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CC1053" w14:textId="02B73F98" w:rsidR="00E55D18" w:rsidRDefault="000655AF" w:rsidP="00E55D18">
      <w:pPr>
        <w:spacing w:after="120"/>
        <w:jc w:val="center"/>
        <w:rPr>
          <w:rFonts w:ascii="Arial" w:hAnsi="Arial" w:cs="Arial"/>
          <w:noProof/>
          <w:sz w:val="22"/>
          <w:szCs w:val="22"/>
        </w:rPr>
      </w:pPr>
      <w:r>
        <w:rPr>
          <w:noProof/>
          <w:color w:val="000000"/>
        </w:rPr>
        <w:drawing>
          <wp:anchor distT="0" distB="0" distL="0" distR="0" simplePos="0" relativeHeight="251659264" behindDoc="1" locked="0" layoutInCell="1" hidden="0" allowOverlap="1" wp14:anchorId="4B0F4A70" wp14:editId="519C522B">
            <wp:simplePos x="0" y="0"/>
            <wp:positionH relativeFrom="margin">
              <wp:posOffset>2159000</wp:posOffset>
            </wp:positionH>
            <wp:positionV relativeFrom="page">
              <wp:posOffset>146050</wp:posOffset>
            </wp:positionV>
            <wp:extent cx="1382400" cy="1990800"/>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l="40955" t="1" r="40784" b="81389"/>
                    <a:stretch>
                      <a:fillRect/>
                    </a:stretch>
                  </pic:blipFill>
                  <pic:spPr>
                    <a:xfrm>
                      <a:off x="0" y="0"/>
                      <a:ext cx="1382400" cy="1990800"/>
                    </a:xfrm>
                    <a:prstGeom prst="rect">
                      <a:avLst/>
                    </a:prstGeom>
                    <a:ln/>
                  </pic:spPr>
                </pic:pic>
              </a:graphicData>
            </a:graphic>
            <wp14:sizeRelH relativeFrom="margin">
              <wp14:pctWidth>0</wp14:pctWidth>
            </wp14:sizeRelH>
            <wp14:sizeRelV relativeFrom="margin">
              <wp14:pctHeight>0</wp14:pctHeight>
            </wp14:sizeRelV>
          </wp:anchor>
        </w:drawing>
      </w:r>
    </w:p>
    <w:p w14:paraId="109B1F17" w14:textId="57CE0788" w:rsidR="00E55D18" w:rsidRDefault="00E55D18" w:rsidP="00E55D18">
      <w:pPr>
        <w:spacing w:after="120"/>
        <w:jc w:val="center"/>
        <w:rPr>
          <w:rFonts w:ascii="Arial" w:hAnsi="Arial" w:cs="Arial"/>
          <w:noProof/>
          <w:sz w:val="22"/>
          <w:szCs w:val="22"/>
        </w:rPr>
      </w:pPr>
    </w:p>
    <w:p w14:paraId="2A046E27" w14:textId="510B3209" w:rsidR="00E55D18" w:rsidRDefault="00E55D18" w:rsidP="00E55D18">
      <w:pPr>
        <w:spacing w:after="120"/>
        <w:jc w:val="center"/>
        <w:rPr>
          <w:rFonts w:ascii="Arial" w:hAnsi="Arial" w:cs="Arial"/>
          <w:noProof/>
          <w:sz w:val="22"/>
          <w:szCs w:val="22"/>
        </w:rPr>
      </w:pPr>
    </w:p>
    <w:p w14:paraId="07029BDF" w14:textId="77777777" w:rsidR="00E55D18" w:rsidRDefault="00E55D18" w:rsidP="00E55D18">
      <w:pPr>
        <w:spacing w:after="120"/>
        <w:jc w:val="center"/>
        <w:rPr>
          <w:rFonts w:ascii="Arial" w:hAnsi="Arial" w:cs="Arial"/>
          <w:noProof/>
          <w:sz w:val="22"/>
          <w:szCs w:val="22"/>
        </w:rPr>
      </w:pPr>
    </w:p>
    <w:p w14:paraId="0A227B5A" w14:textId="77777777" w:rsidR="00E55D18" w:rsidRPr="00A47498" w:rsidRDefault="00E55D18" w:rsidP="00E55D18">
      <w:pPr>
        <w:spacing w:after="120"/>
        <w:jc w:val="center"/>
        <w:rPr>
          <w:rFonts w:ascii="Arial" w:hAnsi="Arial" w:cs="Arial"/>
          <w:noProof/>
          <w:sz w:val="22"/>
          <w:szCs w:val="22"/>
        </w:rPr>
      </w:pPr>
    </w:p>
    <w:p w14:paraId="10A57502" w14:textId="77777777" w:rsidR="00A47498" w:rsidRDefault="00A47498" w:rsidP="00A47498">
      <w:pPr>
        <w:pBdr>
          <w:top w:val="nil"/>
          <w:left w:val="nil"/>
          <w:bottom w:val="nil"/>
          <w:right w:val="nil"/>
          <w:between w:val="nil"/>
        </w:pBdr>
        <w:spacing w:line="280" w:lineRule="auto"/>
        <w:jc w:val="both"/>
        <w:rPr>
          <w:rFonts w:ascii="Arial" w:hAnsi="Arial" w:cs="Arial"/>
          <w:b/>
          <w:sz w:val="20"/>
        </w:rPr>
      </w:pPr>
    </w:p>
    <w:p w14:paraId="7652466D" w14:textId="77777777" w:rsidR="00A47498" w:rsidRPr="00622DFD" w:rsidRDefault="00A47498" w:rsidP="00A47498">
      <w:pPr>
        <w:pBdr>
          <w:top w:val="nil"/>
          <w:left w:val="nil"/>
          <w:bottom w:val="nil"/>
          <w:right w:val="nil"/>
          <w:between w:val="nil"/>
        </w:pBdr>
        <w:spacing w:line="280" w:lineRule="auto"/>
        <w:jc w:val="both"/>
        <w:rPr>
          <w:rFonts w:ascii="Arial" w:hAnsi="Arial" w:cs="Arial"/>
          <w:b/>
          <w:sz w:val="20"/>
          <w:szCs w:val="20"/>
        </w:rPr>
      </w:pPr>
    </w:p>
    <w:p w14:paraId="44BF46EF" w14:textId="62BC864E" w:rsidR="00A47498" w:rsidRPr="00622DFD" w:rsidRDefault="00A47498" w:rsidP="00A47498">
      <w:pPr>
        <w:pBdr>
          <w:top w:val="nil"/>
          <w:left w:val="nil"/>
          <w:bottom w:val="nil"/>
          <w:right w:val="nil"/>
          <w:between w:val="nil"/>
        </w:pBdr>
        <w:spacing w:line="280" w:lineRule="auto"/>
        <w:jc w:val="both"/>
        <w:rPr>
          <w:rFonts w:ascii="Arial" w:hAnsi="Arial" w:cs="Arial"/>
          <w:b/>
          <w:sz w:val="20"/>
          <w:szCs w:val="20"/>
        </w:rPr>
      </w:pPr>
      <w:r w:rsidRPr="00622DFD">
        <w:rPr>
          <w:rFonts w:ascii="Arial" w:hAnsi="Arial" w:cs="Arial"/>
          <w:b/>
          <w:sz w:val="20"/>
          <w:szCs w:val="20"/>
        </w:rPr>
        <w:t>ORLEN</w:t>
      </w:r>
      <w:r w:rsidRPr="00622DFD">
        <w:rPr>
          <w:rFonts w:ascii="Arial" w:hAnsi="Arial" w:cs="Arial"/>
          <w:bCs/>
          <w:sz w:val="20"/>
          <w:szCs w:val="20"/>
        </w:rPr>
        <w:t xml:space="preserve"> </w:t>
      </w:r>
      <w:r w:rsidRPr="00622DFD">
        <w:rPr>
          <w:rFonts w:ascii="Arial" w:hAnsi="Arial" w:cs="Arial"/>
          <w:b/>
          <w:sz w:val="20"/>
          <w:szCs w:val="20"/>
        </w:rPr>
        <w:t>Termika S.A.</w:t>
      </w:r>
      <w:r w:rsidRPr="00622DFD">
        <w:rPr>
          <w:rFonts w:ascii="Arial" w:hAnsi="Arial" w:cs="Arial"/>
          <w:b/>
          <w:sz w:val="20"/>
          <w:szCs w:val="20"/>
        </w:rPr>
        <w:tab/>
      </w:r>
      <w:r w:rsidRPr="00622DFD">
        <w:rPr>
          <w:rFonts w:ascii="Arial" w:hAnsi="Arial" w:cs="Arial"/>
          <w:b/>
          <w:sz w:val="20"/>
          <w:szCs w:val="20"/>
        </w:rPr>
        <w:tab/>
      </w:r>
      <w:r w:rsidRPr="00622DFD">
        <w:rPr>
          <w:rFonts w:ascii="Arial" w:hAnsi="Arial" w:cs="Arial"/>
          <w:b/>
          <w:sz w:val="20"/>
          <w:szCs w:val="20"/>
        </w:rPr>
        <w:tab/>
      </w:r>
      <w:r w:rsidRPr="00622DFD">
        <w:rPr>
          <w:rFonts w:ascii="Arial" w:hAnsi="Arial" w:cs="Arial"/>
          <w:b/>
          <w:sz w:val="20"/>
          <w:szCs w:val="20"/>
        </w:rPr>
        <w:tab/>
      </w:r>
      <w:r w:rsidRPr="00622DFD">
        <w:rPr>
          <w:rFonts w:ascii="Arial" w:hAnsi="Arial" w:cs="Arial"/>
          <w:b/>
          <w:sz w:val="20"/>
          <w:szCs w:val="20"/>
        </w:rPr>
        <w:tab/>
      </w:r>
      <w:r w:rsidRPr="00622DFD">
        <w:rPr>
          <w:rFonts w:ascii="Arial" w:hAnsi="Arial" w:cs="Arial"/>
          <w:b/>
          <w:sz w:val="20"/>
          <w:szCs w:val="20"/>
        </w:rPr>
        <w:tab/>
      </w:r>
      <w:r w:rsidRPr="00622DFD">
        <w:rPr>
          <w:rFonts w:ascii="Arial" w:hAnsi="Arial" w:cs="Arial"/>
          <w:b/>
          <w:sz w:val="20"/>
          <w:szCs w:val="20"/>
        </w:rPr>
        <w:tab/>
      </w:r>
      <w:r w:rsidRPr="00622DFD">
        <w:rPr>
          <w:rFonts w:ascii="Arial" w:hAnsi="Arial" w:cs="Arial"/>
          <w:sz w:val="20"/>
          <w:szCs w:val="20"/>
        </w:rPr>
        <w:t>Warszawa,</w:t>
      </w:r>
      <w:r w:rsidR="008A593A" w:rsidRPr="00622DFD">
        <w:rPr>
          <w:rFonts w:ascii="Arial" w:hAnsi="Arial" w:cs="Arial"/>
          <w:sz w:val="20"/>
          <w:szCs w:val="20"/>
        </w:rPr>
        <w:t xml:space="preserve"> 03.02.2026</w:t>
      </w:r>
      <w:r w:rsidRPr="00622DFD">
        <w:rPr>
          <w:rFonts w:ascii="Arial" w:hAnsi="Arial" w:cs="Arial"/>
          <w:sz w:val="20"/>
          <w:szCs w:val="20"/>
        </w:rPr>
        <w:t xml:space="preserve"> r.</w:t>
      </w:r>
    </w:p>
    <w:p w14:paraId="7911052E" w14:textId="77777777" w:rsidR="00A47498" w:rsidRPr="00622DFD" w:rsidRDefault="00A47498" w:rsidP="00A47498">
      <w:pPr>
        <w:pBdr>
          <w:top w:val="nil"/>
          <w:left w:val="nil"/>
          <w:bottom w:val="nil"/>
          <w:right w:val="nil"/>
          <w:between w:val="nil"/>
        </w:pBdr>
        <w:spacing w:line="280" w:lineRule="auto"/>
        <w:jc w:val="both"/>
        <w:rPr>
          <w:rFonts w:ascii="Arial" w:hAnsi="Arial" w:cs="Arial"/>
          <w:bCs/>
          <w:sz w:val="20"/>
          <w:szCs w:val="20"/>
        </w:rPr>
      </w:pPr>
      <w:r w:rsidRPr="00622DFD">
        <w:rPr>
          <w:rFonts w:ascii="Arial" w:hAnsi="Arial" w:cs="Arial"/>
          <w:bCs/>
          <w:sz w:val="20"/>
          <w:szCs w:val="20"/>
        </w:rPr>
        <w:t>ul. Modlińska 15</w:t>
      </w:r>
    </w:p>
    <w:p w14:paraId="1D00A50F" w14:textId="77777777" w:rsidR="00A47498" w:rsidRPr="00622DFD" w:rsidRDefault="00A47498" w:rsidP="00A47498">
      <w:pPr>
        <w:pBdr>
          <w:top w:val="nil"/>
          <w:left w:val="nil"/>
          <w:bottom w:val="nil"/>
          <w:right w:val="nil"/>
          <w:between w:val="nil"/>
        </w:pBdr>
        <w:spacing w:line="280" w:lineRule="auto"/>
        <w:jc w:val="both"/>
        <w:rPr>
          <w:rFonts w:ascii="Arial" w:hAnsi="Arial" w:cs="Arial"/>
          <w:bCs/>
          <w:sz w:val="20"/>
          <w:szCs w:val="20"/>
        </w:rPr>
      </w:pPr>
      <w:r w:rsidRPr="00622DFD">
        <w:rPr>
          <w:rFonts w:ascii="Arial" w:hAnsi="Arial" w:cs="Arial"/>
          <w:bCs/>
          <w:sz w:val="20"/>
          <w:szCs w:val="20"/>
        </w:rPr>
        <w:t>03-216 Warszawa</w:t>
      </w:r>
    </w:p>
    <w:p w14:paraId="3CC8E0EE" w14:textId="77777777" w:rsidR="00A47498" w:rsidRPr="00622DFD" w:rsidRDefault="00A47498" w:rsidP="00A47498">
      <w:pPr>
        <w:pBdr>
          <w:top w:val="nil"/>
          <w:left w:val="nil"/>
          <w:bottom w:val="nil"/>
          <w:right w:val="nil"/>
          <w:between w:val="nil"/>
        </w:pBdr>
        <w:spacing w:line="280" w:lineRule="auto"/>
        <w:jc w:val="both"/>
        <w:rPr>
          <w:rFonts w:ascii="Arial" w:hAnsi="Arial" w:cs="Arial"/>
          <w:b/>
          <w:sz w:val="20"/>
          <w:szCs w:val="20"/>
        </w:rPr>
      </w:pPr>
    </w:p>
    <w:p w14:paraId="0169D1F2" w14:textId="77777777" w:rsidR="00A47498" w:rsidRPr="00622DFD" w:rsidRDefault="00A47498" w:rsidP="00A47498">
      <w:pPr>
        <w:pBdr>
          <w:top w:val="nil"/>
          <w:left w:val="nil"/>
          <w:bottom w:val="nil"/>
          <w:right w:val="nil"/>
          <w:between w:val="nil"/>
        </w:pBdr>
        <w:spacing w:line="280" w:lineRule="auto"/>
        <w:jc w:val="both"/>
        <w:rPr>
          <w:rFonts w:ascii="Arial" w:hAnsi="Arial" w:cs="Arial"/>
          <w:b/>
          <w:sz w:val="20"/>
          <w:szCs w:val="20"/>
        </w:rPr>
      </w:pPr>
      <w:r w:rsidRPr="00622DFD">
        <w:rPr>
          <w:rFonts w:ascii="Arial" w:hAnsi="Arial" w:cs="Arial"/>
          <w:b/>
          <w:sz w:val="20"/>
          <w:szCs w:val="20"/>
        </w:rPr>
        <w:t>Departament Zakupów</w:t>
      </w:r>
    </w:p>
    <w:p w14:paraId="67E2EE28" w14:textId="53A7EF54" w:rsidR="00E55D18" w:rsidRPr="00622DFD" w:rsidRDefault="00E55D18" w:rsidP="00A47498">
      <w:pPr>
        <w:tabs>
          <w:tab w:val="left" w:pos="915"/>
        </w:tabs>
        <w:spacing w:after="120"/>
        <w:rPr>
          <w:rFonts w:ascii="Arial" w:hAnsi="Arial" w:cs="Arial"/>
          <w:noProof/>
          <w:sz w:val="20"/>
          <w:szCs w:val="20"/>
        </w:rPr>
      </w:pPr>
    </w:p>
    <w:p w14:paraId="5CDE0D3D" w14:textId="77777777" w:rsidR="00963654" w:rsidRPr="001820D8" w:rsidRDefault="00963654" w:rsidP="00963654">
      <w:pPr>
        <w:spacing w:after="120"/>
        <w:jc w:val="center"/>
        <w:rPr>
          <w:rFonts w:ascii="Arial" w:hAnsi="Arial" w:cs="Arial"/>
          <w:noProof/>
          <w:sz w:val="20"/>
          <w:szCs w:val="20"/>
        </w:rPr>
      </w:pPr>
    </w:p>
    <w:p w14:paraId="4DAEBE1E" w14:textId="736706A3" w:rsidR="00963654" w:rsidRPr="001820D8" w:rsidRDefault="001820D8" w:rsidP="001820D8">
      <w:pPr>
        <w:spacing w:after="120"/>
        <w:jc w:val="center"/>
        <w:rPr>
          <w:rFonts w:ascii="Arial" w:hAnsi="Arial" w:cs="Arial"/>
          <w:b/>
          <w:bCs/>
          <w:noProof/>
          <w:sz w:val="20"/>
          <w:szCs w:val="20"/>
        </w:rPr>
      </w:pPr>
      <w:r w:rsidRPr="001820D8">
        <w:rPr>
          <w:rFonts w:ascii="Arial" w:hAnsi="Arial" w:cs="Arial"/>
          <w:b/>
          <w:bCs/>
          <w:noProof/>
          <w:sz w:val="20"/>
          <w:szCs w:val="20"/>
        </w:rPr>
        <w:t>ZAPYTANIE OFERTOWE NR 2</w:t>
      </w:r>
      <w:r>
        <w:rPr>
          <w:rFonts w:ascii="Arial" w:hAnsi="Arial" w:cs="Arial"/>
          <w:b/>
          <w:bCs/>
          <w:noProof/>
          <w:sz w:val="20"/>
          <w:szCs w:val="20"/>
        </w:rPr>
        <w:t>5</w:t>
      </w:r>
      <w:r w:rsidRPr="001820D8">
        <w:rPr>
          <w:rFonts w:ascii="Arial" w:hAnsi="Arial" w:cs="Arial"/>
          <w:b/>
          <w:bCs/>
          <w:noProof/>
          <w:sz w:val="20"/>
          <w:szCs w:val="20"/>
        </w:rPr>
        <w:t>DFBT</w:t>
      </w:r>
      <w:r w:rsidR="008F3E26">
        <w:rPr>
          <w:rFonts w:ascii="Arial" w:hAnsi="Arial" w:cs="Arial"/>
          <w:b/>
          <w:bCs/>
          <w:noProof/>
          <w:sz w:val="20"/>
          <w:szCs w:val="20"/>
        </w:rPr>
        <w:t>356</w:t>
      </w:r>
    </w:p>
    <w:p w14:paraId="7ABF3879" w14:textId="6D950DBA" w:rsidR="001820D8" w:rsidRDefault="001820D8" w:rsidP="001820D8">
      <w:pPr>
        <w:spacing w:after="120"/>
        <w:jc w:val="center"/>
        <w:rPr>
          <w:rFonts w:ascii="Arial" w:hAnsi="Arial" w:cs="Arial"/>
          <w:b/>
          <w:bCs/>
          <w:sz w:val="20"/>
        </w:rPr>
      </w:pPr>
      <w:r w:rsidRPr="001820D8">
        <w:rPr>
          <w:rFonts w:ascii="Arial" w:hAnsi="Arial" w:cs="Arial"/>
          <w:b/>
          <w:bCs/>
          <w:sz w:val="20"/>
        </w:rPr>
        <w:t xml:space="preserve">numer postępowania na PZ CONNECT: </w:t>
      </w:r>
      <w:r w:rsidR="008A593A" w:rsidRPr="008A593A">
        <w:rPr>
          <w:rFonts w:ascii="Arial" w:hAnsi="Arial" w:cs="Arial"/>
          <w:b/>
          <w:bCs/>
          <w:sz w:val="20"/>
        </w:rPr>
        <w:br/>
        <w:t>ORL_TERMIKA/2/000059/26</w:t>
      </w:r>
      <w:r w:rsidR="008A593A">
        <w:rPr>
          <w:rFonts w:ascii="Arial" w:hAnsi="Arial" w:cs="Arial"/>
          <w:b/>
          <w:bCs/>
          <w:color w:val="000000"/>
          <w:sz w:val="18"/>
          <w:szCs w:val="18"/>
          <w:shd w:val="clear" w:color="auto" w:fill="E8E8E8"/>
        </w:rPr>
        <w:br/>
      </w:r>
    </w:p>
    <w:p w14:paraId="2F6CBBB0" w14:textId="77777777" w:rsidR="001820D8" w:rsidRPr="001820D8" w:rsidRDefault="001820D8" w:rsidP="001820D8">
      <w:pPr>
        <w:spacing w:after="120"/>
        <w:rPr>
          <w:rFonts w:ascii="Arial" w:hAnsi="Arial" w:cs="Arial"/>
          <w:noProof/>
          <w:sz w:val="20"/>
          <w:szCs w:val="20"/>
        </w:rPr>
      </w:pPr>
    </w:p>
    <w:p w14:paraId="6BE4034A" w14:textId="1B48BFCA" w:rsidR="00E02A88" w:rsidRPr="00622DFD" w:rsidRDefault="001820D8" w:rsidP="001820D8">
      <w:pPr>
        <w:spacing w:after="120"/>
        <w:jc w:val="both"/>
        <w:rPr>
          <w:rFonts w:ascii="Arial" w:hAnsi="Arial" w:cs="Arial"/>
          <w:b/>
          <w:bCs/>
          <w:sz w:val="20"/>
          <w:szCs w:val="20"/>
        </w:rPr>
      </w:pPr>
      <w:r w:rsidRPr="001820D8">
        <w:rPr>
          <w:rFonts w:ascii="Arial" w:hAnsi="Arial" w:cs="Arial"/>
          <w:noProof/>
          <w:sz w:val="20"/>
          <w:szCs w:val="20"/>
        </w:rPr>
        <w:t>Dot</w:t>
      </w:r>
      <w:r w:rsidR="00963654" w:rsidRPr="001820D8">
        <w:rPr>
          <w:rFonts w:ascii="Arial" w:hAnsi="Arial" w:cs="Arial"/>
          <w:noProof/>
          <w:sz w:val="20"/>
          <w:szCs w:val="20"/>
        </w:rPr>
        <w:t xml:space="preserve">. </w:t>
      </w:r>
      <w:r w:rsidRPr="001820D8">
        <w:rPr>
          <w:rFonts w:ascii="Arial" w:hAnsi="Arial" w:cs="Arial"/>
          <w:noProof/>
          <w:sz w:val="20"/>
          <w:szCs w:val="20"/>
        </w:rPr>
        <w:t xml:space="preserve"> postępowania </w:t>
      </w:r>
      <w:r w:rsidR="008F3E26" w:rsidRPr="00622DFD">
        <w:rPr>
          <w:rFonts w:ascii="Arial" w:hAnsi="Arial" w:cs="Arial"/>
          <w:b/>
          <w:bCs/>
          <w:noProof/>
          <w:sz w:val="20"/>
          <w:szCs w:val="20"/>
        </w:rPr>
        <w:t>„</w:t>
      </w:r>
      <w:r w:rsidR="001474A1" w:rsidRPr="00622DFD">
        <w:rPr>
          <w:rFonts w:ascii="Arial" w:hAnsi="Arial" w:cs="Arial"/>
          <w:b/>
          <w:bCs/>
          <w:color w:val="000000"/>
          <w:sz w:val="20"/>
          <w:szCs w:val="20"/>
          <w:shd w:val="clear" w:color="auto" w:fill="FFFFFF"/>
        </w:rPr>
        <w:t>Budow</w:t>
      </w:r>
      <w:r w:rsidR="008F3E26" w:rsidRPr="00622DFD">
        <w:rPr>
          <w:rFonts w:ascii="Arial" w:hAnsi="Arial" w:cs="Arial"/>
          <w:b/>
          <w:bCs/>
          <w:color w:val="000000"/>
          <w:sz w:val="20"/>
          <w:szCs w:val="20"/>
          <w:shd w:val="clear" w:color="auto" w:fill="FFFFFF"/>
        </w:rPr>
        <w:t>a</w:t>
      </w:r>
      <w:r w:rsidR="001474A1" w:rsidRPr="00622DFD">
        <w:rPr>
          <w:rFonts w:ascii="Arial" w:hAnsi="Arial" w:cs="Arial"/>
          <w:b/>
          <w:bCs/>
          <w:color w:val="000000"/>
          <w:sz w:val="20"/>
          <w:szCs w:val="20"/>
          <w:shd w:val="clear" w:color="auto" w:fill="FFFFFF"/>
        </w:rPr>
        <w:t xml:space="preserve"> i przyłączenie do sieci przesyłowej PSE</w:t>
      </w:r>
      <w:r w:rsidR="004747AA" w:rsidRPr="00622DFD">
        <w:rPr>
          <w:rFonts w:ascii="Arial" w:hAnsi="Arial" w:cs="Arial"/>
          <w:b/>
          <w:bCs/>
          <w:color w:val="000000"/>
          <w:sz w:val="20"/>
          <w:szCs w:val="20"/>
          <w:shd w:val="clear" w:color="auto" w:fill="FFFFFF"/>
        </w:rPr>
        <w:t xml:space="preserve"> S.A.</w:t>
      </w:r>
      <w:r w:rsidR="001474A1" w:rsidRPr="00622DFD">
        <w:rPr>
          <w:rFonts w:ascii="Arial" w:hAnsi="Arial" w:cs="Arial"/>
          <w:b/>
          <w:bCs/>
          <w:color w:val="000000"/>
          <w:sz w:val="20"/>
          <w:szCs w:val="20"/>
          <w:shd w:val="clear" w:color="auto" w:fill="FFFFFF"/>
        </w:rPr>
        <w:t xml:space="preserve"> nowej rozdzielni wnętrzowej R110 </w:t>
      </w:r>
      <w:proofErr w:type="spellStart"/>
      <w:r w:rsidR="001474A1" w:rsidRPr="00622DFD">
        <w:rPr>
          <w:rFonts w:ascii="Arial" w:hAnsi="Arial" w:cs="Arial"/>
          <w:b/>
          <w:bCs/>
          <w:color w:val="000000"/>
          <w:sz w:val="20"/>
          <w:szCs w:val="20"/>
          <w:shd w:val="clear" w:color="auto" w:fill="FFFFFF"/>
        </w:rPr>
        <w:t>kV</w:t>
      </w:r>
      <w:proofErr w:type="spellEnd"/>
      <w:r w:rsidR="001474A1" w:rsidRPr="00622DFD">
        <w:rPr>
          <w:rFonts w:ascii="Arial" w:hAnsi="Arial" w:cs="Arial"/>
          <w:b/>
          <w:bCs/>
          <w:color w:val="000000"/>
          <w:sz w:val="20"/>
          <w:szCs w:val="20"/>
          <w:shd w:val="clear" w:color="auto" w:fill="FFFFFF"/>
        </w:rPr>
        <w:t xml:space="preserve"> w EC Żerań</w:t>
      </w:r>
      <w:r w:rsidR="008F3E26" w:rsidRPr="00622DFD">
        <w:rPr>
          <w:rFonts w:ascii="Arial" w:hAnsi="Arial" w:cs="Arial"/>
          <w:b/>
          <w:bCs/>
          <w:color w:val="000000"/>
          <w:sz w:val="20"/>
          <w:szCs w:val="20"/>
          <w:shd w:val="clear" w:color="auto" w:fill="FFFFFF"/>
        </w:rPr>
        <w:t>”</w:t>
      </w:r>
      <w:r w:rsidR="000E3D3C" w:rsidRPr="00622DFD">
        <w:rPr>
          <w:rFonts w:ascii="Arial" w:hAnsi="Arial" w:cs="Arial"/>
          <w:b/>
          <w:bCs/>
          <w:sz w:val="20"/>
          <w:szCs w:val="20"/>
        </w:rPr>
        <w:t>.</w:t>
      </w:r>
    </w:p>
    <w:p w14:paraId="255F1B35" w14:textId="77777777" w:rsidR="00E02A88" w:rsidRPr="00A47498" w:rsidRDefault="00E02A88" w:rsidP="009217B8">
      <w:pPr>
        <w:spacing w:after="120"/>
        <w:jc w:val="center"/>
        <w:rPr>
          <w:rFonts w:ascii="Arial" w:hAnsi="Arial" w:cs="Arial"/>
          <w:b/>
          <w:sz w:val="20"/>
          <w:szCs w:val="20"/>
        </w:rPr>
      </w:pPr>
    </w:p>
    <w:p w14:paraId="20B6B918" w14:textId="77777777" w:rsidR="00A47498" w:rsidRPr="00A47498" w:rsidRDefault="00A47498" w:rsidP="00A47498">
      <w:pPr>
        <w:widowControl w:val="0"/>
        <w:rPr>
          <w:rFonts w:ascii="Arial" w:hAnsi="Arial" w:cs="Arial"/>
          <w:b/>
          <w:sz w:val="20"/>
          <w:szCs w:val="20"/>
        </w:rPr>
      </w:pPr>
      <w:r w:rsidRPr="00A47498">
        <w:rPr>
          <w:rFonts w:ascii="Arial" w:hAnsi="Arial" w:cs="Arial"/>
          <w:b/>
          <w:sz w:val="20"/>
          <w:szCs w:val="20"/>
        </w:rPr>
        <w:t>Szanowni Państwo,</w:t>
      </w:r>
    </w:p>
    <w:p w14:paraId="1CE79966" w14:textId="77777777" w:rsidR="00A47498" w:rsidRPr="00A47498" w:rsidRDefault="00A47498" w:rsidP="00A47498">
      <w:pPr>
        <w:widowControl w:val="0"/>
        <w:rPr>
          <w:rFonts w:ascii="Arial" w:hAnsi="Arial" w:cs="Arial"/>
          <w:b/>
          <w:sz w:val="20"/>
          <w:szCs w:val="20"/>
        </w:rPr>
      </w:pPr>
    </w:p>
    <w:p w14:paraId="7BF4A30F" w14:textId="14121E02" w:rsidR="00A47498" w:rsidRPr="003251B5" w:rsidRDefault="00A47498" w:rsidP="001820D8">
      <w:pPr>
        <w:widowControl w:val="0"/>
        <w:jc w:val="both"/>
        <w:rPr>
          <w:rFonts w:ascii="Arial" w:hAnsi="Arial" w:cs="Arial"/>
          <w:bCs/>
          <w:sz w:val="20"/>
          <w:szCs w:val="20"/>
        </w:rPr>
      </w:pPr>
      <w:r w:rsidRPr="00A47498">
        <w:rPr>
          <w:rFonts w:ascii="Arial" w:hAnsi="Arial" w:cs="Arial"/>
          <w:bCs/>
          <w:sz w:val="20"/>
          <w:szCs w:val="20"/>
        </w:rPr>
        <w:t xml:space="preserve">ORLEN Termika S.A. z siedzibą w </w:t>
      </w:r>
      <w:r w:rsidRPr="003251B5">
        <w:rPr>
          <w:rFonts w:ascii="Arial" w:hAnsi="Arial" w:cs="Arial"/>
          <w:bCs/>
          <w:sz w:val="20"/>
          <w:szCs w:val="20"/>
        </w:rPr>
        <w:t xml:space="preserve">Warszawie zaprasza Państwa do złożenia wiążącej oferty  </w:t>
      </w:r>
      <w:r w:rsidRPr="003251B5">
        <w:rPr>
          <w:rFonts w:ascii="Arial" w:hAnsi="Arial" w:cs="Arial"/>
          <w:sz w:val="20"/>
          <w:szCs w:val="20"/>
        </w:rPr>
        <w:t xml:space="preserve">dotyczącej Budowy </w:t>
      </w:r>
      <w:r w:rsidR="001820D8" w:rsidRPr="003251B5">
        <w:rPr>
          <w:rFonts w:ascii="Arial" w:hAnsi="Arial" w:cs="Arial"/>
          <w:sz w:val="20"/>
          <w:szCs w:val="20"/>
        </w:rPr>
        <w:t>i przyłączenia do sieci PSE</w:t>
      </w:r>
      <w:r w:rsidR="004747AA">
        <w:rPr>
          <w:rFonts w:ascii="Arial" w:hAnsi="Arial" w:cs="Arial"/>
          <w:sz w:val="20"/>
          <w:szCs w:val="20"/>
        </w:rPr>
        <w:t xml:space="preserve"> S.A.</w:t>
      </w:r>
      <w:r w:rsidR="001820D8" w:rsidRPr="003251B5">
        <w:rPr>
          <w:rFonts w:ascii="Arial" w:hAnsi="Arial" w:cs="Arial"/>
          <w:sz w:val="20"/>
          <w:szCs w:val="20"/>
        </w:rPr>
        <w:t xml:space="preserve"> nowej rozdzielni wnętrzowej R110 </w:t>
      </w:r>
      <w:proofErr w:type="spellStart"/>
      <w:r w:rsidR="001820D8" w:rsidRPr="003251B5">
        <w:rPr>
          <w:rFonts w:ascii="Arial" w:hAnsi="Arial" w:cs="Arial"/>
          <w:sz w:val="20"/>
          <w:szCs w:val="20"/>
        </w:rPr>
        <w:t>kV</w:t>
      </w:r>
      <w:proofErr w:type="spellEnd"/>
      <w:r w:rsidR="001820D8" w:rsidRPr="003251B5">
        <w:rPr>
          <w:rFonts w:ascii="Arial" w:hAnsi="Arial" w:cs="Arial"/>
          <w:sz w:val="20"/>
          <w:szCs w:val="20"/>
        </w:rPr>
        <w:t xml:space="preserve"> w Elektrociepłowni Żerań </w:t>
      </w:r>
      <w:r w:rsidRPr="003251B5">
        <w:rPr>
          <w:rFonts w:ascii="Arial" w:hAnsi="Arial" w:cs="Arial"/>
          <w:sz w:val="20"/>
          <w:szCs w:val="20"/>
        </w:rPr>
        <w:t>w formule realizacji „pod klucz”</w:t>
      </w:r>
      <w:r w:rsidRPr="003251B5">
        <w:rPr>
          <w:rFonts w:ascii="Arial" w:hAnsi="Arial" w:cs="Arial"/>
          <w:bCs/>
          <w:sz w:val="20"/>
          <w:szCs w:val="20"/>
        </w:rPr>
        <w:t>.</w:t>
      </w:r>
    </w:p>
    <w:p w14:paraId="732081D0" w14:textId="77777777" w:rsidR="00A47498" w:rsidRPr="003251B5" w:rsidRDefault="00A47498" w:rsidP="001820D8">
      <w:pPr>
        <w:widowControl w:val="0"/>
        <w:jc w:val="both"/>
        <w:rPr>
          <w:rFonts w:ascii="Arial" w:hAnsi="Arial" w:cs="Arial"/>
          <w:bCs/>
          <w:sz w:val="20"/>
          <w:szCs w:val="20"/>
        </w:rPr>
      </w:pPr>
    </w:p>
    <w:p w14:paraId="7C7FDBE8" w14:textId="0C758F2E" w:rsidR="0097611D" w:rsidRPr="00A6158E" w:rsidRDefault="0097611D" w:rsidP="00A6158E">
      <w:pPr>
        <w:pStyle w:val="Akapitzlist"/>
        <w:widowControl w:val="0"/>
        <w:numPr>
          <w:ilvl w:val="0"/>
          <w:numId w:val="8"/>
        </w:numPr>
        <w:tabs>
          <w:tab w:val="left" w:pos="567"/>
        </w:tabs>
        <w:autoSpaceDE w:val="0"/>
        <w:autoSpaceDN w:val="0"/>
        <w:spacing w:before="240" w:after="120" w:line="276" w:lineRule="auto"/>
        <w:jc w:val="both"/>
        <w:outlineLvl w:val="0"/>
        <w:rPr>
          <w:rFonts w:ascii="Arial" w:eastAsia="Arial" w:hAnsi="Arial" w:cs="Arial"/>
          <w:b/>
          <w:bCs/>
          <w:sz w:val="20"/>
          <w:szCs w:val="20"/>
          <w:lang w:bidi="pl-PL"/>
        </w:rPr>
      </w:pPr>
      <w:bookmarkStart w:id="0" w:name="_Hlk40854019"/>
      <w:bookmarkStart w:id="1" w:name="_Hlk40854026"/>
      <w:bookmarkStart w:id="2" w:name="_Hlk40694510"/>
      <w:r w:rsidRPr="00A6158E">
        <w:rPr>
          <w:rFonts w:ascii="Arial" w:eastAsia="Arial" w:hAnsi="Arial" w:cs="Arial"/>
          <w:b/>
          <w:bCs/>
          <w:sz w:val="20"/>
          <w:szCs w:val="20"/>
          <w:lang w:bidi="pl-PL"/>
        </w:rPr>
        <w:t>PRZEDMIOT ZAPYTANIA</w:t>
      </w:r>
      <w:r w:rsidRPr="00A6158E">
        <w:rPr>
          <w:rFonts w:ascii="Arial" w:eastAsia="Arial" w:hAnsi="Arial" w:cs="Arial"/>
          <w:b/>
          <w:bCs/>
          <w:spacing w:val="-2"/>
          <w:sz w:val="20"/>
          <w:szCs w:val="20"/>
          <w:lang w:bidi="pl-PL"/>
        </w:rPr>
        <w:t xml:space="preserve"> </w:t>
      </w:r>
      <w:r w:rsidRPr="00A6158E">
        <w:rPr>
          <w:rFonts w:ascii="Arial" w:eastAsia="Arial" w:hAnsi="Arial" w:cs="Arial"/>
          <w:b/>
          <w:bCs/>
          <w:sz w:val="20"/>
          <w:szCs w:val="20"/>
          <w:lang w:bidi="pl-PL"/>
        </w:rPr>
        <w:t>OFERTOWEGO</w:t>
      </w:r>
    </w:p>
    <w:p w14:paraId="2C633F8E" w14:textId="6A6CCF20" w:rsidR="00EF1DAF" w:rsidRPr="00EF1DAF" w:rsidRDefault="00EF1DAF" w:rsidP="0025261D">
      <w:pPr>
        <w:pStyle w:val="Nagwek1"/>
        <w:numPr>
          <w:ilvl w:val="1"/>
          <w:numId w:val="8"/>
        </w:numPr>
        <w:spacing w:after="0"/>
        <w:jc w:val="both"/>
        <w:rPr>
          <w:rFonts w:ascii="Arial" w:hAnsi="Arial"/>
          <w:b w:val="0"/>
          <w:bCs w:val="0"/>
          <w:sz w:val="20"/>
          <w:szCs w:val="20"/>
        </w:rPr>
      </w:pPr>
      <w:r w:rsidRPr="00EF1DAF">
        <w:rPr>
          <w:rFonts w:ascii="Arial" w:hAnsi="Arial"/>
          <w:b w:val="0"/>
          <w:bCs w:val="0"/>
          <w:sz w:val="20"/>
          <w:szCs w:val="20"/>
        </w:rPr>
        <w:t xml:space="preserve">Przedmiot Umowy obejmuje </w:t>
      </w:r>
      <w:r w:rsidRPr="00EF1DAF">
        <w:rPr>
          <w:rFonts w:ascii="Arial" w:hAnsi="Arial"/>
          <w:b w:val="0"/>
          <w:bCs w:val="0"/>
          <w:color w:val="000000"/>
          <w:sz w:val="20"/>
          <w:szCs w:val="20"/>
          <w:shd w:val="clear" w:color="auto" w:fill="FFFFFF"/>
        </w:rPr>
        <w:t>budowę i przyłączenie do sieci przesyłowej PSE</w:t>
      </w:r>
      <w:r w:rsidR="004747AA">
        <w:rPr>
          <w:rFonts w:ascii="Arial" w:hAnsi="Arial"/>
          <w:b w:val="0"/>
          <w:bCs w:val="0"/>
          <w:color w:val="000000"/>
          <w:sz w:val="20"/>
          <w:szCs w:val="20"/>
          <w:shd w:val="clear" w:color="auto" w:fill="FFFFFF"/>
        </w:rPr>
        <w:t xml:space="preserve"> S.A.</w:t>
      </w:r>
      <w:r w:rsidRPr="00EF1DAF">
        <w:rPr>
          <w:rFonts w:ascii="Arial" w:hAnsi="Arial"/>
          <w:b w:val="0"/>
          <w:bCs w:val="0"/>
          <w:sz w:val="20"/>
          <w:szCs w:val="20"/>
        </w:rPr>
        <w:t xml:space="preserve"> w formule „pod klucz” </w:t>
      </w:r>
      <w:r w:rsidRPr="00EF1DAF">
        <w:rPr>
          <w:rFonts w:ascii="Arial" w:hAnsi="Arial"/>
          <w:b w:val="0"/>
          <w:bCs w:val="0"/>
          <w:color w:val="000000"/>
          <w:sz w:val="20"/>
          <w:szCs w:val="20"/>
          <w:shd w:val="clear" w:color="auto" w:fill="FFFFFF"/>
        </w:rPr>
        <w:t xml:space="preserve">nowej rozdzielni wnętrzowej R110 </w:t>
      </w:r>
      <w:proofErr w:type="spellStart"/>
      <w:r w:rsidRPr="00EF1DAF">
        <w:rPr>
          <w:rFonts w:ascii="Arial" w:hAnsi="Arial"/>
          <w:b w:val="0"/>
          <w:bCs w:val="0"/>
          <w:color w:val="000000"/>
          <w:sz w:val="20"/>
          <w:szCs w:val="20"/>
          <w:shd w:val="clear" w:color="auto" w:fill="FFFFFF"/>
        </w:rPr>
        <w:t>kV</w:t>
      </w:r>
      <w:proofErr w:type="spellEnd"/>
      <w:r w:rsidRPr="00EF1DAF">
        <w:rPr>
          <w:rFonts w:ascii="Arial" w:hAnsi="Arial"/>
          <w:b w:val="0"/>
          <w:bCs w:val="0"/>
          <w:color w:val="000000"/>
          <w:sz w:val="20"/>
          <w:szCs w:val="20"/>
          <w:shd w:val="clear" w:color="auto" w:fill="FFFFFF"/>
        </w:rPr>
        <w:t xml:space="preserve"> w EC Żerań</w:t>
      </w:r>
      <w:r w:rsidR="00DA198A">
        <w:rPr>
          <w:rFonts w:ascii="Arial" w:hAnsi="Arial"/>
          <w:b w:val="0"/>
          <w:bCs w:val="0"/>
          <w:color w:val="000000"/>
          <w:sz w:val="20"/>
          <w:szCs w:val="20"/>
          <w:shd w:val="clear" w:color="auto" w:fill="FFFFFF"/>
        </w:rPr>
        <w:t xml:space="preserve"> </w:t>
      </w:r>
      <w:r w:rsidR="00DA198A" w:rsidRPr="00DA198A">
        <w:rPr>
          <w:rFonts w:ascii="Arial" w:hAnsi="Arial"/>
          <w:color w:val="000000"/>
          <w:sz w:val="20"/>
          <w:szCs w:val="20"/>
          <w:shd w:val="clear" w:color="auto" w:fill="FFFFFF"/>
        </w:rPr>
        <w:t>(</w:t>
      </w:r>
      <w:r w:rsidR="00DA198A" w:rsidRPr="00DA198A">
        <w:rPr>
          <w:rFonts w:ascii="Arial" w:hAnsi="Arial"/>
          <w:sz w:val="20"/>
          <w:szCs w:val="20"/>
        </w:rPr>
        <w:t>R110-ECZ</w:t>
      </w:r>
      <w:r w:rsidR="00DA198A">
        <w:rPr>
          <w:rFonts w:ascii="Arial" w:hAnsi="Arial"/>
          <w:sz w:val="20"/>
          <w:szCs w:val="20"/>
        </w:rPr>
        <w:t>)</w:t>
      </w:r>
      <w:r w:rsidRPr="00EF1DAF">
        <w:rPr>
          <w:rFonts w:ascii="Arial" w:hAnsi="Arial"/>
          <w:b w:val="0"/>
          <w:bCs w:val="0"/>
          <w:color w:val="000000"/>
          <w:sz w:val="20"/>
          <w:szCs w:val="20"/>
          <w:shd w:val="clear" w:color="auto" w:fill="FFFFFF"/>
        </w:rPr>
        <w:t xml:space="preserve">. </w:t>
      </w:r>
      <w:r w:rsidRPr="00EF1DAF">
        <w:rPr>
          <w:rFonts w:ascii="Arial" w:hAnsi="Arial"/>
          <w:b w:val="0"/>
          <w:bCs w:val="0"/>
          <w:sz w:val="20"/>
          <w:szCs w:val="20"/>
        </w:rPr>
        <w:t xml:space="preserve"> Główne prace związane z realizacją Przedmiotu Umowy będą obejmować m.in.: </w:t>
      </w:r>
    </w:p>
    <w:p w14:paraId="7689FF7A" w14:textId="77777777" w:rsidR="00EF1DAF" w:rsidRPr="00EF1DAF" w:rsidRDefault="00EF1DAF" w:rsidP="0025261D">
      <w:pPr>
        <w:pStyle w:val="Nagwek1"/>
        <w:numPr>
          <w:ilvl w:val="2"/>
          <w:numId w:val="8"/>
        </w:numPr>
        <w:spacing w:after="0"/>
        <w:jc w:val="both"/>
        <w:rPr>
          <w:rFonts w:ascii="Arial" w:hAnsi="Arial"/>
          <w:b w:val="0"/>
          <w:bCs w:val="0"/>
          <w:sz w:val="20"/>
          <w:szCs w:val="20"/>
        </w:rPr>
      </w:pPr>
      <w:r w:rsidRPr="00EF1DAF">
        <w:rPr>
          <w:rFonts w:ascii="Arial" w:hAnsi="Arial"/>
          <w:b w:val="0"/>
          <w:bCs w:val="0"/>
          <w:sz w:val="20"/>
          <w:szCs w:val="20"/>
        </w:rPr>
        <w:t>Przygotowanie i złożenie w odpowiednim organie administracji państwowej kompletnego wniosku o wydanie decyzji o pozwoleniu na budowę wraz z uzyskaniem ostatecznej decyzji o pozwoleniu na budowę,</w:t>
      </w:r>
    </w:p>
    <w:p w14:paraId="271AE3CF" w14:textId="77777777" w:rsidR="00EF1DAF" w:rsidRPr="00EF1DAF" w:rsidRDefault="00EF1DAF" w:rsidP="0025261D">
      <w:pPr>
        <w:pStyle w:val="Nagwek1"/>
        <w:numPr>
          <w:ilvl w:val="2"/>
          <w:numId w:val="8"/>
        </w:numPr>
        <w:spacing w:after="0"/>
        <w:jc w:val="both"/>
        <w:rPr>
          <w:rFonts w:ascii="Arial" w:hAnsi="Arial"/>
          <w:b w:val="0"/>
          <w:bCs w:val="0"/>
          <w:sz w:val="20"/>
          <w:szCs w:val="20"/>
        </w:rPr>
      </w:pPr>
      <w:r w:rsidRPr="00EF1DAF">
        <w:rPr>
          <w:rFonts w:ascii="Arial" w:hAnsi="Arial"/>
          <w:b w:val="0"/>
          <w:bCs w:val="0"/>
          <w:sz w:val="20"/>
          <w:szCs w:val="20"/>
        </w:rPr>
        <w:t>Wykonanie i uzgodnienie z Zamawiającym kompletnej Dokumentacji (wraz z przeprowadzeniem procedur uzgodnień i opiniowania dokumentacji zgodnie z przepisami prawa oraz zapisami Umowy) dla realizacji kompletnego przedmiotu Umowy,</w:t>
      </w:r>
    </w:p>
    <w:p w14:paraId="4DA232AC" w14:textId="77777777" w:rsidR="00EF1DAF" w:rsidRPr="00EF1DAF" w:rsidRDefault="00EF1DAF" w:rsidP="0025261D">
      <w:pPr>
        <w:pStyle w:val="Nagwek1"/>
        <w:numPr>
          <w:ilvl w:val="2"/>
          <w:numId w:val="8"/>
        </w:numPr>
        <w:spacing w:after="0"/>
        <w:jc w:val="both"/>
        <w:rPr>
          <w:rFonts w:ascii="Arial" w:hAnsi="Arial"/>
          <w:b w:val="0"/>
          <w:bCs w:val="0"/>
          <w:sz w:val="20"/>
          <w:szCs w:val="20"/>
        </w:rPr>
      </w:pPr>
      <w:r w:rsidRPr="00EF1DAF">
        <w:rPr>
          <w:rFonts w:ascii="Arial" w:hAnsi="Arial"/>
          <w:b w:val="0"/>
          <w:bCs w:val="0"/>
          <w:sz w:val="20"/>
          <w:szCs w:val="20"/>
        </w:rPr>
        <w:t>Wykonanie prac budowlano-montażowych oraz realizacja dostaw zgodnie z projektem budowlanym i projektami wykonawczymi obejmujące m. in.:</w:t>
      </w:r>
    </w:p>
    <w:p w14:paraId="627ECC58" w14:textId="77FB7D2A" w:rsidR="00EF1DAF" w:rsidRPr="00EF1DAF" w:rsidRDefault="00EF1DAF" w:rsidP="0025261D">
      <w:pPr>
        <w:pStyle w:val="Akapitzlist"/>
        <w:numPr>
          <w:ilvl w:val="0"/>
          <w:numId w:val="9"/>
        </w:numPr>
        <w:spacing w:before="120"/>
        <w:ind w:left="1418" w:hanging="284"/>
        <w:jc w:val="both"/>
        <w:rPr>
          <w:rFonts w:ascii="Arial" w:hAnsi="Arial" w:cs="Arial"/>
          <w:sz w:val="20"/>
          <w:szCs w:val="20"/>
        </w:rPr>
      </w:pPr>
      <w:r w:rsidRPr="00EF1DAF">
        <w:rPr>
          <w:rFonts w:ascii="Arial" w:hAnsi="Arial" w:cs="Arial"/>
          <w:sz w:val="20"/>
          <w:szCs w:val="20"/>
        </w:rPr>
        <w:t>roboty ziemne,</w:t>
      </w:r>
    </w:p>
    <w:p w14:paraId="35724055" w14:textId="1CE47AE0" w:rsidR="00EF1DAF" w:rsidRPr="00EF1DAF" w:rsidRDefault="00EF1DAF" w:rsidP="0025261D">
      <w:pPr>
        <w:pStyle w:val="Akapitzlist"/>
        <w:numPr>
          <w:ilvl w:val="0"/>
          <w:numId w:val="9"/>
        </w:numPr>
        <w:spacing w:before="120"/>
        <w:ind w:left="1418" w:hanging="284"/>
        <w:jc w:val="both"/>
        <w:rPr>
          <w:rFonts w:ascii="Arial" w:hAnsi="Arial" w:cs="Arial"/>
          <w:sz w:val="20"/>
          <w:szCs w:val="20"/>
        </w:rPr>
      </w:pPr>
      <w:r w:rsidRPr="00EF1DAF">
        <w:rPr>
          <w:rFonts w:ascii="Arial" w:hAnsi="Arial" w:cs="Arial"/>
          <w:sz w:val="20"/>
          <w:szCs w:val="20"/>
        </w:rPr>
        <w:t xml:space="preserve">budowę budynku  rozdzielni R110-ECZ wraz z instalacjami, </w:t>
      </w:r>
    </w:p>
    <w:p w14:paraId="7B1ADA16" w14:textId="1691B0B0" w:rsidR="00EF1DAF" w:rsidRPr="00EF1DAF" w:rsidRDefault="00EF1DAF" w:rsidP="0025261D">
      <w:pPr>
        <w:pStyle w:val="Akapitzlist"/>
        <w:numPr>
          <w:ilvl w:val="0"/>
          <w:numId w:val="9"/>
        </w:numPr>
        <w:spacing w:before="120"/>
        <w:ind w:left="1418" w:hanging="284"/>
        <w:jc w:val="both"/>
        <w:rPr>
          <w:rFonts w:ascii="Arial" w:hAnsi="Arial" w:cs="Arial"/>
          <w:sz w:val="20"/>
          <w:szCs w:val="20"/>
        </w:rPr>
      </w:pPr>
      <w:r w:rsidRPr="00EF1DAF">
        <w:rPr>
          <w:rFonts w:ascii="Arial" w:hAnsi="Arial" w:cs="Arial"/>
          <w:sz w:val="20"/>
          <w:szCs w:val="20"/>
        </w:rPr>
        <w:t>dostawę</w:t>
      </w:r>
      <w:r w:rsidR="004747AA">
        <w:rPr>
          <w:rFonts w:ascii="Arial" w:hAnsi="Arial" w:cs="Arial"/>
          <w:sz w:val="20"/>
          <w:szCs w:val="20"/>
        </w:rPr>
        <w:t>,</w:t>
      </w:r>
      <w:r w:rsidRPr="00EF1DAF">
        <w:rPr>
          <w:rFonts w:ascii="Arial" w:hAnsi="Arial" w:cs="Arial"/>
          <w:sz w:val="20"/>
          <w:szCs w:val="20"/>
        </w:rPr>
        <w:t xml:space="preserve"> montaż </w:t>
      </w:r>
      <w:r w:rsidR="004747AA">
        <w:rPr>
          <w:rFonts w:ascii="Arial" w:hAnsi="Arial" w:cs="Arial"/>
          <w:sz w:val="20"/>
          <w:szCs w:val="20"/>
        </w:rPr>
        <w:t xml:space="preserve">i uruchomienie </w:t>
      </w:r>
      <w:r w:rsidRPr="00EF1DAF">
        <w:rPr>
          <w:rFonts w:ascii="Arial" w:hAnsi="Arial" w:cs="Arial"/>
          <w:sz w:val="20"/>
          <w:szCs w:val="20"/>
        </w:rPr>
        <w:t xml:space="preserve">kompletnej rozdzielnicy wnętrzowej 110kV </w:t>
      </w:r>
      <w:r w:rsidR="00A13508">
        <w:rPr>
          <w:rFonts w:ascii="Arial" w:hAnsi="Arial" w:cs="Arial"/>
          <w:sz w:val="20"/>
          <w:szCs w:val="20"/>
        </w:rPr>
        <w:br/>
      </w:r>
      <w:r w:rsidR="004747AA">
        <w:rPr>
          <w:rFonts w:ascii="Arial" w:hAnsi="Arial" w:cs="Arial"/>
          <w:sz w:val="20"/>
          <w:szCs w:val="20"/>
        </w:rPr>
        <w:t xml:space="preserve">(w technologii bez SF6) </w:t>
      </w:r>
      <w:r w:rsidRPr="00EF1DAF">
        <w:rPr>
          <w:rFonts w:ascii="Arial" w:hAnsi="Arial" w:cs="Arial"/>
          <w:sz w:val="20"/>
          <w:szCs w:val="20"/>
        </w:rPr>
        <w:t>oraz wszystkich urządzeń, aparatów i instalacji</w:t>
      </w:r>
      <w:r w:rsidR="00C779AC">
        <w:rPr>
          <w:rFonts w:ascii="Arial" w:hAnsi="Arial" w:cs="Arial"/>
          <w:sz w:val="20"/>
          <w:szCs w:val="20"/>
        </w:rPr>
        <w:t xml:space="preserve"> oraz przyłączenie jej do sieci operatora PSE S.A. (zgodnie z wymaganiami Umowy przyłączeniowej)</w:t>
      </w:r>
      <w:r w:rsidRPr="00EF1DAF">
        <w:rPr>
          <w:rFonts w:ascii="Arial" w:hAnsi="Arial" w:cs="Arial"/>
          <w:sz w:val="20"/>
          <w:szCs w:val="20"/>
        </w:rPr>
        <w:t>,</w:t>
      </w:r>
    </w:p>
    <w:p w14:paraId="502D7CB2" w14:textId="401EF19D" w:rsidR="00EF1DAF" w:rsidRPr="00EF1DAF" w:rsidRDefault="00EF1DAF" w:rsidP="0025261D">
      <w:pPr>
        <w:pStyle w:val="Akapitzlist"/>
        <w:numPr>
          <w:ilvl w:val="0"/>
          <w:numId w:val="9"/>
        </w:numPr>
        <w:spacing w:before="120"/>
        <w:ind w:left="1418" w:hanging="284"/>
        <w:jc w:val="both"/>
        <w:rPr>
          <w:rFonts w:ascii="Arial" w:hAnsi="Arial" w:cs="Arial"/>
          <w:sz w:val="20"/>
          <w:szCs w:val="20"/>
        </w:rPr>
      </w:pPr>
      <w:r w:rsidRPr="00EF1DAF">
        <w:rPr>
          <w:rFonts w:ascii="Arial" w:hAnsi="Arial" w:cs="Arial"/>
          <w:sz w:val="20"/>
          <w:szCs w:val="20"/>
        </w:rPr>
        <w:t>dostawę i uruchomienie trzech linii kablowych 110kV (Przyłącze nr 1 i 2 oraz zasilania transformatora ROT-BGP),</w:t>
      </w:r>
    </w:p>
    <w:p w14:paraId="7C15987E" w14:textId="484E628E" w:rsidR="00EF1DAF" w:rsidRPr="00EF1DAF" w:rsidRDefault="00EF1DAF" w:rsidP="0025261D">
      <w:pPr>
        <w:pStyle w:val="Akapitzlist"/>
        <w:numPr>
          <w:ilvl w:val="0"/>
          <w:numId w:val="9"/>
        </w:numPr>
        <w:spacing w:before="120"/>
        <w:ind w:left="1418" w:hanging="284"/>
        <w:jc w:val="both"/>
        <w:rPr>
          <w:rFonts w:ascii="Arial" w:hAnsi="Arial" w:cs="Arial"/>
          <w:sz w:val="20"/>
          <w:szCs w:val="20"/>
        </w:rPr>
      </w:pPr>
      <w:r w:rsidRPr="00EF1DAF">
        <w:rPr>
          <w:rFonts w:ascii="Arial" w:hAnsi="Arial" w:cs="Arial"/>
          <w:sz w:val="20"/>
          <w:szCs w:val="20"/>
        </w:rPr>
        <w:lastRenderedPageBreak/>
        <w:t>przełączenie zasilania transformatora rezerwowego ROT-BGP i przebudowa zabezpieczeń w polu 110kV B</w:t>
      </w:r>
      <w:r w:rsidR="00DA198A">
        <w:rPr>
          <w:rFonts w:ascii="Arial" w:hAnsi="Arial" w:cs="Arial"/>
          <w:sz w:val="20"/>
          <w:szCs w:val="20"/>
        </w:rPr>
        <w:t>loku Gazowo-Parowego (B</w:t>
      </w:r>
      <w:r w:rsidRPr="00EF1DAF">
        <w:rPr>
          <w:rFonts w:ascii="Arial" w:hAnsi="Arial" w:cs="Arial"/>
          <w:sz w:val="20"/>
          <w:szCs w:val="20"/>
        </w:rPr>
        <w:t>GP</w:t>
      </w:r>
      <w:r w:rsidR="00DA198A">
        <w:rPr>
          <w:rFonts w:ascii="Arial" w:hAnsi="Arial" w:cs="Arial"/>
          <w:sz w:val="20"/>
          <w:szCs w:val="20"/>
        </w:rPr>
        <w:t>)</w:t>
      </w:r>
      <w:r w:rsidRPr="00EF1DAF">
        <w:rPr>
          <w:rFonts w:ascii="Arial" w:hAnsi="Arial" w:cs="Arial"/>
          <w:sz w:val="20"/>
          <w:szCs w:val="20"/>
        </w:rPr>
        <w:t xml:space="preserve"> dla współpracy z polem w nowej rozdzielni </w:t>
      </w:r>
      <w:r w:rsidR="00DA198A">
        <w:rPr>
          <w:rFonts w:ascii="Arial" w:hAnsi="Arial" w:cs="Arial"/>
          <w:sz w:val="20"/>
          <w:szCs w:val="20"/>
        </w:rPr>
        <w:t>R110-</w:t>
      </w:r>
      <w:r w:rsidRPr="00EF1DAF">
        <w:rPr>
          <w:rFonts w:ascii="Arial" w:hAnsi="Arial" w:cs="Arial"/>
          <w:sz w:val="20"/>
          <w:szCs w:val="20"/>
        </w:rPr>
        <w:t>ECZ, demontaż istniejącej linii kablowej 110kV,</w:t>
      </w:r>
    </w:p>
    <w:p w14:paraId="63882630" w14:textId="5B426E8A" w:rsidR="00EF1DAF" w:rsidRPr="00EF1DAF" w:rsidRDefault="00EF1DAF" w:rsidP="0025261D">
      <w:pPr>
        <w:pStyle w:val="Akapitzlist"/>
        <w:numPr>
          <w:ilvl w:val="0"/>
          <w:numId w:val="9"/>
        </w:numPr>
        <w:spacing w:before="120"/>
        <w:ind w:left="1418" w:hanging="284"/>
        <w:jc w:val="both"/>
        <w:rPr>
          <w:rFonts w:ascii="Arial" w:hAnsi="Arial" w:cs="Arial"/>
          <w:sz w:val="20"/>
          <w:szCs w:val="20"/>
        </w:rPr>
      </w:pPr>
      <w:r w:rsidRPr="00EF1DAF">
        <w:rPr>
          <w:rFonts w:ascii="Arial" w:hAnsi="Arial" w:cs="Arial"/>
          <w:sz w:val="20"/>
          <w:szCs w:val="20"/>
        </w:rPr>
        <w:t>dostawę urządzeń i wyposażenia gospodarki remontowej,</w:t>
      </w:r>
    </w:p>
    <w:p w14:paraId="792DE88F" w14:textId="36142CDE" w:rsidR="00EF1DAF" w:rsidRPr="00EF1DAF" w:rsidRDefault="00EF1DAF" w:rsidP="0025261D">
      <w:pPr>
        <w:pStyle w:val="Akapitzlist"/>
        <w:numPr>
          <w:ilvl w:val="0"/>
          <w:numId w:val="9"/>
        </w:numPr>
        <w:spacing w:before="120"/>
        <w:ind w:left="1418" w:hanging="284"/>
        <w:jc w:val="both"/>
        <w:rPr>
          <w:rFonts w:ascii="Arial" w:hAnsi="Arial" w:cs="Arial"/>
          <w:sz w:val="20"/>
          <w:szCs w:val="20"/>
        </w:rPr>
      </w:pPr>
      <w:r w:rsidRPr="00EF1DAF">
        <w:rPr>
          <w:rFonts w:ascii="Arial" w:hAnsi="Arial" w:cs="Arial"/>
          <w:sz w:val="20"/>
          <w:szCs w:val="20"/>
        </w:rPr>
        <w:t>dostawę i montaż kompletnego układu zasilania potrzeb własnych rozdzielni</w:t>
      </w:r>
      <w:r w:rsidR="00DA198A">
        <w:rPr>
          <w:rFonts w:ascii="Arial" w:hAnsi="Arial" w:cs="Arial"/>
          <w:sz w:val="20"/>
          <w:szCs w:val="20"/>
        </w:rPr>
        <w:t xml:space="preserve"> </w:t>
      </w:r>
      <w:r w:rsidR="00DA198A" w:rsidRPr="00EF1DAF">
        <w:rPr>
          <w:rFonts w:ascii="Arial" w:hAnsi="Arial" w:cs="Arial"/>
          <w:sz w:val="20"/>
          <w:szCs w:val="20"/>
        </w:rPr>
        <w:t>R110-ECZ</w:t>
      </w:r>
      <w:r w:rsidRPr="00EF1DAF">
        <w:rPr>
          <w:rFonts w:ascii="Arial" w:hAnsi="Arial" w:cs="Arial"/>
          <w:sz w:val="20"/>
          <w:szCs w:val="20"/>
        </w:rPr>
        <w:t xml:space="preserve"> z włączeniem w istniejący układ elektroenergetyczny EC Żerań,</w:t>
      </w:r>
    </w:p>
    <w:p w14:paraId="713FB014" w14:textId="28B172A0" w:rsidR="00EF1DAF" w:rsidRPr="00EF1DAF" w:rsidRDefault="00EF1DAF" w:rsidP="0025261D">
      <w:pPr>
        <w:pStyle w:val="Akapitzlist"/>
        <w:numPr>
          <w:ilvl w:val="0"/>
          <w:numId w:val="9"/>
        </w:numPr>
        <w:spacing w:before="120"/>
        <w:ind w:left="1418" w:hanging="284"/>
        <w:jc w:val="both"/>
        <w:rPr>
          <w:rFonts w:ascii="Arial" w:hAnsi="Arial" w:cs="Arial"/>
          <w:sz w:val="20"/>
          <w:szCs w:val="20"/>
        </w:rPr>
      </w:pPr>
      <w:r w:rsidRPr="00EF1DAF">
        <w:rPr>
          <w:rFonts w:ascii="Arial" w:hAnsi="Arial" w:cs="Arial"/>
          <w:sz w:val="20"/>
          <w:szCs w:val="20"/>
        </w:rPr>
        <w:t>przebudowę i adaptację istniejących układów elektrycznych EC Żerań w zakresie wymuszonym budową rozdzielni R110-ECZ,</w:t>
      </w:r>
    </w:p>
    <w:p w14:paraId="3352F277" w14:textId="3A87271D" w:rsidR="00EF1DAF" w:rsidRPr="00EF1DAF" w:rsidRDefault="00EF1DAF" w:rsidP="0025261D">
      <w:pPr>
        <w:pStyle w:val="Akapitzlist"/>
        <w:numPr>
          <w:ilvl w:val="0"/>
          <w:numId w:val="9"/>
        </w:numPr>
        <w:spacing w:before="120"/>
        <w:ind w:left="1418" w:hanging="284"/>
        <w:jc w:val="both"/>
        <w:rPr>
          <w:rFonts w:ascii="Arial" w:hAnsi="Arial" w:cs="Arial"/>
          <w:sz w:val="20"/>
          <w:szCs w:val="20"/>
        </w:rPr>
      </w:pPr>
      <w:r w:rsidRPr="00EF1DAF">
        <w:rPr>
          <w:rFonts w:ascii="Arial" w:hAnsi="Arial" w:cs="Arial"/>
          <w:sz w:val="20"/>
          <w:szCs w:val="20"/>
        </w:rPr>
        <w:t xml:space="preserve">rozbudowę istniejącego systemu sterowania </w:t>
      </w:r>
      <w:proofErr w:type="spellStart"/>
      <w:r w:rsidRPr="00EF1DAF">
        <w:rPr>
          <w:rFonts w:ascii="Arial" w:hAnsi="Arial" w:cs="Arial"/>
          <w:sz w:val="20"/>
          <w:szCs w:val="20"/>
        </w:rPr>
        <w:t>Econtrol</w:t>
      </w:r>
      <w:proofErr w:type="spellEnd"/>
      <w:r w:rsidRPr="00EF1DAF">
        <w:rPr>
          <w:rFonts w:ascii="Arial" w:hAnsi="Arial" w:cs="Arial"/>
          <w:sz w:val="20"/>
          <w:szCs w:val="20"/>
        </w:rPr>
        <w:t xml:space="preserve"> w zakresie układu elektroenergetycznego rozdzielni R110-ECZ,</w:t>
      </w:r>
    </w:p>
    <w:p w14:paraId="102C9B2C" w14:textId="1CE7A0D5" w:rsidR="00EF1DAF" w:rsidRPr="00EF1DAF" w:rsidRDefault="00EF1DAF" w:rsidP="0025261D">
      <w:pPr>
        <w:pStyle w:val="Akapitzlist"/>
        <w:numPr>
          <w:ilvl w:val="0"/>
          <w:numId w:val="9"/>
        </w:numPr>
        <w:spacing w:before="120"/>
        <w:ind w:left="1418" w:hanging="284"/>
        <w:jc w:val="both"/>
        <w:rPr>
          <w:rFonts w:ascii="Arial" w:hAnsi="Arial" w:cs="Arial"/>
          <w:sz w:val="20"/>
          <w:szCs w:val="20"/>
        </w:rPr>
      </w:pPr>
      <w:r w:rsidRPr="00EF1DAF">
        <w:rPr>
          <w:rFonts w:ascii="Arial" w:hAnsi="Arial" w:cs="Arial"/>
          <w:sz w:val="20"/>
          <w:szCs w:val="20"/>
        </w:rPr>
        <w:t xml:space="preserve">wykonanie integracji z systemem </w:t>
      </w:r>
      <w:proofErr w:type="spellStart"/>
      <w:r w:rsidRPr="00EF1DAF">
        <w:rPr>
          <w:rFonts w:ascii="Arial" w:hAnsi="Arial" w:cs="Arial"/>
          <w:sz w:val="20"/>
          <w:szCs w:val="20"/>
        </w:rPr>
        <w:t>SSiN</w:t>
      </w:r>
      <w:proofErr w:type="spellEnd"/>
      <w:r w:rsidRPr="00EF1DAF">
        <w:rPr>
          <w:rFonts w:ascii="Arial" w:hAnsi="Arial" w:cs="Arial"/>
          <w:sz w:val="20"/>
          <w:szCs w:val="20"/>
        </w:rPr>
        <w:t xml:space="preserve"> R110- SE Praga,</w:t>
      </w:r>
    </w:p>
    <w:p w14:paraId="1A499598" w14:textId="0B6B0912" w:rsidR="00EF1DAF" w:rsidRPr="00EF1DAF" w:rsidRDefault="00EF1DAF" w:rsidP="0025261D">
      <w:pPr>
        <w:pStyle w:val="Akapitzlist"/>
        <w:numPr>
          <w:ilvl w:val="0"/>
          <w:numId w:val="9"/>
        </w:numPr>
        <w:spacing w:before="120"/>
        <w:ind w:left="1418" w:hanging="284"/>
        <w:jc w:val="both"/>
        <w:rPr>
          <w:rFonts w:ascii="Arial" w:hAnsi="Arial" w:cs="Arial"/>
          <w:sz w:val="20"/>
          <w:szCs w:val="20"/>
        </w:rPr>
      </w:pPr>
      <w:r w:rsidRPr="00EF1DAF">
        <w:rPr>
          <w:rFonts w:ascii="Arial" w:hAnsi="Arial" w:cs="Arial"/>
          <w:sz w:val="20"/>
          <w:szCs w:val="20"/>
        </w:rPr>
        <w:t xml:space="preserve">przebudowę i dostosowanie układów zabezpieczeń i pomiarów rozliczeniowych w R110-SE Praga </w:t>
      </w:r>
      <w:r w:rsidR="004747AA">
        <w:rPr>
          <w:rFonts w:ascii="Arial" w:hAnsi="Arial" w:cs="Arial"/>
          <w:sz w:val="20"/>
          <w:szCs w:val="20"/>
        </w:rPr>
        <w:t xml:space="preserve">w zakresie linii zasilających (Przyłącze nr 1 i 2) </w:t>
      </w:r>
      <w:r w:rsidRPr="00EF1DAF">
        <w:rPr>
          <w:rFonts w:ascii="Arial" w:hAnsi="Arial" w:cs="Arial"/>
          <w:sz w:val="20"/>
          <w:szCs w:val="20"/>
        </w:rPr>
        <w:t>oraz na BGP w zakresie transformatora ROT-BGP,</w:t>
      </w:r>
    </w:p>
    <w:p w14:paraId="13FC9AF3" w14:textId="4C44407B" w:rsidR="00EF1DAF" w:rsidRPr="00EF1DAF" w:rsidRDefault="00EF1DAF" w:rsidP="0025261D">
      <w:pPr>
        <w:pStyle w:val="Akapitzlist"/>
        <w:numPr>
          <w:ilvl w:val="0"/>
          <w:numId w:val="9"/>
        </w:numPr>
        <w:spacing w:before="120"/>
        <w:ind w:left="1418" w:hanging="284"/>
        <w:jc w:val="both"/>
        <w:rPr>
          <w:rFonts w:ascii="Arial" w:hAnsi="Arial" w:cs="Arial"/>
          <w:sz w:val="20"/>
          <w:szCs w:val="20"/>
        </w:rPr>
      </w:pPr>
      <w:r w:rsidRPr="00EF1DAF">
        <w:rPr>
          <w:rFonts w:ascii="Arial" w:hAnsi="Arial" w:cs="Arial"/>
          <w:sz w:val="20"/>
          <w:szCs w:val="20"/>
        </w:rPr>
        <w:t>demontaż istniejącej mozaiki synoptycznej</w:t>
      </w:r>
      <w:r w:rsidR="00DA198A">
        <w:rPr>
          <w:rFonts w:ascii="Arial" w:hAnsi="Arial" w:cs="Arial"/>
          <w:sz w:val="20"/>
          <w:szCs w:val="20"/>
        </w:rPr>
        <w:t xml:space="preserve"> w nastawni elektrycznej</w:t>
      </w:r>
      <w:r w:rsidRPr="00EF1DAF">
        <w:rPr>
          <w:rFonts w:ascii="Arial" w:hAnsi="Arial" w:cs="Arial"/>
          <w:sz w:val="20"/>
          <w:szCs w:val="20"/>
        </w:rPr>
        <w:t xml:space="preserve"> i zabudowa ekranów </w:t>
      </w:r>
      <w:proofErr w:type="spellStart"/>
      <w:r w:rsidRPr="00EF1DAF">
        <w:rPr>
          <w:rFonts w:ascii="Arial" w:hAnsi="Arial" w:cs="Arial"/>
          <w:sz w:val="20"/>
          <w:szCs w:val="20"/>
        </w:rPr>
        <w:t>tylnoprojekcyjnych</w:t>
      </w:r>
      <w:proofErr w:type="spellEnd"/>
      <w:r w:rsidRPr="00EF1DAF">
        <w:rPr>
          <w:rFonts w:ascii="Arial" w:hAnsi="Arial" w:cs="Arial"/>
          <w:sz w:val="20"/>
          <w:szCs w:val="20"/>
        </w:rPr>
        <w:t>,</w:t>
      </w:r>
    </w:p>
    <w:p w14:paraId="5CD10EA1" w14:textId="4F286628" w:rsidR="00EF1DAF" w:rsidRPr="00EF1DAF" w:rsidRDefault="00EF1DAF" w:rsidP="0025261D">
      <w:pPr>
        <w:pStyle w:val="Akapitzlist"/>
        <w:numPr>
          <w:ilvl w:val="0"/>
          <w:numId w:val="9"/>
        </w:numPr>
        <w:spacing w:before="120"/>
        <w:ind w:left="1418" w:hanging="284"/>
        <w:jc w:val="both"/>
        <w:rPr>
          <w:rFonts w:ascii="Arial" w:hAnsi="Arial" w:cs="Arial"/>
          <w:sz w:val="20"/>
          <w:szCs w:val="20"/>
        </w:rPr>
      </w:pPr>
      <w:r w:rsidRPr="00EF1DAF">
        <w:rPr>
          <w:rFonts w:ascii="Arial" w:hAnsi="Arial" w:cs="Arial"/>
          <w:sz w:val="20"/>
          <w:szCs w:val="20"/>
        </w:rPr>
        <w:t>zabudowę nowego systemu telewizji przemysłowej CCTV,</w:t>
      </w:r>
    </w:p>
    <w:p w14:paraId="5B2B12B9" w14:textId="5BE3DB94" w:rsidR="00EF1DAF" w:rsidRPr="00EF1DAF" w:rsidRDefault="00EF1DAF" w:rsidP="0025261D">
      <w:pPr>
        <w:pStyle w:val="Akapitzlist"/>
        <w:numPr>
          <w:ilvl w:val="0"/>
          <w:numId w:val="9"/>
        </w:numPr>
        <w:spacing w:before="120"/>
        <w:ind w:left="1418" w:hanging="284"/>
        <w:jc w:val="both"/>
        <w:rPr>
          <w:rFonts w:ascii="Arial" w:hAnsi="Arial" w:cs="Arial"/>
          <w:sz w:val="20"/>
          <w:szCs w:val="20"/>
        </w:rPr>
      </w:pPr>
      <w:r w:rsidRPr="00EF1DAF">
        <w:rPr>
          <w:rFonts w:ascii="Arial" w:hAnsi="Arial" w:cs="Arial"/>
          <w:sz w:val="20"/>
          <w:szCs w:val="20"/>
        </w:rPr>
        <w:t>rozbudowę istniejącego systemu telefonii stacjonarnej,</w:t>
      </w:r>
    </w:p>
    <w:p w14:paraId="1E7A340D" w14:textId="4F6BAECE" w:rsidR="00EF1DAF" w:rsidRPr="00EF1DAF" w:rsidRDefault="00EF1DAF" w:rsidP="0025261D">
      <w:pPr>
        <w:pStyle w:val="Akapitzlist"/>
        <w:numPr>
          <w:ilvl w:val="0"/>
          <w:numId w:val="9"/>
        </w:numPr>
        <w:spacing w:before="120"/>
        <w:ind w:left="1418" w:hanging="284"/>
        <w:jc w:val="both"/>
        <w:rPr>
          <w:rFonts w:ascii="Arial" w:hAnsi="Arial" w:cs="Arial"/>
          <w:sz w:val="20"/>
          <w:szCs w:val="20"/>
        </w:rPr>
      </w:pPr>
      <w:r w:rsidRPr="00EF1DAF">
        <w:rPr>
          <w:rFonts w:ascii="Arial" w:hAnsi="Arial" w:cs="Arial"/>
          <w:sz w:val="20"/>
          <w:szCs w:val="20"/>
        </w:rPr>
        <w:t>rozbudowę istniejącego systemu SSP,</w:t>
      </w:r>
    </w:p>
    <w:p w14:paraId="512B9F54" w14:textId="26FAD642" w:rsidR="00EF1DAF" w:rsidRPr="00EF1DAF" w:rsidRDefault="00EF1DAF" w:rsidP="0025261D">
      <w:pPr>
        <w:pStyle w:val="Akapitzlist"/>
        <w:numPr>
          <w:ilvl w:val="0"/>
          <w:numId w:val="9"/>
        </w:numPr>
        <w:spacing w:before="120"/>
        <w:ind w:left="1418" w:hanging="284"/>
        <w:jc w:val="both"/>
        <w:rPr>
          <w:rFonts w:ascii="Arial" w:hAnsi="Arial" w:cs="Arial"/>
          <w:sz w:val="20"/>
          <w:szCs w:val="20"/>
        </w:rPr>
      </w:pPr>
      <w:r w:rsidRPr="00EF1DAF">
        <w:rPr>
          <w:rFonts w:ascii="Arial" w:hAnsi="Arial" w:cs="Arial"/>
          <w:sz w:val="20"/>
          <w:szCs w:val="20"/>
        </w:rPr>
        <w:t>rozbudowę  istniejącego systemu kontroli dostępu SKD,</w:t>
      </w:r>
    </w:p>
    <w:p w14:paraId="118C33BC" w14:textId="7FFA761E" w:rsidR="00EF1DAF" w:rsidRPr="00EF1DAF" w:rsidRDefault="00EF1DAF" w:rsidP="0025261D">
      <w:pPr>
        <w:pStyle w:val="Akapitzlist"/>
        <w:numPr>
          <w:ilvl w:val="0"/>
          <w:numId w:val="9"/>
        </w:numPr>
        <w:spacing w:before="120"/>
        <w:ind w:left="1418" w:hanging="284"/>
        <w:jc w:val="both"/>
        <w:rPr>
          <w:rFonts w:ascii="Arial" w:hAnsi="Arial" w:cs="Arial"/>
          <w:sz w:val="20"/>
          <w:szCs w:val="20"/>
        </w:rPr>
      </w:pPr>
      <w:r w:rsidRPr="00EF1DAF">
        <w:rPr>
          <w:rFonts w:ascii="Arial" w:hAnsi="Arial" w:cs="Arial"/>
          <w:sz w:val="20"/>
          <w:szCs w:val="20"/>
        </w:rPr>
        <w:t>budowę dróg, chodników, odwodnienia,</w:t>
      </w:r>
    </w:p>
    <w:p w14:paraId="4AA95B15" w14:textId="4F9A13E0" w:rsidR="00EF1DAF" w:rsidRPr="00EF1DAF" w:rsidRDefault="00EF1DAF" w:rsidP="0025261D">
      <w:pPr>
        <w:pStyle w:val="Akapitzlist"/>
        <w:numPr>
          <w:ilvl w:val="0"/>
          <w:numId w:val="9"/>
        </w:numPr>
        <w:spacing w:before="120"/>
        <w:ind w:left="1418" w:hanging="284"/>
        <w:jc w:val="both"/>
        <w:rPr>
          <w:rFonts w:ascii="Arial" w:hAnsi="Arial" w:cs="Arial"/>
          <w:sz w:val="20"/>
          <w:szCs w:val="20"/>
        </w:rPr>
      </w:pPr>
      <w:r w:rsidRPr="00EF1DAF">
        <w:rPr>
          <w:rFonts w:ascii="Arial" w:hAnsi="Arial" w:cs="Arial"/>
          <w:sz w:val="20"/>
          <w:szCs w:val="20"/>
        </w:rPr>
        <w:t xml:space="preserve">budowę, montaż i uruchomienie wszystkich instalacji rozdzielni R110-ECZ,   </w:t>
      </w:r>
    </w:p>
    <w:p w14:paraId="5E181FC6" w14:textId="67A4DC6F" w:rsidR="00EF1DAF" w:rsidRPr="00EF1DAF" w:rsidRDefault="00EF1DAF" w:rsidP="0025261D">
      <w:pPr>
        <w:pStyle w:val="Akapitzlist"/>
        <w:numPr>
          <w:ilvl w:val="0"/>
          <w:numId w:val="9"/>
        </w:numPr>
        <w:spacing w:before="120"/>
        <w:ind w:left="1418" w:hanging="284"/>
        <w:jc w:val="both"/>
        <w:rPr>
          <w:rFonts w:ascii="Arial" w:hAnsi="Arial" w:cs="Arial"/>
          <w:sz w:val="20"/>
          <w:szCs w:val="20"/>
        </w:rPr>
      </w:pPr>
      <w:r w:rsidRPr="00EF1DAF">
        <w:rPr>
          <w:rFonts w:ascii="Arial" w:hAnsi="Arial" w:cs="Arial"/>
          <w:sz w:val="20"/>
          <w:szCs w:val="20"/>
        </w:rPr>
        <w:t>przyłączenie instalacji rozdzielni R110-ECZ do istniejącej infrastruktury EC Żerań we wszystkich branżach.</w:t>
      </w:r>
    </w:p>
    <w:p w14:paraId="5E87E564" w14:textId="599604BA" w:rsidR="00EF1DAF" w:rsidRPr="00EF1DAF" w:rsidRDefault="00EF1DAF" w:rsidP="0025261D">
      <w:pPr>
        <w:pStyle w:val="Nagwek1"/>
        <w:numPr>
          <w:ilvl w:val="2"/>
          <w:numId w:val="8"/>
        </w:numPr>
        <w:spacing w:after="0"/>
        <w:jc w:val="both"/>
        <w:rPr>
          <w:rFonts w:ascii="Arial" w:hAnsi="Arial"/>
          <w:b w:val="0"/>
          <w:bCs w:val="0"/>
          <w:sz w:val="20"/>
          <w:szCs w:val="20"/>
        </w:rPr>
      </w:pPr>
      <w:r w:rsidRPr="00EF1DAF">
        <w:rPr>
          <w:rFonts w:ascii="Arial" w:hAnsi="Arial"/>
          <w:b w:val="0"/>
          <w:bCs w:val="0"/>
          <w:sz w:val="20"/>
          <w:szCs w:val="20"/>
        </w:rPr>
        <w:t>Przeprowadzenie procedur odbioru i prób fabrycznych urządzeń, w tym odbiorów zgodnych z wymaganiami Operatora .</w:t>
      </w:r>
    </w:p>
    <w:p w14:paraId="1E780DD7" w14:textId="7510FFB9" w:rsidR="00EF1DAF" w:rsidRPr="00EF1DAF" w:rsidRDefault="00EF1DAF" w:rsidP="0025261D">
      <w:pPr>
        <w:pStyle w:val="Nagwek1"/>
        <w:numPr>
          <w:ilvl w:val="2"/>
          <w:numId w:val="8"/>
        </w:numPr>
        <w:spacing w:after="0"/>
        <w:jc w:val="both"/>
        <w:rPr>
          <w:rFonts w:ascii="Arial" w:hAnsi="Arial"/>
          <w:b w:val="0"/>
          <w:bCs w:val="0"/>
          <w:sz w:val="20"/>
          <w:szCs w:val="20"/>
        </w:rPr>
      </w:pPr>
      <w:r w:rsidRPr="00EF1DAF">
        <w:rPr>
          <w:rFonts w:ascii="Arial" w:hAnsi="Arial"/>
          <w:b w:val="0"/>
          <w:bCs w:val="0"/>
          <w:sz w:val="20"/>
          <w:szCs w:val="20"/>
        </w:rPr>
        <w:t>Przeprowadzenie prób, testów zgodności oraz podejmowanie wszelkich działań do uzyskania pozwolenia na podanie napięcia (EON), tymczasowego pozwolenia na użytkowanie (ION dla etapu 1) oraz ostatecznego pozwolenia na użytkowanie (FON dla etapu 1) zgodnie z wymaganiami i harmonogramem do umowy przyłączeniowej do sieci przesyłowej</w:t>
      </w:r>
      <w:r>
        <w:rPr>
          <w:rFonts w:ascii="Arial" w:hAnsi="Arial"/>
          <w:b w:val="0"/>
          <w:bCs w:val="0"/>
          <w:sz w:val="20"/>
          <w:szCs w:val="20"/>
        </w:rPr>
        <w:t>.</w:t>
      </w:r>
    </w:p>
    <w:p w14:paraId="7EB7A2C8" w14:textId="0BED6462" w:rsidR="00EF1DAF" w:rsidRPr="00EF1DAF" w:rsidRDefault="00EF1DAF" w:rsidP="0025261D">
      <w:pPr>
        <w:pStyle w:val="Nagwek1"/>
        <w:numPr>
          <w:ilvl w:val="2"/>
          <w:numId w:val="8"/>
        </w:numPr>
        <w:spacing w:after="0"/>
        <w:jc w:val="both"/>
        <w:rPr>
          <w:rFonts w:ascii="Arial" w:hAnsi="Arial"/>
          <w:b w:val="0"/>
          <w:bCs w:val="0"/>
          <w:sz w:val="20"/>
          <w:szCs w:val="20"/>
        </w:rPr>
      </w:pPr>
      <w:r w:rsidRPr="00EF1DAF">
        <w:rPr>
          <w:rFonts w:ascii="Arial" w:hAnsi="Arial"/>
          <w:b w:val="0"/>
          <w:bCs w:val="0"/>
          <w:sz w:val="20"/>
          <w:szCs w:val="20"/>
        </w:rPr>
        <w:t>Przeprowadzenie Rozruchu i Ruchu Próbnego rozdzielni R110-ECZ</w:t>
      </w:r>
      <w:r>
        <w:rPr>
          <w:rFonts w:ascii="Arial" w:hAnsi="Arial"/>
          <w:b w:val="0"/>
          <w:bCs w:val="0"/>
          <w:sz w:val="20"/>
          <w:szCs w:val="20"/>
        </w:rPr>
        <w:t>.</w:t>
      </w:r>
    </w:p>
    <w:p w14:paraId="65ECBCE7" w14:textId="531911D6" w:rsidR="00EF1DAF" w:rsidRPr="00EF1DAF" w:rsidRDefault="00EF1DAF" w:rsidP="0025261D">
      <w:pPr>
        <w:pStyle w:val="Nagwek1"/>
        <w:numPr>
          <w:ilvl w:val="2"/>
          <w:numId w:val="8"/>
        </w:numPr>
        <w:spacing w:after="0"/>
        <w:jc w:val="both"/>
        <w:rPr>
          <w:rFonts w:ascii="Arial" w:hAnsi="Arial"/>
          <w:b w:val="0"/>
          <w:bCs w:val="0"/>
          <w:sz w:val="20"/>
          <w:szCs w:val="20"/>
        </w:rPr>
      </w:pPr>
      <w:r w:rsidRPr="00EF1DAF">
        <w:rPr>
          <w:rFonts w:ascii="Arial" w:hAnsi="Arial"/>
          <w:b w:val="0"/>
          <w:bCs w:val="0"/>
          <w:sz w:val="20"/>
          <w:szCs w:val="20"/>
        </w:rPr>
        <w:t>Uzyskanie decyzji o pozwoleniu na użytkowanie, w tym przygotowanie pełnej dokumentacji formalno-prawnej koniecznej do uzyskania pozwolenia na użytkowanie</w:t>
      </w:r>
      <w:r>
        <w:rPr>
          <w:rFonts w:ascii="Arial" w:hAnsi="Arial"/>
          <w:b w:val="0"/>
          <w:bCs w:val="0"/>
          <w:sz w:val="20"/>
          <w:szCs w:val="20"/>
        </w:rPr>
        <w:t>.</w:t>
      </w:r>
    </w:p>
    <w:p w14:paraId="4617D9A3" w14:textId="6C5DADE1" w:rsidR="00EF1DAF" w:rsidRPr="00EF1DAF" w:rsidRDefault="00EF1DAF" w:rsidP="0025261D">
      <w:pPr>
        <w:pStyle w:val="Nagwek1"/>
        <w:numPr>
          <w:ilvl w:val="1"/>
          <w:numId w:val="8"/>
        </w:numPr>
        <w:spacing w:after="0"/>
        <w:jc w:val="both"/>
        <w:rPr>
          <w:rFonts w:ascii="Arial" w:hAnsi="Arial"/>
          <w:b w:val="0"/>
          <w:bCs w:val="0"/>
          <w:sz w:val="20"/>
          <w:szCs w:val="20"/>
        </w:rPr>
      </w:pPr>
      <w:r w:rsidRPr="00EF1DAF">
        <w:rPr>
          <w:rFonts w:ascii="Arial" w:hAnsi="Arial"/>
          <w:b w:val="0"/>
          <w:bCs w:val="0"/>
          <w:sz w:val="20"/>
          <w:szCs w:val="20"/>
        </w:rPr>
        <w:t>W ramach inwestycji należy wykonać niezbędne rozbiórki, demontaże</w:t>
      </w:r>
      <w:r w:rsidR="00C779AC">
        <w:rPr>
          <w:rFonts w:ascii="Arial" w:hAnsi="Arial"/>
          <w:b w:val="0"/>
          <w:bCs w:val="0"/>
          <w:sz w:val="20"/>
          <w:szCs w:val="20"/>
        </w:rPr>
        <w:t>,</w:t>
      </w:r>
      <w:r w:rsidRPr="00EF1DAF">
        <w:rPr>
          <w:rFonts w:ascii="Arial" w:hAnsi="Arial"/>
          <w:b w:val="0"/>
          <w:bCs w:val="0"/>
          <w:sz w:val="20"/>
          <w:szCs w:val="20"/>
        </w:rPr>
        <w:t xml:space="preserve">  przekładki</w:t>
      </w:r>
      <w:r w:rsidR="00C779AC">
        <w:rPr>
          <w:rFonts w:ascii="Arial" w:hAnsi="Arial"/>
          <w:b w:val="0"/>
          <w:bCs w:val="0"/>
          <w:sz w:val="20"/>
          <w:szCs w:val="20"/>
        </w:rPr>
        <w:t>, przebudowy i dostosowania istniejącej infrastruktury do potrzeb realizacji Przedsięwzięcia</w:t>
      </w:r>
      <w:r w:rsidRPr="00EF1DAF">
        <w:rPr>
          <w:rFonts w:ascii="Arial" w:hAnsi="Arial"/>
          <w:b w:val="0"/>
          <w:bCs w:val="0"/>
          <w:sz w:val="20"/>
          <w:szCs w:val="20"/>
        </w:rPr>
        <w:t>.</w:t>
      </w:r>
    </w:p>
    <w:p w14:paraId="1C051563" w14:textId="77777777" w:rsidR="00EF1DAF" w:rsidRPr="00EF1DAF" w:rsidRDefault="00EF1DAF" w:rsidP="0025261D">
      <w:pPr>
        <w:pStyle w:val="Nagwek1"/>
        <w:numPr>
          <w:ilvl w:val="1"/>
          <w:numId w:val="8"/>
        </w:numPr>
        <w:spacing w:after="0"/>
        <w:jc w:val="both"/>
        <w:rPr>
          <w:rFonts w:ascii="Arial" w:hAnsi="Arial"/>
          <w:b w:val="0"/>
          <w:bCs w:val="0"/>
          <w:sz w:val="20"/>
          <w:szCs w:val="20"/>
        </w:rPr>
      </w:pPr>
      <w:r w:rsidRPr="00EF1DAF">
        <w:rPr>
          <w:rFonts w:ascii="Arial" w:hAnsi="Arial"/>
          <w:b w:val="0"/>
          <w:bCs w:val="0"/>
          <w:sz w:val="20"/>
          <w:szCs w:val="20"/>
        </w:rPr>
        <w:t>Przedmiot zamówienia Wykonawca wykona według formuły „pod klucz”, zgodnie z Umową i załącznikami do Umowy, obowiązującymi w Zakładzie Zamawiającego standardami technicznymi oraz opracowaną przez Wykonawcę i uzgodnioną z Zamawiającym i Operatorem Dokumentacją.</w:t>
      </w:r>
    </w:p>
    <w:p w14:paraId="5BAAE013" w14:textId="77777777" w:rsidR="0025261D" w:rsidRPr="005C583C" w:rsidRDefault="00EF1DAF" w:rsidP="0025261D">
      <w:pPr>
        <w:pStyle w:val="Nagwek1"/>
        <w:numPr>
          <w:ilvl w:val="1"/>
          <w:numId w:val="8"/>
        </w:numPr>
        <w:spacing w:after="0"/>
        <w:jc w:val="both"/>
        <w:rPr>
          <w:rFonts w:ascii="Arial" w:hAnsi="Arial"/>
          <w:b w:val="0"/>
          <w:bCs w:val="0"/>
          <w:sz w:val="20"/>
          <w:szCs w:val="20"/>
        </w:rPr>
      </w:pPr>
      <w:r w:rsidRPr="005C583C">
        <w:rPr>
          <w:rFonts w:ascii="Arial" w:hAnsi="Arial"/>
          <w:b w:val="0"/>
          <w:bCs w:val="0"/>
          <w:sz w:val="20"/>
          <w:szCs w:val="20"/>
        </w:rPr>
        <w:t xml:space="preserve">Szczegółowe określenie zakresu przedmiotu zamówienia, zawarte jest w dokumentacji przetargowej, jaka zostanie udostępniona Wykonawcom. </w:t>
      </w:r>
    </w:p>
    <w:bookmarkEnd w:id="0"/>
    <w:bookmarkEnd w:id="1"/>
    <w:bookmarkEnd w:id="2"/>
    <w:p w14:paraId="436AE4E0" w14:textId="074C8A46" w:rsidR="0097611D" w:rsidRPr="00A6158E" w:rsidRDefault="0097611D" w:rsidP="00A6158E">
      <w:pPr>
        <w:pStyle w:val="Akapitzlist"/>
        <w:widowControl w:val="0"/>
        <w:numPr>
          <w:ilvl w:val="0"/>
          <w:numId w:val="8"/>
        </w:numPr>
        <w:tabs>
          <w:tab w:val="left" w:pos="567"/>
        </w:tabs>
        <w:autoSpaceDE w:val="0"/>
        <w:autoSpaceDN w:val="0"/>
        <w:spacing w:before="240" w:after="120" w:line="276" w:lineRule="auto"/>
        <w:jc w:val="both"/>
        <w:outlineLvl w:val="0"/>
        <w:rPr>
          <w:rFonts w:ascii="Arial" w:hAnsi="Arial"/>
          <w:b/>
          <w:bCs/>
          <w:sz w:val="20"/>
          <w:szCs w:val="20"/>
          <w:lang w:bidi="pl-PL"/>
        </w:rPr>
      </w:pPr>
      <w:r w:rsidRPr="00A6158E">
        <w:rPr>
          <w:rFonts w:ascii="Arial" w:hAnsi="Arial"/>
          <w:b/>
          <w:bCs/>
          <w:sz w:val="20"/>
          <w:szCs w:val="20"/>
          <w:lang w:bidi="pl-PL"/>
        </w:rPr>
        <w:t>TERMIN I MIEJSCE REALIZACJI ZAMÓWIENIA</w:t>
      </w:r>
    </w:p>
    <w:p w14:paraId="7A3D968E" w14:textId="77777777" w:rsidR="00A6158E" w:rsidRPr="00A6158E" w:rsidRDefault="00A6158E" w:rsidP="00A37FE4">
      <w:pPr>
        <w:pStyle w:val="Akapitzlist"/>
        <w:widowControl w:val="0"/>
        <w:numPr>
          <w:ilvl w:val="0"/>
          <w:numId w:val="10"/>
        </w:numPr>
        <w:tabs>
          <w:tab w:val="left" w:pos="709"/>
        </w:tabs>
        <w:spacing w:before="120"/>
        <w:jc w:val="both"/>
        <w:outlineLvl w:val="0"/>
        <w:rPr>
          <w:rFonts w:ascii="Arial" w:eastAsia="Times New Roman" w:hAnsi="Arial" w:cs="Arial"/>
          <w:iCs/>
          <w:vanish/>
          <w:sz w:val="20"/>
          <w:szCs w:val="32"/>
          <w:lang w:eastAsia="en-US"/>
        </w:rPr>
      </w:pPr>
    </w:p>
    <w:p w14:paraId="6A1C1E4C" w14:textId="77777777" w:rsidR="00A6158E" w:rsidRPr="00A6158E" w:rsidRDefault="00A6158E" w:rsidP="00A37FE4">
      <w:pPr>
        <w:pStyle w:val="Akapitzlist"/>
        <w:widowControl w:val="0"/>
        <w:numPr>
          <w:ilvl w:val="0"/>
          <w:numId w:val="10"/>
        </w:numPr>
        <w:tabs>
          <w:tab w:val="left" w:pos="709"/>
        </w:tabs>
        <w:spacing w:before="120"/>
        <w:jc w:val="both"/>
        <w:outlineLvl w:val="0"/>
        <w:rPr>
          <w:rFonts w:ascii="Arial" w:eastAsia="Times New Roman" w:hAnsi="Arial" w:cs="Arial"/>
          <w:iCs/>
          <w:vanish/>
          <w:sz w:val="20"/>
          <w:szCs w:val="32"/>
          <w:lang w:eastAsia="en-US"/>
        </w:rPr>
      </w:pPr>
    </w:p>
    <w:p w14:paraId="76DB35D8" w14:textId="27C5CB7C" w:rsidR="0097611D" w:rsidRPr="007D6A74" w:rsidRDefault="0097611D" w:rsidP="00A37FE4">
      <w:pPr>
        <w:pStyle w:val="Nagwek1"/>
        <w:keepNext w:val="0"/>
        <w:widowControl w:val="0"/>
        <w:numPr>
          <w:ilvl w:val="1"/>
          <w:numId w:val="10"/>
        </w:numPr>
        <w:spacing w:after="0"/>
        <w:jc w:val="both"/>
        <w:rPr>
          <w:rFonts w:ascii="Arial" w:hAnsi="Arial"/>
          <w:b w:val="0"/>
          <w:bCs w:val="0"/>
          <w:iCs/>
          <w:sz w:val="20"/>
        </w:rPr>
      </w:pPr>
      <w:r w:rsidRPr="007D6A74">
        <w:rPr>
          <w:rFonts w:ascii="Arial" w:hAnsi="Arial"/>
          <w:b w:val="0"/>
          <w:bCs w:val="0"/>
          <w:iCs/>
          <w:sz w:val="20"/>
        </w:rPr>
        <w:t xml:space="preserve">Termin realizacji zamówienia: </w:t>
      </w:r>
    </w:p>
    <w:p w14:paraId="5A1A3BC0" w14:textId="57ED7D8B" w:rsidR="007D6A74" w:rsidRDefault="007D6A74" w:rsidP="00A37FE4">
      <w:pPr>
        <w:pStyle w:val="Nagwek1"/>
        <w:keepNext w:val="0"/>
        <w:widowControl w:val="0"/>
        <w:numPr>
          <w:ilvl w:val="2"/>
          <w:numId w:val="10"/>
        </w:numPr>
        <w:spacing w:after="0"/>
        <w:jc w:val="both"/>
        <w:rPr>
          <w:rFonts w:ascii="Arial" w:hAnsi="Arial"/>
          <w:sz w:val="20"/>
          <w:szCs w:val="20"/>
        </w:rPr>
      </w:pPr>
      <w:r w:rsidRPr="001F35D1">
        <w:rPr>
          <w:rFonts w:ascii="Arial" w:hAnsi="Arial"/>
          <w:b w:val="0"/>
          <w:bCs w:val="0"/>
          <w:color w:val="000000"/>
          <w:sz w:val="20"/>
          <w:szCs w:val="20"/>
        </w:rPr>
        <w:t xml:space="preserve">Zamawiający zakłada termin realizacji przedmiotu zamówienia  - </w:t>
      </w:r>
      <w:r w:rsidR="00C7105F" w:rsidRPr="001F35D1">
        <w:rPr>
          <w:rFonts w:ascii="Arial" w:hAnsi="Arial"/>
          <w:b w:val="0"/>
          <w:bCs w:val="0"/>
          <w:color w:val="000000"/>
          <w:sz w:val="20"/>
          <w:szCs w:val="20"/>
        </w:rPr>
        <w:t xml:space="preserve">nie później niż do dnia </w:t>
      </w:r>
      <w:r w:rsidR="002B29BC" w:rsidRPr="001F35D1">
        <w:rPr>
          <w:rFonts w:ascii="Arial" w:hAnsi="Arial"/>
          <w:b w:val="0"/>
          <w:bCs w:val="0"/>
          <w:color w:val="000000"/>
          <w:sz w:val="20"/>
          <w:szCs w:val="20"/>
        </w:rPr>
        <w:t>30.09</w:t>
      </w:r>
      <w:r w:rsidR="00C7105F" w:rsidRPr="001F35D1">
        <w:rPr>
          <w:rFonts w:ascii="Arial" w:hAnsi="Arial"/>
          <w:b w:val="0"/>
          <w:bCs w:val="0"/>
          <w:color w:val="000000"/>
          <w:sz w:val="20"/>
          <w:szCs w:val="20"/>
        </w:rPr>
        <w:t xml:space="preserve">.2030 r. </w:t>
      </w:r>
      <w:r w:rsidR="00187517" w:rsidRPr="00477CFA">
        <w:rPr>
          <w:rFonts w:ascii="Arial" w:hAnsi="Arial"/>
          <w:color w:val="000000"/>
          <w:sz w:val="20"/>
          <w:szCs w:val="20"/>
        </w:rPr>
        <w:t>Terminy</w:t>
      </w:r>
      <w:r w:rsidR="00C7105F" w:rsidRPr="00477CFA">
        <w:rPr>
          <w:rFonts w:ascii="Arial" w:hAnsi="Arial"/>
          <w:color w:val="000000"/>
          <w:sz w:val="20"/>
          <w:szCs w:val="20"/>
        </w:rPr>
        <w:t xml:space="preserve"> realizacji poszczególnych etap</w:t>
      </w:r>
      <w:r w:rsidR="008A593A">
        <w:rPr>
          <w:rFonts w:ascii="Arial" w:hAnsi="Arial"/>
          <w:color w:val="000000"/>
          <w:sz w:val="20"/>
          <w:szCs w:val="20"/>
        </w:rPr>
        <w:t>ów</w:t>
      </w:r>
      <w:r w:rsidR="00C7105F" w:rsidRPr="00477CFA">
        <w:rPr>
          <w:rFonts w:ascii="Arial" w:hAnsi="Arial"/>
          <w:color w:val="000000"/>
          <w:sz w:val="20"/>
          <w:szCs w:val="20"/>
        </w:rPr>
        <w:t xml:space="preserve"> prac zostały zawarte w </w:t>
      </w:r>
      <w:bookmarkStart w:id="3" w:name="_Toc21952364"/>
      <w:r w:rsidRPr="00477CFA">
        <w:rPr>
          <w:rFonts w:ascii="Arial" w:hAnsi="Arial"/>
          <w:sz w:val="20"/>
          <w:szCs w:val="20"/>
        </w:rPr>
        <w:t>Harmonogram</w:t>
      </w:r>
      <w:r w:rsidR="00C4576A" w:rsidRPr="00477CFA">
        <w:rPr>
          <w:rFonts w:ascii="Arial" w:hAnsi="Arial"/>
          <w:sz w:val="20"/>
          <w:szCs w:val="20"/>
        </w:rPr>
        <w:t>ie</w:t>
      </w:r>
      <w:r w:rsidRPr="00477CFA">
        <w:rPr>
          <w:rFonts w:ascii="Arial" w:hAnsi="Arial"/>
          <w:sz w:val="20"/>
          <w:szCs w:val="20"/>
        </w:rPr>
        <w:t xml:space="preserve"> Realizacji Umowy będącym Załącznikiem nr</w:t>
      </w:r>
      <w:r w:rsidR="00747793">
        <w:rPr>
          <w:rFonts w:ascii="Arial" w:hAnsi="Arial"/>
          <w:sz w:val="20"/>
          <w:szCs w:val="20"/>
        </w:rPr>
        <w:t xml:space="preserve"> </w:t>
      </w:r>
      <w:r w:rsidR="001F35D1" w:rsidRPr="00DA7543">
        <w:rPr>
          <w:rFonts w:ascii="Arial" w:hAnsi="Arial"/>
          <w:sz w:val="20"/>
          <w:szCs w:val="20"/>
        </w:rPr>
        <w:t>4</w:t>
      </w:r>
      <w:r w:rsidRPr="00DA7543">
        <w:rPr>
          <w:rFonts w:ascii="Arial" w:hAnsi="Arial"/>
          <w:sz w:val="20"/>
          <w:szCs w:val="20"/>
        </w:rPr>
        <w:t xml:space="preserve"> </w:t>
      </w:r>
      <w:r w:rsidRPr="00477CFA">
        <w:rPr>
          <w:rFonts w:ascii="Arial" w:hAnsi="Arial"/>
          <w:sz w:val="20"/>
          <w:szCs w:val="20"/>
        </w:rPr>
        <w:t>do Umowy.</w:t>
      </w:r>
      <w:bookmarkEnd w:id="3"/>
    </w:p>
    <w:p w14:paraId="5F830678" w14:textId="77777777" w:rsidR="00D3286E" w:rsidRPr="00D3286E" w:rsidRDefault="00D3286E" w:rsidP="00D3286E">
      <w:pPr>
        <w:rPr>
          <w:lang w:eastAsia="en-US"/>
        </w:rPr>
      </w:pPr>
    </w:p>
    <w:p w14:paraId="3BDF4C5E" w14:textId="26851242" w:rsidR="0097611D" w:rsidRPr="007D6A74" w:rsidRDefault="0097611D" w:rsidP="00A37FE4">
      <w:pPr>
        <w:pStyle w:val="Nagwek1"/>
        <w:keepNext w:val="0"/>
        <w:widowControl w:val="0"/>
        <w:numPr>
          <w:ilvl w:val="1"/>
          <w:numId w:val="10"/>
        </w:numPr>
        <w:spacing w:after="0"/>
        <w:jc w:val="both"/>
        <w:rPr>
          <w:rFonts w:ascii="Arial" w:hAnsi="Arial"/>
          <w:b w:val="0"/>
          <w:bCs w:val="0"/>
          <w:iCs/>
          <w:sz w:val="20"/>
        </w:rPr>
      </w:pPr>
      <w:r w:rsidRPr="007D6A74">
        <w:rPr>
          <w:rFonts w:ascii="Arial" w:hAnsi="Arial"/>
          <w:b w:val="0"/>
          <w:bCs w:val="0"/>
          <w:iCs/>
          <w:sz w:val="20"/>
        </w:rPr>
        <w:lastRenderedPageBreak/>
        <w:t>Miejsce realizacji zamówienia:</w:t>
      </w:r>
    </w:p>
    <w:p w14:paraId="34138778" w14:textId="67289F37" w:rsidR="00775A00" w:rsidRPr="008A593A" w:rsidRDefault="00775A00" w:rsidP="00A37FE4">
      <w:pPr>
        <w:pStyle w:val="Nagwek1"/>
        <w:keepNext w:val="0"/>
        <w:widowControl w:val="0"/>
        <w:numPr>
          <w:ilvl w:val="2"/>
          <w:numId w:val="10"/>
        </w:numPr>
        <w:spacing w:after="0"/>
        <w:jc w:val="both"/>
        <w:rPr>
          <w:rFonts w:ascii="Arial" w:hAnsi="Arial"/>
          <w:b w:val="0"/>
          <w:bCs w:val="0"/>
          <w:iCs/>
          <w:sz w:val="20"/>
          <w:szCs w:val="20"/>
          <w:lang w:eastAsia="sv-SE"/>
        </w:rPr>
      </w:pPr>
      <w:r w:rsidRPr="006F4F01">
        <w:rPr>
          <w:rFonts w:ascii="Arial" w:hAnsi="Arial"/>
          <w:b w:val="0"/>
          <w:bCs w:val="0"/>
          <w:sz w:val="20"/>
          <w:szCs w:val="20"/>
        </w:rPr>
        <w:t xml:space="preserve">Elektrociepłownia Żerań, ul. Modlińska 15, 03-216 Warszawa oraz teren </w:t>
      </w:r>
      <w:r w:rsidR="00C779AC">
        <w:rPr>
          <w:rFonts w:ascii="Arial" w:hAnsi="Arial"/>
          <w:b w:val="0"/>
          <w:bCs w:val="0"/>
          <w:sz w:val="20"/>
          <w:szCs w:val="20"/>
        </w:rPr>
        <w:t xml:space="preserve">przyległej </w:t>
      </w:r>
      <w:r w:rsidR="00C779AC" w:rsidRPr="008A593A">
        <w:rPr>
          <w:rFonts w:ascii="Arial" w:hAnsi="Arial"/>
          <w:b w:val="0"/>
          <w:bCs w:val="0"/>
          <w:sz w:val="20"/>
          <w:szCs w:val="20"/>
        </w:rPr>
        <w:t xml:space="preserve">rozdzielni </w:t>
      </w:r>
      <w:r w:rsidR="006F4F01" w:rsidRPr="008A593A">
        <w:rPr>
          <w:rStyle w:val="cf01"/>
          <w:rFonts w:ascii="Arial" w:hAnsi="Arial" w:cs="Arial"/>
          <w:b w:val="0"/>
          <w:bCs w:val="0"/>
          <w:sz w:val="20"/>
          <w:szCs w:val="20"/>
        </w:rPr>
        <w:t>R110-SE Praga,</w:t>
      </w:r>
      <w:r w:rsidR="00C74787" w:rsidRPr="008A593A">
        <w:rPr>
          <w:rFonts w:ascii="Arial" w:hAnsi="Arial"/>
          <w:b w:val="0"/>
          <w:bCs w:val="0"/>
          <w:sz w:val="20"/>
          <w:szCs w:val="20"/>
        </w:rPr>
        <w:t xml:space="preserve"> dz. 24/1, 25/1, 27/1, 12/1 obręb 4-06-14</w:t>
      </w:r>
      <w:r w:rsidRPr="008A593A">
        <w:rPr>
          <w:rFonts w:ascii="Arial" w:hAnsi="Arial"/>
          <w:b w:val="0"/>
          <w:bCs w:val="0"/>
          <w:iCs/>
          <w:sz w:val="20"/>
          <w:szCs w:val="20"/>
          <w:lang w:eastAsia="sv-SE"/>
        </w:rPr>
        <w:t>.</w:t>
      </w:r>
    </w:p>
    <w:p w14:paraId="36B1BE83" w14:textId="60DA2FBA" w:rsidR="00775A00" w:rsidRPr="008A593A" w:rsidRDefault="00775A00" w:rsidP="00A37FE4">
      <w:pPr>
        <w:pStyle w:val="Nagwek1"/>
        <w:keepNext w:val="0"/>
        <w:widowControl w:val="0"/>
        <w:numPr>
          <w:ilvl w:val="2"/>
          <w:numId w:val="10"/>
        </w:numPr>
        <w:spacing w:after="0"/>
        <w:jc w:val="both"/>
        <w:rPr>
          <w:rFonts w:ascii="Arial" w:hAnsi="Arial"/>
          <w:b w:val="0"/>
          <w:bCs w:val="0"/>
          <w:iCs/>
          <w:sz w:val="20"/>
          <w:szCs w:val="20"/>
          <w:lang w:eastAsia="sv-SE"/>
        </w:rPr>
      </w:pPr>
      <w:r w:rsidRPr="008A593A">
        <w:rPr>
          <w:rFonts w:ascii="Arial" w:hAnsi="Arial"/>
          <w:b w:val="0"/>
          <w:bCs w:val="0"/>
          <w:iCs/>
          <w:sz w:val="20"/>
          <w:szCs w:val="20"/>
        </w:rPr>
        <w:t xml:space="preserve">W sytuacji, gdy z przyczyn zależnych od </w:t>
      </w:r>
      <w:r w:rsidR="00A630B3" w:rsidRPr="008A593A">
        <w:rPr>
          <w:rFonts w:ascii="Arial" w:hAnsi="Arial"/>
          <w:b w:val="0"/>
          <w:bCs w:val="0"/>
          <w:iCs/>
          <w:sz w:val="20"/>
          <w:szCs w:val="20"/>
        </w:rPr>
        <w:t>Zamawiającego</w:t>
      </w:r>
      <w:r w:rsidRPr="008A593A">
        <w:rPr>
          <w:rFonts w:ascii="Arial" w:hAnsi="Arial"/>
          <w:b w:val="0"/>
          <w:bCs w:val="0"/>
          <w:iCs/>
          <w:sz w:val="20"/>
          <w:szCs w:val="20"/>
        </w:rPr>
        <w:t xml:space="preserve">, dochowanie terminów realizacji Umowy stało się niemożliwe jeszcze przed jej podpisaniem, </w:t>
      </w:r>
      <w:r w:rsidR="0031587A" w:rsidRPr="008A593A">
        <w:rPr>
          <w:rFonts w:ascii="Arial" w:hAnsi="Arial"/>
          <w:b w:val="0"/>
          <w:bCs w:val="0"/>
          <w:iCs/>
          <w:sz w:val="20"/>
          <w:szCs w:val="20"/>
        </w:rPr>
        <w:t>Zamawiający</w:t>
      </w:r>
      <w:r w:rsidRPr="008A593A">
        <w:rPr>
          <w:rFonts w:ascii="Arial" w:hAnsi="Arial"/>
          <w:b w:val="0"/>
          <w:bCs w:val="0"/>
          <w:iCs/>
          <w:sz w:val="20"/>
          <w:szCs w:val="20"/>
        </w:rPr>
        <w:t xml:space="preserve"> dopuszcza możliwość przesunięcia terminów, o których mowa</w:t>
      </w:r>
      <w:r w:rsidR="00707D06" w:rsidRPr="008A593A">
        <w:rPr>
          <w:rFonts w:ascii="Arial" w:hAnsi="Arial"/>
          <w:b w:val="0"/>
          <w:bCs w:val="0"/>
          <w:iCs/>
          <w:sz w:val="20"/>
          <w:szCs w:val="20"/>
        </w:rPr>
        <w:t xml:space="preserve"> w</w:t>
      </w:r>
      <w:r w:rsidRPr="008A593A">
        <w:rPr>
          <w:rFonts w:ascii="Arial" w:hAnsi="Arial"/>
          <w:b w:val="0"/>
          <w:bCs w:val="0"/>
          <w:iCs/>
          <w:sz w:val="20"/>
          <w:szCs w:val="20"/>
        </w:rPr>
        <w:t xml:space="preserve"> </w:t>
      </w:r>
      <w:r w:rsidR="00187517" w:rsidRPr="008A593A">
        <w:rPr>
          <w:rFonts w:ascii="Arial" w:hAnsi="Arial"/>
          <w:b w:val="0"/>
          <w:bCs w:val="0"/>
          <w:iCs/>
          <w:sz w:val="20"/>
          <w:szCs w:val="20"/>
        </w:rPr>
        <w:t>HRU</w:t>
      </w:r>
      <w:r w:rsidR="0031587A" w:rsidRPr="008A593A">
        <w:rPr>
          <w:rFonts w:ascii="Arial" w:hAnsi="Arial"/>
          <w:b w:val="0"/>
          <w:bCs w:val="0"/>
          <w:iCs/>
          <w:sz w:val="20"/>
          <w:szCs w:val="20"/>
        </w:rPr>
        <w:t xml:space="preserve"> (Harmonogram Realizacji Umowy) – Załącznik nr 4 do Umowy</w:t>
      </w:r>
      <w:r w:rsidR="00707D06" w:rsidRPr="008A593A">
        <w:rPr>
          <w:rFonts w:ascii="Arial" w:hAnsi="Arial"/>
          <w:b w:val="0"/>
          <w:bCs w:val="0"/>
          <w:iCs/>
          <w:sz w:val="20"/>
          <w:szCs w:val="20"/>
        </w:rPr>
        <w:t xml:space="preserve"> oraz w HRF (Harmonogram Rzeczowo-Finansowy) – Załącznik nr 5 do Umowy </w:t>
      </w:r>
      <w:r w:rsidR="00A630B3" w:rsidRPr="008A593A">
        <w:rPr>
          <w:rFonts w:ascii="Arial" w:hAnsi="Arial"/>
          <w:b w:val="0"/>
          <w:bCs w:val="0"/>
          <w:iCs/>
          <w:sz w:val="20"/>
          <w:szCs w:val="20"/>
        </w:rPr>
        <w:t xml:space="preserve">o czas opóźnienia podpisania Umowy (od zakładanego, najpóźniejszego terminu podpisania Umowy </w:t>
      </w:r>
      <w:r w:rsidR="00747793">
        <w:rPr>
          <w:rFonts w:ascii="Arial" w:hAnsi="Arial"/>
          <w:b w:val="0"/>
          <w:bCs w:val="0"/>
          <w:iCs/>
          <w:sz w:val="20"/>
          <w:szCs w:val="20"/>
        </w:rPr>
        <w:t xml:space="preserve">tj. </w:t>
      </w:r>
      <w:r w:rsidR="00A630B3" w:rsidRPr="008A593A">
        <w:rPr>
          <w:rFonts w:ascii="Arial" w:hAnsi="Arial"/>
          <w:b w:val="0"/>
          <w:bCs w:val="0"/>
          <w:iCs/>
          <w:sz w:val="20"/>
          <w:szCs w:val="20"/>
        </w:rPr>
        <w:t>do dnia 31.07.2026)</w:t>
      </w:r>
      <w:r w:rsidRPr="008A593A">
        <w:rPr>
          <w:rFonts w:ascii="Arial" w:hAnsi="Arial"/>
          <w:b w:val="0"/>
          <w:bCs w:val="0"/>
          <w:iCs/>
          <w:sz w:val="20"/>
          <w:szCs w:val="20"/>
        </w:rPr>
        <w:t xml:space="preserve">.  </w:t>
      </w:r>
    </w:p>
    <w:p w14:paraId="4CB98BBD" w14:textId="77777777" w:rsidR="00BB64B9" w:rsidRPr="00A6158E" w:rsidRDefault="00BB64B9" w:rsidP="00A6158E">
      <w:pPr>
        <w:pStyle w:val="Akapitzlist"/>
        <w:widowControl w:val="0"/>
        <w:numPr>
          <w:ilvl w:val="0"/>
          <w:numId w:val="8"/>
        </w:numPr>
        <w:tabs>
          <w:tab w:val="left" w:pos="567"/>
        </w:tabs>
        <w:autoSpaceDE w:val="0"/>
        <w:autoSpaceDN w:val="0"/>
        <w:spacing w:before="240" w:after="120" w:line="276" w:lineRule="auto"/>
        <w:jc w:val="both"/>
        <w:outlineLvl w:val="0"/>
        <w:rPr>
          <w:rFonts w:ascii="Arial" w:hAnsi="Arial"/>
          <w:b/>
          <w:bCs/>
          <w:sz w:val="20"/>
          <w:szCs w:val="20"/>
        </w:rPr>
      </w:pPr>
      <w:r w:rsidRPr="00A6158E">
        <w:rPr>
          <w:rFonts w:ascii="Arial" w:hAnsi="Arial"/>
          <w:b/>
          <w:bCs/>
          <w:sz w:val="20"/>
          <w:szCs w:val="20"/>
          <w:lang w:bidi="pl-PL"/>
        </w:rPr>
        <w:t>OPIS</w:t>
      </w:r>
      <w:r w:rsidRPr="00A6158E">
        <w:rPr>
          <w:rFonts w:ascii="Arial" w:hAnsi="Arial"/>
          <w:b/>
          <w:bCs/>
          <w:sz w:val="20"/>
          <w:szCs w:val="20"/>
        </w:rPr>
        <w:t xml:space="preserve"> </w:t>
      </w:r>
      <w:r w:rsidRPr="00A6158E">
        <w:rPr>
          <w:rFonts w:ascii="Arial" w:hAnsi="Arial"/>
          <w:b/>
          <w:bCs/>
          <w:sz w:val="20"/>
          <w:szCs w:val="20"/>
          <w:lang w:bidi="pl-PL"/>
        </w:rPr>
        <w:t>SPOSOBU</w:t>
      </w:r>
      <w:r w:rsidRPr="00A6158E">
        <w:rPr>
          <w:rFonts w:ascii="Arial" w:hAnsi="Arial"/>
          <w:b/>
          <w:bCs/>
          <w:sz w:val="20"/>
          <w:szCs w:val="20"/>
        </w:rPr>
        <w:t xml:space="preserve"> PRZYGOTOWANIA I ZŁOŻENIA OFERTY</w:t>
      </w:r>
    </w:p>
    <w:p w14:paraId="0532A4AF" w14:textId="77777777" w:rsidR="00BB64B9" w:rsidRPr="00BB64B9" w:rsidRDefault="00BB64B9" w:rsidP="00A6158E">
      <w:pPr>
        <w:pStyle w:val="Nagwek1"/>
        <w:numPr>
          <w:ilvl w:val="1"/>
          <w:numId w:val="8"/>
        </w:numPr>
        <w:spacing w:after="0"/>
        <w:jc w:val="both"/>
        <w:rPr>
          <w:rFonts w:ascii="Arial" w:hAnsi="Arial"/>
          <w:b w:val="0"/>
          <w:bCs w:val="0"/>
          <w:sz w:val="20"/>
        </w:rPr>
      </w:pPr>
      <w:r w:rsidRPr="00BB64B9">
        <w:rPr>
          <w:rFonts w:ascii="Arial" w:hAnsi="Arial"/>
          <w:b w:val="0"/>
          <w:bCs w:val="0"/>
          <w:sz w:val="20"/>
        </w:rPr>
        <w:t>Postepowanie zakupowe prowadzone jest na Platformie Zakupowej CONNECT https://connect.orlen.pl/.</w:t>
      </w:r>
    </w:p>
    <w:p w14:paraId="02E48AF2" w14:textId="1BC98587" w:rsidR="00BB64B9" w:rsidRPr="00BB64B9" w:rsidRDefault="00BB64B9" w:rsidP="00A6158E">
      <w:pPr>
        <w:pStyle w:val="Nagwek1"/>
        <w:numPr>
          <w:ilvl w:val="1"/>
          <w:numId w:val="8"/>
        </w:numPr>
        <w:spacing w:after="0"/>
        <w:jc w:val="both"/>
        <w:rPr>
          <w:rFonts w:ascii="Arial" w:hAnsi="Arial"/>
          <w:b w:val="0"/>
          <w:bCs w:val="0"/>
          <w:sz w:val="20"/>
        </w:rPr>
      </w:pPr>
      <w:r w:rsidRPr="00BB64B9">
        <w:rPr>
          <w:rFonts w:ascii="Arial" w:hAnsi="Arial"/>
          <w:b w:val="0"/>
          <w:bCs w:val="0"/>
          <w:sz w:val="20"/>
        </w:rPr>
        <w:t xml:space="preserve">Zamawiający przewiduje </w:t>
      </w:r>
      <w:r w:rsidR="00554151">
        <w:rPr>
          <w:rFonts w:ascii="Arial" w:hAnsi="Arial"/>
          <w:b w:val="0"/>
          <w:bCs w:val="0"/>
          <w:sz w:val="20"/>
        </w:rPr>
        <w:t xml:space="preserve"> </w:t>
      </w:r>
      <w:r w:rsidR="0003062E">
        <w:rPr>
          <w:rFonts w:ascii="Arial" w:hAnsi="Arial"/>
          <w:b w:val="0"/>
          <w:bCs w:val="0"/>
          <w:sz w:val="20"/>
        </w:rPr>
        <w:t xml:space="preserve">równoległy </w:t>
      </w:r>
      <w:r w:rsidRPr="00BB64B9">
        <w:rPr>
          <w:rFonts w:ascii="Arial" w:hAnsi="Arial"/>
          <w:b w:val="0"/>
          <w:bCs w:val="0"/>
          <w:sz w:val="20"/>
        </w:rPr>
        <w:t xml:space="preserve">proces składania ofert. </w:t>
      </w:r>
    </w:p>
    <w:p w14:paraId="6B0B66CB" w14:textId="74B4CA53" w:rsidR="0003062E" w:rsidRPr="00B359DC" w:rsidRDefault="0003062E" w:rsidP="0003062E">
      <w:pPr>
        <w:pStyle w:val="Nagwek1"/>
        <w:numPr>
          <w:ilvl w:val="2"/>
          <w:numId w:val="8"/>
        </w:numPr>
        <w:spacing w:after="0"/>
        <w:jc w:val="both"/>
        <w:rPr>
          <w:rFonts w:ascii="Arial" w:eastAsiaTheme="minorHAnsi" w:hAnsi="Arial"/>
          <w:color w:val="000000" w:themeColor="text1"/>
          <w:sz w:val="20"/>
          <w:szCs w:val="20"/>
        </w:rPr>
      </w:pPr>
      <w:r w:rsidRPr="0003062E">
        <w:rPr>
          <w:rFonts w:ascii="Arial" w:eastAsiaTheme="minorHAnsi" w:hAnsi="Arial"/>
          <w:color w:val="000000" w:themeColor="text1"/>
          <w:sz w:val="20"/>
          <w:szCs w:val="20"/>
        </w:rPr>
        <w:t xml:space="preserve">Oferenci </w:t>
      </w:r>
      <w:r w:rsidRPr="00B359DC">
        <w:rPr>
          <w:rFonts w:ascii="Arial" w:eastAsiaTheme="minorHAnsi" w:hAnsi="Arial"/>
          <w:color w:val="000000" w:themeColor="text1"/>
          <w:sz w:val="20"/>
          <w:szCs w:val="20"/>
        </w:rPr>
        <w:t xml:space="preserve">składają ofertę </w:t>
      </w:r>
      <w:r w:rsidR="000C0B37">
        <w:rPr>
          <w:rFonts w:ascii="Arial" w:eastAsiaTheme="minorHAnsi" w:hAnsi="Arial"/>
          <w:color w:val="000000" w:themeColor="text1"/>
          <w:sz w:val="20"/>
          <w:szCs w:val="20"/>
        </w:rPr>
        <w:t>formalno – techniczną</w:t>
      </w:r>
      <w:r w:rsidRPr="00B359DC">
        <w:rPr>
          <w:rFonts w:ascii="Arial" w:eastAsiaTheme="minorHAnsi" w:hAnsi="Arial"/>
          <w:color w:val="000000" w:themeColor="text1"/>
          <w:sz w:val="20"/>
          <w:szCs w:val="20"/>
        </w:rPr>
        <w:t>:</w:t>
      </w:r>
    </w:p>
    <w:p w14:paraId="2F7357DB" w14:textId="77777777" w:rsidR="0003062E" w:rsidRPr="00162365" w:rsidRDefault="0003062E" w:rsidP="0003062E">
      <w:pPr>
        <w:pStyle w:val="Akapitzlist"/>
        <w:numPr>
          <w:ilvl w:val="0"/>
          <w:numId w:val="32"/>
        </w:numPr>
        <w:autoSpaceDE w:val="0"/>
        <w:autoSpaceDN w:val="0"/>
        <w:adjustRightInd w:val="0"/>
        <w:spacing w:line="276" w:lineRule="auto"/>
        <w:jc w:val="both"/>
        <w:rPr>
          <w:rFonts w:ascii="Arial" w:eastAsiaTheme="minorHAnsi" w:hAnsi="Arial" w:cs="Arial"/>
          <w:color w:val="000000" w:themeColor="text1"/>
          <w:sz w:val="20"/>
          <w:szCs w:val="20"/>
          <w:lang w:eastAsia="en-US"/>
        </w:rPr>
      </w:pPr>
      <w:r w:rsidRPr="00162365">
        <w:rPr>
          <w:rFonts w:ascii="Arial" w:eastAsiaTheme="minorHAnsi" w:hAnsi="Arial" w:cs="Arial"/>
          <w:color w:val="000000" w:themeColor="text1"/>
          <w:sz w:val="20"/>
          <w:szCs w:val="20"/>
          <w:lang w:eastAsia="en-US"/>
        </w:rPr>
        <w:t>Zeskanowane dokumenty formalne oferty i oświadczenia należy dołączyć w pozycji pn. „</w:t>
      </w:r>
      <w:r w:rsidRPr="00162365">
        <w:rPr>
          <w:rFonts w:ascii="Arial" w:eastAsiaTheme="minorHAnsi" w:hAnsi="Arial" w:cs="Arial"/>
          <w:b/>
          <w:bCs/>
          <w:color w:val="000000" w:themeColor="text1"/>
          <w:sz w:val="20"/>
          <w:szCs w:val="20"/>
          <w:lang w:eastAsia="en-US"/>
        </w:rPr>
        <w:t>Kryteria ogólne i formalne</w:t>
      </w:r>
      <w:r w:rsidRPr="00162365">
        <w:rPr>
          <w:rFonts w:ascii="Arial" w:eastAsiaTheme="minorHAnsi" w:hAnsi="Arial" w:cs="Arial"/>
          <w:color w:val="000000" w:themeColor="text1"/>
          <w:sz w:val="20"/>
          <w:szCs w:val="20"/>
          <w:lang w:eastAsia="en-US"/>
        </w:rPr>
        <w:t>”.</w:t>
      </w:r>
    </w:p>
    <w:p w14:paraId="3F52B2E3" w14:textId="39AEDFA4" w:rsidR="00162365" w:rsidRPr="00DE72BA" w:rsidRDefault="00162365" w:rsidP="0003062E">
      <w:pPr>
        <w:pStyle w:val="Akapitzlist"/>
        <w:numPr>
          <w:ilvl w:val="0"/>
          <w:numId w:val="32"/>
        </w:numPr>
        <w:autoSpaceDE w:val="0"/>
        <w:autoSpaceDN w:val="0"/>
        <w:adjustRightInd w:val="0"/>
        <w:spacing w:line="276" w:lineRule="auto"/>
        <w:jc w:val="both"/>
        <w:rPr>
          <w:rFonts w:ascii="Arial" w:hAnsi="Arial" w:cs="Arial"/>
          <w:sz w:val="20"/>
          <w:szCs w:val="20"/>
          <w:lang w:eastAsia="en-US"/>
        </w:rPr>
      </w:pPr>
      <w:r w:rsidRPr="00DE72BA">
        <w:rPr>
          <w:rFonts w:ascii="Arial" w:eastAsiaTheme="minorHAnsi" w:hAnsi="Arial" w:cs="Arial"/>
          <w:color w:val="000000" w:themeColor="text1"/>
          <w:sz w:val="20"/>
          <w:szCs w:val="20"/>
          <w:lang w:eastAsia="en-US"/>
        </w:rPr>
        <w:t>Zeskanowane dokumenty techniczne oferty i oświadczenia należy dołączyć w pozycji pn. „</w:t>
      </w:r>
      <w:r w:rsidRPr="00DE72BA">
        <w:rPr>
          <w:rFonts w:ascii="Arial" w:eastAsiaTheme="minorHAnsi" w:hAnsi="Arial" w:cs="Arial"/>
          <w:b/>
          <w:bCs/>
          <w:color w:val="000000" w:themeColor="text1"/>
          <w:sz w:val="20"/>
          <w:szCs w:val="20"/>
          <w:lang w:eastAsia="en-US"/>
        </w:rPr>
        <w:t>Kryteria techniczne</w:t>
      </w:r>
      <w:r w:rsidR="0045729C">
        <w:rPr>
          <w:rFonts w:ascii="Arial" w:eastAsiaTheme="minorHAnsi" w:hAnsi="Arial" w:cs="Arial"/>
          <w:b/>
          <w:bCs/>
          <w:color w:val="000000" w:themeColor="text1"/>
          <w:sz w:val="20"/>
          <w:szCs w:val="20"/>
          <w:lang w:eastAsia="en-US"/>
        </w:rPr>
        <w:t>”</w:t>
      </w:r>
      <w:r w:rsidRPr="00DE72BA">
        <w:rPr>
          <w:rFonts w:ascii="Arial" w:eastAsiaTheme="minorHAnsi" w:hAnsi="Arial" w:cs="Arial"/>
          <w:b/>
          <w:bCs/>
          <w:color w:val="000000" w:themeColor="text1"/>
          <w:sz w:val="20"/>
          <w:szCs w:val="20"/>
          <w:lang w:eastAsia="en-US"/>
        </w:rPr>
        <w:t>.</w:t>
      </w:r>
    </w:p>
    <w:p w14:paraId="055AE93E" w14:textId="41594B6C" w:rsidR="0003062E" w:rsidRPr="00B359DC" w:rsidRDefault="0003062E" w:rsidP="00F018DD">
      <w:pPr>
        <w:pStyle w:val="Nagwek1"/>
        <w:numPr>
          <w:ilvl w:val="2"/>
          <w:numId w:val="8"/>
        </w:numPr>
        <w:spacing w:after="0"/>
        <w:jc w:val="both"/>
        <w:rPr>
          <w:rFonts w:ascii="Arial" w:eastAsiaTheme="minorHAnsi" w:hAnsi="Arial"/>
          <w:i/>
          <w:iCs/>
          <w:color w:val="000000" w:themeColor="text1"/>
          <w:sz w:val="20"/>
          <w:szCs w:val="20"/>
        </w:rPr>
      </w:pPr>
      <w:r w:rsidRPr="0003062E">
        <w:rPr>
          <w:rFonts w:ascii="Arial" w:hAnsi="Arial"/>
          <w:color w:val="000000" w:themeColor="text1"/>
          <w:sz w:val="20"/>
          <w:szCs w:val="20"/>
        </w:rPr>
        <w:t>Równolegle</w:t>
      </w:r>
      <w:r w:rsidRPr="0003062E">
        <w:rPr>
          <w:rFonts w:ascii="Arial" w:eastAsiaTheme="minorHAnsi" w:hAnsi="Arial"/>
          <w:color w:val="000000" w:themeColor="text1"/>
          <w:sz w:val="20"/>
          <w:szCs w:val="20"/>
        </w:rPr>
        <w:t xml:space="preserve"> z ofertą formalno-techniczną Oferent </w:t>
      </w:r>
      <w:r w:rsidRPr="00B359DC">
        <w:rPr>
          <w:rFonts w:ascii="Arial" w:eastAsiaTheme="minorHAnsi" w:hAnsi="Arial"/>
          <w:color w:val="000000" w:themeColor="text1"/>
          <w:sz w:val="20"/>
          <w:szCs w:val="20"/>
        </w:rPr>
        <w:t xml:space="preserve"> składa ofertę handlową:</w:t>
      </w:r>
    </w:p>
    <w:p w14:paraId="0BB299F0" w14:textId="19BF9EE0" w:rsidR="0003062E" w:rsidRPr="00162365" w:rsidRDefault="000C0B37" w:rsidP="0003062E">
      <w:pPr>
        <w:pStyle w:val="Akapitzlist"/>
        <w:numPr>
          <w:ilvl w:val="0"/>
          <w:numId w:val="32"/>
        </w:numPr>
        <w:autoSpaceDE w:val="0"/>
        <w:autoSpaceDN w:val="0"/>
        <w:adjustRightInd w:val="0"/>
        <w:spacing w:line="276" w:lineRule="auto"/>
        <w:jc w:val="both"/>
        <w:rPr>
          <w:rFonts w:ascii="Arial" w:hAnsi="Arial" w:cs="Arial"/>
          <w:sz w:val="20"/>
          <w:szCs w:val="20"/>
        </w:rPr>
      </w:pPr>
      <w:r w:rsidRPr="00B359DC">
        <w:rPr>
          <w:rFonts w:ascii="Arial" w:eastAsiaTheme="minorHAnsi" w:hAnsi="Arial" w:cs="Arial"/>
          <w:color w:val="000000" w:themeColor="text1"/>
          <w:sz w:val="20"/>
          <w:szCs w:val="20"/>
          <w:lang w:eastAsia="en-US"/>
        </w:rPr>
        <w:t>Zeskanowane dokumenty handlowe oferty należy dołączyć</w:t>
      </w:r>
      <w:r>
        <w:rPr>
          <w:rFonts w:ascii="Arial" w:eastAsiaTheme="minorHAnsi" w:hAnsi="Arial" w:cs="Arial"/>
          <w:color w:val="000000" w:themeColor="text1"/>
          <w:sz w:val="20"/>
          <w:szCs w:val="20"/>
          <w:lang w:eastAsia="en-US"/>
        </w:rPr>
        <w:t xml:space="preserve"> w pozycji pn.  „</w:t>
      </w:r>
      <w:r>
        <w:rPr>
          <w:rFonts w:ascii="Arial" w:eastAsiaTheme="minorHAnsi" w:hAnsi="Arial" w:cs="Arial"/>
          <w:b/>
          <w:bCs/>
          <w:color w:val="000000" w:themeColor="text1"/>
          <w:sz w:val="20"/>
          <w:szCs w:val="20"/>
          <w:lang w:eastAsia="en-US"/>
        </w:rPr>
        <w:t>Dokumenty handlowe</w:t>
      </w:r>
      <w:r>
        <w:rPr>
          <w:rFonts w:ascii="Arial" w:eastAsiaTheme="minorHAnsi" w:hAnsi="Arial" w:cs="Arial"/>
          <w:color w:val="000000" w:themeColor="text1"/>
          <w:sz w:val="20"/>
          <w:szCs w:val="20"/>
          <w:lang w:eastAsia="en-US"/>
        </w:rPr>
        <w:t xml:space="preserve">”. </w:t>
      </w:r>
      <w:r w:rsidR="008A593A" w:rsidRPr="00B359DC">
        <w:rPr>
          <w:rFonts w:ascii="Arial" w:hAnsi="Arial" w:cs="Arial"/>
          <w:sz w:val="20"/>
          <w:szCs w:val="20"/>
          <w:lang w:eastAsia="en-US"/>
        </w:rPr>
        <w:t>Oferta handlowa musi zawierać Formularz „Wynagrodzenie</w:t>
      </w:r>
      <w:r w:rsidR="008A593A" w:rsidRPr="00162365">
        <w:rPr>
          <w:rFonts w:ascii="Arial" w:hAnsi="Arial" w:cs="Arial"/>
          <w:sz w:val="20"/>
          <w:szCs w:val="20"/>
          <w:lang w:eastAsia="en-US"/>
        </w:rPr>
        <w:t>”</w:t>
      </w:r>
      <w:r w:rsidR="008A593A">
        <w:rPr>
          <w:rFonts w:ascii="Arial" w:hAnsi="Arial" w:cs="Arial"/>
          <w:sz w:val="20"/>
          <w:szCs w:val="20"/>
          <w:lang w:eastAsia="en-US"/>
        </w:rPr>
        <w:t xml:space="preserve"> i Harmonogram Rzeczowo – Finansowy. </w:t>
      </w:r>
    </w:p>
    <w:p w14:paraId="16865AA0" w14:textId="7B9CE5A3" w:rsidR="00BB64B9" w:rsidRPr="00A6158E" w:rsidRDefault="00BB64B9" w:rsidP="00A6158E">
      <w:pPr>
        <w:widowControl w:val="0"/>
        <w:spacing w:before="120" w:after="120"/>
        <w:ind w:left="567"/>
        <w:rPr>
          <w:rFonts w:ascii="Arial" w:hAnsi="Arial" w:cs="Arial"/>
          <w:sz w:val="20"/>
        </w:rPr>
      </w:pPr>
      <w:r w:rsidRPr="00A6158E">
        <w:rPr>
          <w:rFonts w:ascii="Arial" w:hAnsi="Arial" w:cs="Arial"/>
          <w:sz w:val="20"/>
        </w:rPr>
        <w:t xml:space="preserve">Dokumenty składające się na ofertę należy dołączyć na Platformie Zakupowej CONNECT </w:t>
      </w:r>
      <w:hyperlink r:id="rId9" w:history="1">
        <w:r w:rsidR="00A6158E" w:rsidRPr="00B25ED9">
          <w:rPr>
            <w:rStyle w:val="Hipercze"/>
            <w:rFonts w:ascii="Arial" w:hAnsi="Arial" w:cs="Arial"/>
            <w:sz w:val="20"/>
          </w:rPr>
          <w:t>https://connect.orlen.pl/</w:t>
        </w:r>
      </w:hyperlink>
      <w:r w:rsidR="00A6158E">
        <w:rPr>
          <w:rFonts w:ascii="Arial" w:hAnsi="Arial" w:cs="Arial"/>
          <w:sz w:val="20"/>
        </w:rPr>
        <w:t xml:space="preserve"> </w:t>
      </w:r>
      <w:r w:rsidRPr="00A6158E">
        <w:rPr>
          <w:rFonts w:ascii="Arial" w:hAnsi="Arial" w:cs="Arial"/>
          <w:sz w:val="20"/>
        </w:rPr>
        <w:t xml:space="preserve">. </w:t>
      </w:r>
    </w:p>
    <w:p w14:paraId="3B4F6A51" w14:textId="0796DDDB" w:rsidR="00BB64B9" w:rsidRPr="00BB64B9" w:rsidRDefault="00BB64B9" w:rsidP="00BB64B9">
      <w:pPr>
        <w:pStyle w:val="Akapitzlist"/>
        <w:widowControl w:val="0"/>
        <w:spacing w:before="120" w:after="120"/>
        <w:ind w:left="567"/>
        <w:rPr>
          <w:rFonts w:ascii="Arial" w:eastAsia="Times New Roman" w:hAnsi="Arial" w:cs="Arial"/>
          <w:sz w:val="20"/>
        </w:rPr>
      </w:pPr>
      <w:r w:rsidRPr="00BB64B9">
        <w:rPr>
          <w:rFonts w:ascii="Arial" w:eastAsia="Times New Roman" w:hAnsi="Arial" w:cs="Arial"/>
          <w:color w:val="FF0000"/>
          <w:sz w:val="20"/>
        </w:rPr>
        <w:t>WAŻNE! UMIESZCZENIE W OFERCIE TECHNICZNEJ INFORMACJI O OFEROWANYCH CENACH /WYNAGRODZENIU/ SPOWODUJE DYSKWALIFIKACJĘ OFERTY.</w:t>
      </w:r>
    </w:p>
    <w:p w14:paraId="70AE761F" w14:textId="77777777" w:rsidR="00BB64B9" w:rsidRPr="0025261D" w:rsidRDefault="00BB64B9" w:rsidP="00A6158E">
      <w:pPr>
        <w:pStyle w:val="Nagwek1"/>
        <w:numPr>
          <w:ilvl w:val="1"/>
          <w:numId w:val="8"/>
        </w:numPr>
        <w:spacing w:after="0"/>
        <w:jc w:val="both"/>
        <w:rPr>
          <w:rFonts w:ascii="Arial" w:hAnsi="Arial"/>
          <w:b w:val="0"/>
          <w:bCs w:val="0"/>
          <w:sz w:val="20"/>
          <w:u w:val="single"/>
        </w:rPr>
      </w:pPr>
      <w:r w:rsidRPr="0025261D">
        <w:rPr>
          <w:rFonts w:ascii="Arial" w:hAnsi="Arial"/>
          <w:b w:val="0"/>
          <w:bCs w:val="0"/>
          <w:sz w:val="20"/>
          <w:u w:val="single"/>
        </w:rPr>
        <w:t xml:space="preserve">Oferta musi być złożona w terminie wymaganym na Platformie Zakupowej CONNECT, w języku polskim. Poprawki w ofercie muszą być naniesione czytelnie oraz opatrzone podpisem osoby podpisującej ofertę. </w:t>
      </w:r>
    </w:p>
    <w:p w14:paraId="6FF67526" w14:textId="77777777" w:rsidR="00BB64B9" w:rsidRPr="0025261D" w:rsidRDefault="00BB64B9" w:rsidP="00A6158E">
      <w:pPr>
        <w:pStyle w:val="Nagwek1"/>
        <w:numPr>
          <w:ilvl w:val="1"/>
          <w:numId w:val="8"/>
        </w:numPr>
        <w:spacing w:after="0"/>
        <w:jc w:val="both"/>
        <w:rPr>
          <w:rFonts w:ascii="Arial" w:hAnsi="Arial"/>
          <w:b w:val="0"/>
          <w:bCs w:val="0"/>
          <w:sz w:val="20"/>
          <w:szCs w:val="20"/>
          <w:u w:val="single"/>
        </w:rPr>
      </w:pPr>
      <w:r w:rsidRPr="0025261D">
        <w:rPr>
          <w:rFonts w:ascii="Arial" w:hAnsi="Arial"/>
          <w:b w:val="0"/>
          <w:bCs w:val="0"/>
          <w:sz w:val="20"/>
          <w:szCs w:val="20"/>
          <w:u w:val="single"/>
        </w:rPr>
        <w:t xml:space="preserve">Oferta wraz z Załącznikami powinna być sporządzona w języku polskim. Zamawiający dopuszcza złożenie przez Oferentów dokumentów w języku obcym. Wówczas dokumenty takie zostaną złożone wraz z tłumaczeniem na język polski poświadczonym przez Oferenta </w:t>
      </w:r>
      <w:r w:rsidRPr="0025261D">
        <w:rPr>
          <w:rFonts w:ascii="Arial" w:hAnsi="Arial"/>
          <w:b w:val="0"/>
          <w:bCs w:val="0"/>
          <w:sz w:val="20"/>
          <w:szCs w:val="20"/>
          <w:u w:val="single"/>
        </w:rPr>
        <w:br/>
        <w:t>za zgodność tłumaczenia z oryginalną wersją językową.</w:t>
      </w:r>
    </w:p>
    <w:p w14:paraId="5CF9369A" w14:textId="77777777" w:rsidR="00BB64B9" w:rsidRPr="00BB64B9" w:rsidRDefault="00BB64B9" w:rsidP="00A6158E">
      <w:pPr>
        <w:pStyle w:val="Nagwek1"/>
        <w:numPr>
          <w:ilvl w:val="1"/>
          <w:numId w:val="8"/>
        </w:numPr>
        <w:spacing w:after="0"/>
        <w:jc w:val="both"/>
        <w:rPr>
          <w:rFonts w:ascii="Arial" w:hAnsi="Arial"/>
          <w:b w:val="0"/>
          <w:bCs w:val="0"/>
          <w:sz w:val="20"/>
        </w:rPr>
      </w:pPr>
      <w:r w:rsidRPr="00BB64B9">
        <w:rPr>
          <w:rFonts w:ascii="Arial" w:hAnsi="Arial"/>
          <w:b w:val="0"/>
          <w:bCs w:val="0"/>
          <w:sz w:val="20"/>
        </w:rPr>
        <w:t>Złożenie oferty na Platformie Zakupowej CONNECT wiąże się z wypełnieniem wszystkich pozycji formularza oraz załączeniem wymaganych w Zapytaniu Ofertowym informacji/dokumentów.</w:t>
      </w:r>
    </w:p>
    <w:p w14:paraId="5FB09F44" w14:textId="77777777" w:rsidR="00BB64B9" w:rsidRPr="00BB64B9" w:rsidRDefault="00BB64B9" w:rsidP="00A6158E">
      <w:pPr>
        <w:pStyle w:val="Nagwek1"/>
        <w:numPr>
          <w:ilvl w:val="1"/>
          <w:numId w:val="8"/>
        </w:numPr>
        <w:spacing w:after="0"/>
        <w:jc w:val="both"/>
        <w:rPr>
          <w:rFonts w:ascii="Arial" w:hAnsi="Arial"/>
          <w:b w:val="0"/>
          <w:bCs w:val="0"/>
          <w:sz w:val="20"/>
        </w:rPr>
      </w:pPr>
      <w:r w:rsidRPr="00BB64B9">
        <w:rPr>
          <w:rFonts w:ascii="Arial" w:hAnsi="Arial"/>
          <w:b w:val="0"/>
          <w:bCs w:val="0"/>
          <w:sz w:val="20"/>
        </w:rPr>
        <w:t>Dopuszcza się załączanie dokumentów podpisanych odręcznie w formie skanu, jak również opatrzonych certyfikowanym podpisem elektronicznym.</w:t>
      </w:r>
    </w:p>
    <w:p w14:paraId="15DACE12" w14:textId="6B787684" w:rsidR="00BB64B9" w:rsidRPr="00BB64B9" w:rsidRDefault="00BB64B9" w:rsidP="00A6158E">
      <w:pPr>
        <w:pStyle w:val="Nagwek1"/>
        <w:numPr>
          <w:ilvl w:val="1"/>
          <w:numId w:val="8"/>
        </w:numPr>
        <w:spacing w:after="0"/>
        <w:jc w:val="both"/>
        <w:rPr>
          <w:rFonts w:ascii="Arial" w:hAnsi="Arial"/>
          <w:b w:val="0"/>
          <w:bCs w:val="0"/>
          <w:sz w:val="20"/>
        </w:rPr>
      </w:pPr>
      <w:r w:rsidRPr="00BB64B9">
        <w:rPr>
          <w:rFonts w:ascii="Arial" w:hAnsi="Arial"/>
          <w:b w:val="0"/>
          <w:bCs w:val="0"/>
          <w:sz w:val="20"/>
        </w:rPr>
        <w:t xml:space="preserve">Udział w postępowaniu jest możliwy wyłącznie dla </w:t>
      </w:r>
      <w:r w:rsidR="0027779E">
        <w:rPr>
          <w:rFonts w:ascii="Arial" w:hAnsi="Arial"/>
          <w:b w:val="0"/>
          <w:bCs w:val="0"/>
          <w:sz w:val="20"/>
        </w:rPr>
        <w:t xml:space="preserve">Oferentów </w:t>
      </w:r>
      <w:r w:rsidRPr="00BB64B9">
        <w:rPr>
          <w:rFonts w:ascii="Arial" w:hAnsi="Arial"/>
          <w:b w:val="0"/>
          <w:bCs w:val="0"/>
          <w:sz w:val="20"/>
        </w:rPr>
        <w:t>posiadających konto na Platformie Zakupowej CONNECT. Brak konta na Platformie Zakupowej CONNECT, uniemożliwi udział w postępowaniu i złożenie oferty. Rejestracja konta na Platformie Zakupowej CONNECT nie wiąże się z żadnymi opłatami.</w:t>
      </w:r>
    </w:p>
    <w:p w14:paraId="06203E44" w14:textId="77777777" w:rsidR="00BB64B9" w:rsidRPr="00BB64B9" w:rsidRDefault="00BB64B9" w:rsidP="00A6158E">
      <w:pPr>
        <w:pStyle w:val="Nagwek1"/>
        <w:numPr>
          <w:ilvl w:val="1"/>
          <w:numId w:val="8"/>
        </w:numPr>
        <w:spacing w:after="0"/>
        <w:jc w:val="both"/>
        <w:rPr>
          <w:rFonts w:ascii="Arial" w:hAnsi="Arial"/>
          <w:b w:val="0"/>
          <w:bCs w:val="0"/>
          <w:sz w:val="20"/>
        </w:rPr>
      </w:pPr>
      <w:r w:rsidRPr="00BB64B9">
        <w:rPr>
          <w:rFonts w:ascii="Arial" w:hAnsi="Arial"/>
          <w:b w:val="0"/>
          <w:bCs w:val="0"/>
          <w:sz w:val="20"/>
        </w:rPr>
        <w:t>Złożone dokumenty muszą być podpisane przez przedstawiciela Oferenta, umocowanego zgodnie z wpisem do KRS/</w:t>
      </w:r>
      <w:proofErr w:type="spellStart"/>
      <w:r w:rsidRPr="00BB64B9">
        <w:rPr>
          <w:rFonts w:ascii="Arial" w:hAnsi="Arial"/>
          <w:b w:val="0"/>
          <w:bCs w:val="0"/>
          <w:sz w:val="20"/>
        </w:rPr>
        <w:t>CEiDG</w:t>
      </w:r>
      <w:proofErr w:type="spellEnd"/>
      <w:r w:rsidRPr="00BB64B9">
        <w:rPr>
          <w:rFonts w:ascii="Arial" w:hAnsi="Arial"/>
          <w:b w:val="0"/>
          <w:bCs w:val="0"/>
          <w:sz w:val="20"/>
        </w:rPr>
        <w:t>/innego rejestru lub posiadającego stosowne pełnomocnictwo.</w:t>
      </w:r>
    </w:p>
    <w:p w14:paraId="38AF08BC" w14:textId="6B6E5C13" w:rsidR="00BB64B9" w:rsidRPr="00BB64B9" w:rsidRDefault="00BB64B9" w:rsidP="00A6158E">
      <w:pPr>
        <w:pStyle w:val="Nagwek1"/>
        <w:numPr>
          <w:ilvl w:val="1"/>
          <w:numId w:val="8"/>
        </w:numPr>
        <w:spacing w:after="0"/>
        <w:jc w:val="both"/>
        <w:rPr>
          <w:rFonts w:ascii="Arial" w:hAnsi="Arial"/>
          <w:b w:val="0"/>
          <w:bCs w:val="0"/>
          <w:sz w:val="20"/>
        </w:rPr>
      </w:pPr>
      <w:r w:rsidRPr="00BB64B9">
        <w:rPr>
          <w:rFonts w:ascii="Arial" w:hAnsi="Arial"/>
          <w:b w:val="0"/>
          <w:bCs w:val="0"/>
          <w:sz w:val="20"/>
        </w:rPr>
        <w:t xml:space="preserve">Każdy z Oferentów składa tylko jedną ofertę i podaje cenę netto (bez podatku) zaokrągloną do dwóch miejsc po przecinku w walucie określonej w </w:t>
      </w:r>
      <w:r w:rsidR="000B317A">
        <w:rPr>
          <w:rFonts w:ascii="Arial" w:hAnsi="Arial"/>
          <w:b w:val="0"/>
          <w:bCs w:val="0"/>
          <w:sz w:val="20"/>
        </w:rPr>
        <w:t>„</w:t>
      </w:r>
      <w:r w:rsidRPr="00BB64B9">
        <w:rPr>
          <w:rFonts w:ascii="Arial" w:hAnsi="Arial"/>
          <w:b w:val="0"/>
          <w:bCs w:val="0"/>
          <w:sz w:val="20"/>
        </w:rPr>
        <w:t xml:space="preserve">Formularzu </w:t>
      </w:r>
      <w:r w:rsidR="000B317A">
        <w:rPr>
          <w:rFonts w:ascii="Arial" w:hAnsi="Arial"/>
          <w:b w:val="0"/>
          <w:bCs w:val="0"/>
          <w:sz w:val="20"/>
        </w:rPr>
        <w:t>Wynagrodzenie”</w:t>
      </w:r>
      <w:r w:rsidRPr="00BB64B9">
        <w:rPr>
          <w:rFonts w:ascii="Arial" w:hAnsi="Arial"/>
          <w:b w:val="0"/>
          <w:bCs w:val="0"/>
          <w:sz w:val="20"/>
        </w:rPr>
        <w:t xml:space="preserve"> za realizację przedmiotu zamówienia (wliczone również cła, podatki, ubezpieczenia, transport itp.).</w:t>
      </w:r>
    </w:p>
    <w:p w14:paraId="42242709" w14:textId="5F7F84B0" w:rsidR="00BB64B9" w:rsidRPr="00BB64B9" w:rsidRDefault="00BB64B9" w:rsidP="00A6158E">
      <w:pPr>
        <w:pStyle w:val="Nagwek1"/>
        <w:numPr>
          <w:ilvl w:val="1"/>
          <w:numId w:val="8"/>
        </w:numPr>
        <w:spacing w:after="0"/>
        <w:jc w:val="both"/>
        <w:rPr>
          <w:rFonts w:ascii="Arial" w:hAnsi="Arial"/>
          <w:b w:val="0"/>
          <w:bCs w:val="0"/>
          <w:sz w:val="20"/>
        </w:rPr>
      </w:pPr>
      <w:r w:rsidRPr="00BB64B9">
        <w:rPr>
          <w:rFonts w:ascii="Arial" w:hAnsi="Arial"/>
          <w:b w:val="0"/>
          <w:bCs w:val="0"/>
          <w:sz w:val="20"/>
        </w:rPr>
        <w:t xml:space="preserve">Przed upływem terminu składania ofert, Oferent może zrezygnować ze złożenia oferty. Należy wówczas wysłać krótką wiadomość na Platformie Zakupowej CONNECT – w polu „temat </w:t>
      </w:r>
      <w:r w:rsidRPr="00BB64B9">
        <w:rPr>
          <w:rFonts w:ascii="Arial" w:hAnsi="Arial"/>
          <w:b w:val="0"/>
          <w:bCs w:val="0"/>
          <w:sz w:val="20"/>
        </w:rPr>
        <w:lastRenderedPageBreak/>
        <w:t>wiadomości” wpisując „Rezygnacja ze złożenia oferty”, a w treści podać powód rezygnacji, następnie wybrać przycisk „Zrezygnuj” (uwaga! kolejność działań ma znaczenie).</w:t>
      </w:r>
    </w:p>
    <w:p w14:paraId="7FFA4BE6" w14:textId="77777777" w:rsidR="00BB64B9" w:rsidRPr="00BB64B9" w:rsidRDefault="00BB64B9" w:rsidP="00A6158E">
      <w:pPr>
        <w:pStyle w:val="Nagwek1"/>
        <w:numPr>
          <w:ilvl w:val="1"/>
          <w:numId w:val="8"/>
        </w:numPr>
        <w:spacing w:after="0"/>
        <w:jc w:val="both"/>
        <w:rPr>
          <w:rFonts w:ascii="Arial" w:hAnsi="Arial"/>
          <w:b w:val="0"/>
          <w:bCs w:val="0"/>
          <w:sz w:val="20"/>
        </w:rPr>
      </w:pPr>
      <w:r w:rsidRPr="00BB64B9">
        <w:rPr>
          <w:rFonts w:ascii="Arial" w:hAnsi="Arial"/>
          <w:b w:val="0"/>
          <w:bCs w:val="0"/>
          <w:sz w:val="20"/>
        </w:rPr>
        <w:t>W przypadku problemów technicznych, m.in. z założeniem konta na Platformie Zakupowej CONNECT, udziałem w postępowaniu lub aukcji, dostępna jest pomoc techniczna (obsługa Platformy – Hot Line) pod numerem telefonu +48 22 576 87 95, +48 22 382 19 99 w godz. 8.00 – 17.00 w dni robocze od poniedziałku do piątku, z wyłączeniem dni ustawowo wolnych od pracy.</w:t>
      </w:r>
    </w:p>
    <w:p w14:paraId="403EA945" w14:textId="77777777" w:rsidR="00BB64B9" w:rsidRPr="00BB64B9" w:rsidRDefault="00BB64B9" w:rsidP="00A6158E">
      <w:pPr>
        <w:pStyle w:val="Nagwek1"/>
        <w:numPr>
          <w:ilvl w:val="1"/>
          <w:numId w:val="8"/>
        </w:numPr>
        <w:spacing w:after="0"/>
        <w:jc w:val="both"/>
        <w:rPr>
          <w:rFonts w:ascii="Arial" w:hAnsi="Arial"/>
          <w:b w:val="0"/>
          <w:bCs w:val="0"/>
          <w:sz w:val="20"/>
        </w:rPr>
      </w:pPr>
      <w:r w:rsidRPr="00BB64B9">
        <w:rPr>
          <w:rFonts w:ascii="Arial" w:hAnsi="Arial"/>
          <w:b w:val="0"/>
          <w:bCs w:val="0"/>
          <w:sz w:val="20"/>
        </w:rPr>
        <w:t>Wszelkie pytania i wnioski należy kierować wyłącznie za pośrednictwem Platformy Zakupowej CONNECT (przycisk „Zadaj pytanie Zamawiającemu”) w terminie, wyznaczonym w systemie. Odpowiedzi będą przekazywane tą samą drogą. Prosimy, by w treści pytań nie umieszczać danych identyfikujących Oferenta (nazwy firmy,  imienia i nazwiska osoby zadającej pytania).</w:t>
      </w:r>
    </w:p>
    <w:p w14:paraId="6CB262C8" w14:textId="623AA83F" w:rsidR="00BB64B9" w:rsidRPr="00BB64B9" w:rsidRDefault="00BB64B9" w:rsidP="00A6158E">
      <w:pPr>
        <w:pStyle w:val="Nagwek1"/>
        <w:numPr>
          <w:ilvl w:val="1"/>
          <w:numId w:val="8"/>
        </w:numPr>
        <w:spacing w:after="0"/>
        <w:jc w:val="both"/>
        <w:rPr>
          <w:rFonts w:ascii="Arial" w:hAnsi="Arial"/>
          <w:b w:val="0"/>
          <w:bCs w:val="0"/>
          <w:sz w:val="20"/>
        </w:rPr>
      </w:pPr>
      <w:r w:rsidRPr="00BB64B9">
        <w:rPr>
          <w:rFonts w:ascii="Arial" w:hAnsi="Arial"/>
          <w:b w:val="0"/>
          <w:bCs w:val="0"/>
          <w:sz w:val="20"/>
        </w:rPr>
        <w:t>Zamawiający przewiduje możliwość spotkań z Oferentami w trakcie postępowania.</w:t>
      </w:r>
    </w:p>
    <w:p w14:paraId="128472DE" w14:textId="77777777" w:rsidR="00BB64B9" w:rsidRPr="00BB64B9" w:rsidRDefault="00BB64B9" w:rsidP="00A6158E">
      <w:pPr>
        <w:pStyle w:val="Nagwek1"/>
        <w:numPr>
          <w:ilvl w:val="1"/>
          <w:numId w:val="8"/>
        </w:numPr>
        <w:spacing w:after="0"/>
        <w:jc w:val="both"/>
        <w:rPr>
          <w:rFonts w:ascii="Arial" w:hAnsi="Arial"/>
          <w:b w:val="0"/>
          <w:bCs w:val="0"/>
          <w:sz w:val="20"/>
        </w:rPr>
      </w:pPr>
      <w:r w:rsidRPr="00BB64B9">
        <w:rPr>
          <w:rFonts w:ascii="Arial" w:hAnsi="Arial"/>
          <w:b w:val="0"/>
          <w:bCs w:val="0"/>
          <w:sz w:val="20"/>
        </w:rPr>
        <w:t>Zamawiający dopuszcza możliwość przeprowadzenia wizji lokalnej na każdym etapie postępowania zakupowego w terminie uzgodnionym z Zamawiającym. Wizja lokalna odbędzie się w terminie wyznaczonym przez Zamawiającego.</w:t>
      </w:r>
    </w:p>
    <w:p w14:paraId="7E376AD0" w14:textId="07B25B15" w:rsidR="00BB64B9" w:rsidRPr="00BB64B9" w:rsidRDefault="00BB64B9" w:rsidP="00A6158E">
      <w:pPr>
        <w:pStyle w:val="Nagwek1"/>
        <w:numPr>
          <w:ilvl w:val="1"/>
          <w:numId w:val="8"/>
        </w:numPr>
        <w:spacing w:after="0"/>
        <w:jc w:val="both"/>
        <w:rPr>
          <w:rFonts w:ascii="Arial" w:hAnsi="Arial"/>
          <w:b w:val="0"/>
          <w:bCs w:val="0"/>
          <w:sz w:val="20"/>
        </w:rPr>
      </w:pPr>
      <w:r w:rsidRPr="00BB64B9">
        <w:rPr>
          <w:rFonts w:ascii="Arial" w:hAnsi="Arial"/>
          <w:b w:val="0"/>
          <w:bCs w:val="0"/>
          <w:sz w:val="20"/>
        </w:rPr>
        <w:t xml:space="preserve">Treść oferty powinna być zgodna z treścią </w:t>
      </w:r>
      <w:r w:rsidR="00093DB4">
        <w:rPr>
          <w:rFonts w:ascii="Arial" w:hAnsi="Arial"/>
          <w:b w:val="0"/>
          <w:bCs w:val="0"/>
          <w:sz w:val="20"/>
        </w:rPr>
        <w:t>Zapytania ofertowego</w:t>
      </w:r>
      <w:r w:rsidRPr="00BB64B9">
        <w:rPr>
          <w:rFonts w:ascii="Arial" w:hAnsi="Arial"/>
          <w:b w:val="0"/>
          <w:bCs w:val="0"/>
          <w:sz w:val="20"/>
        </w:rPr>
        <w:t>.</w:t>
      </w:r>
    </w:p>
    <w:p w14:paraId="2F09A84C" w14:textId="03CF4256" w:rsidR="00BB64B9" w:rsidRPr="00BB64B9" w:rsidRDefault="00BB64B9" w:rsidP="00A6158E">
      <w:pPr>
        <w:pStyle w:val="Nagwek1"/>
        <w:numPr>
          <w:ilvl w:val="1"/>
          <w:numId w:val="8"/>
        </w:numPr>
        <w:spacing w:after="0"/>
        <w:jc w:val="both"/>
        <w:rPr>
          <w:rFonts w:ascii="Arial" w:hAnsi="Arial"/>
          <w:b w:val="0"/>
          <w:bCs w:val="0"/>
          <w:sz w:val="20"/>
        </w:rPr>
      </w:pPr>
      <w:r w:rsidRPr="00BB64B9">
        <w:rPr>
          <w:rFonts w:ascii="Arial" w:hAnsi="Arial"/>
          <w:b w:val="0"/>
          <w:bCs w:val="0"/>
          <w:sz w:val="20"/>
        </w:rPr>
        <w:t>Oferent ma prawo zastrzec informacje stanowiące tajemnicę przedsiębiorstwa w rozumieniu przepisów o zwalczaniu nieuczciwej konkurencji. Zastrzeżenie musi zostać dokonane nie później niż w terminie składania ofert.</w:t>
      </w:r>
    </w:p>
    <w:p w14:paraId="208A3378" w14:textId="4130936A" w:rsidR="00BB64B9" w:rsidRPr="00BB64B9" w:rsidRDefault="00BB64B9" w:rsidP="00A6158E">
      <w:pPr>
        <w:pStyle w:val="Nagwek1"/>
        <w:numPr>
          <w:ilvl w:val="1"/>
          <w:numId w:val="8"/>
        </w:numPr>
        <w:spacing w:after="0"/>
        <w:jc w:val="both"/>
        <w:rPr>
          <w:rFonts w:ascii="Arial" w:hAnsi="Arial"/>
          <w:b w:val="0"/>
          <w:bCs w:val="0"/>
          <w:sz w:val="20"/>
        </w:rPr>
      </w:pPr>
      <w:r w:rsidRPr="00BB64B9">
        <w:rPr>
          <w:rFonts w:ascii="Arial" w:hAnsi="Arial"/>
          <w:b w:val="0"/>
          <w:bCs w:val="0"/>
          <w:sz w:val="20"/>
        </w:rPr>
        <w:t>Nie ujawnia się informacji stanowiących tajemnicę przedsiębiorstwa w rozumieniu przepisów o zwalczaniu nieuczciwej konkurencji, jeżeli Oferent, nie później niż w terminie składania ofert:</w:t>
      </w:r>
    </w:p>
    <w:p w14:paraId="70E53D7C" w14:textId="2002CC62" w:rsidR="00BB64B9" w:rsidRPr="00FC43CC" w:rsidRDefault="00BB64B9" w:rsidP="00A37FE4">
      <w:pPr>
        <w:pStyle w:val="Akapitzlist"/>
        <w:numPr>
          <w:ilvl w:val="0"/>
          <w:numId w:val="11"/>
        </w:numPr>
        <w:spacing w:before="120"/>
        <w:ind w:left="1134" w:hanging="425"/>
        <w:jc w:val="both"/>
        <w:rPr>
          <w:rFonts w:ascii="Arial" w:hAnsi="Arial" w:cs="Arial"/>
          <w:sz w:val="20"/>
          <w:szCs w:val="20"/>
        </w:rPr>
      </w:pPr>
      <w:r w:rsidRPr="00FC43CC">
        <w:rPr>
          <w:rFonts w:ascii="Arial" w:hAnsi="Arial" w:cs="Arial"/>
          <w:sz w:val="20"/>
          <w:szCs w:val="20"/>
        </w:rPr>
        <w:t>zastrzegł, że nie mogą one być udostępniane;</w:t>
      </w:r>
    </w:p>
    <w:p w14:paraId="2574B569" w14:textId="5F437E16" w:rsidR="00BB64B9" w:rsidRPr="00FC43CC" w:rsidRDefault="00BB64B9" w:rsidP="00A37FE4">
      <w:pPr>
        <w:pStyle w:val="Akapitzlist"/>
        <w:numPr>
          <w:ilvl w:val="0"/>
          <w:numId w:val="11"/>
        </w:numPr>
        <w:spacing w:before="120"/>
        <w:ind w:left="1134" w:hanging="425"/>
        <w:jc w:val="both"/>
        <w:rPr>
          <w:rFonts w:ascii="Arial" w:hAnsi="Arial" w:cs="Arial"/>
          <w:sz w:val="20"/>
          <w:szCs w:val="20"/>
        </w:rPr>
      </w:pPr>
      <w:r w:rsidRPr="00FC43CC">
        <w:rPr>
          <w:rFonts w:ascii="Arial" w:hAnsi="Arial" w:cs="Arial"/>
          <w:sz w:val="20"/>
          <w:szCs w:val="20"/>
        </w:rPr>
        <w:t>wykazał, iż zastrzeżone informacje stanowią tajemnicę przedsiębiorstwa.</w:t>
      </w:r>
    </w:p>
    <w:p w14:paraId="09603E43" w14:textId="77777777" w:rsidR="00BB64B9" w:rsidRPr="00BB64B9" w:rsidRDefault="00BB64B9" w:rsidP="00A6158E">
      <w:pPr>
        <w:pStyle w:val="Nagwek1"/>
        <w:numPr>
          <w:ilvl w:val="1"/>
          <w:numId w:val="8"/>
        </w:numPr>
        <w:spacing w:after="0"/>
        <w:jc w:val="both"/>
        <w:rPr>
          <w:rFonts w:ascii="Arial" w:hAnsi="Arial"/>
          <w:b w:val="0"/>
          <w:bCs w:val="0"/>
          <w:sz w:val="20"/>
        </w:rPr>
      </w:pPr>
      <w:r w:rsidRPr="00BB64B9">
        <w:rPr>
          <w:rFonts w:ascii="Arial" w:hAnsi="Arial"/>
          <w:b w:val="0"/>
          <w:bCs w:val="0"/>
          <w:sz w:val="20"/>
        </w:rPr>
        <w:t>Zamawiający nie przewiduje udostępniania treści ofert.</w:t>
      </w:r>
    </w:p>
    <w:p w14:paraId="4C413DE5" w14:textId="77777777" w:rsidR="00BB64B9" w:rsidRPr="00BB64B9" w:rsidRDefault="00BB64B9" w:rsidP="00A6158E">
      <w:pPr>
        <w:pStyle w:val="Nagwek1"/>
        <w:numPr>
          <w:ilvl w:val="1"/>
          <w:numId w:val="8"/>
        </w:numPr>
        <w:spacing w:after="0"/>
        <w:jc w:val="both"/>
        <w:rPr>
          <w:rFonts w:ascii="Arial" w:hAnsi="Arial"/>
          <w:b w:val="0"/>
          <w:bCs w:val="0"/>
          <w:sz w:val="20"/>
        </w:rPr>
      </w:pPr>
      <w:r w:rsidRPr="00BB64B9">
        <w:rPr>
          <w:rFonts w:ascii="Arial" w:hAnsi="Arial"/>
          <w:b w:val="0"/>
          <w:bCs w:val="0"/>
          <w:sz w:val="20"/>
        </w:rPr>
        <w:t>Zamawiający zastrzega sobie prawo do dalszego doprecyzowania wymagań na etapie postępowania.</w:t>
      </w:r>
    </w:p>
    <w:p w14:paraId="2E8015EA" w14:textId="77777777" w:rsidR="00FC43CC" w:rsidRPr="00A6158E" w:rsidRDefault="00FC43CC" w:rsidP="00A6158E">
      <w:pPr>
        <w:pStyle w:val="Akapitzlist"/>
        <w:widowControl w:val="0"/>
        <w:numPr>
          <w:ilvl w:val="0"/>
          <w:numId w:val="8"/>
        </w:numPr>
        <w:tabs>
          <w:tab w:val="left" w:pos="567"/>
        </w:tabs>
        <w:autoSpaceDE w:val="0"/>
        <w:autoSpaceDN w:val="0"/>
        <w:spacing w:before="240" w:after="120" w:line="276" w:lineRule="auto"/>
        <w:jc w:val="both"/>
        <w:outlineLvl w:val="0"/>
        <w:rPr>
          <w:rFonts w:ascii="Arial" w:hAnsi="Arial"/>
          <w:b/>
          <w:bCs/>
          <w:sz w:val="20"/>
          <w:szCs w:val="20"/>
          <w:lang w:bidi="pl-PL"/>
        </w:rPr>
      </w:pPr>
      <w:r w:rsidRPr="00A6158E">
        <w:rPr>
          <w:rFonts w:ascii="Arial" w:hAnsi="Arial"/>
          <w:b/>
          <w:bCs/>
          <w:sz w:val="20"/>
          <w:szCs w:val="20"/>
          <w:lang w:bidi="pl-PL"/>
        </w:rPr>
        <w:t>TERMIN ZWIĄZANIA OFERTĄ</w:t>
      </w:r>
    </w:p>
    <w:p w14:paraId="73904A57" w14:textId="77777777" w:rsidR="00A6158E" w:rsidRPr="00A6158E" w:rsidRDefault="00A6158E" w:rsidP="00A37FE4">
      <w:pPr>
        <w:pStyle w:val="Akapitzlist"/>
        <w:keepNext/>
        <w:numPr>
          <w:ilvl w:val="0"/>
          <w:numId w:val="12"/>
        </w:numPr>
        <w:tabs>
          <w:tab w:val="left" w:pos="709"/>
        </w:tabs>
        <w:spacing w:before="120"/>
        <w:jc w:val="both"/>
        <w:outlineLvl w:val="0"/>
        <w:rPr>
          <w:rFonts w:ascii="Arial" w:eastAsia="Times New Roman" w:hAnsi="Arial" w:cs="Arial"/>
          <w:vanish/>
          <w:sz w:val="20"/>
          <w:szCs w:val="32"/>
          <w:lang w:eastAsia="en-US"/>
        </w:rPr>
      </w:pPr>
    </w:p>
    <w:p w14:paraId="4781D15D" w14:textId="77777777" w:rsidR="00A6158E" w:rsidRPr="00A6158E" w:rsidRDefault="00A6158E" w:rsidP="00A37FE4">
      <w:pPr>
        <w:pStyle w:val="Akapitzlist"/>
        <w:keepNext/>
        <w:numPr>
          <w:ilvl w:val="0"/>
          <w:numId w:val="12"/>
        </w:numPr>
        <w:tabs>
          <w:tab w:val="left" w:pos="709"/>
        </w:tabs>
        <w:spacing w:before="120"/>
        <w:jc w:val="both"/>
        <w:outlineLvl w:val="0"/>
        <w:rPr>
          <w:rFonts w:ascii="Arial" w:eastAsia="Times New Roman" w:hAnsi="Arial" w:cs="Arial"/>
          <w:vanish/>
          <w:sz w:val="20"/>
          <w:szCs w:val="32"/>
          <w:lang w:eastAsia="en-US"/>
        </w:rPr>
      </w:pPr>
    </w:p>
    <w:p w14:paraId="589C9903" w14:textId="77777777" w:rsidR="00A6158E" w:rsidRPr="00A6158E" w:rsidRDefault="00A6158E" w:rsidP="00A37FE4">
      <w:pPr>
        <w:pStyle w:val="Akapitzlist"/>
        <w:keepNext/>
        <w:numPr>
          <w:ilvl w:val="0"/>
          <w:numId w:val="12"/>
        </w:numPr>
        <w:tabs>
          <w:tab w:val="left" w:pos="709"/>
        </w:tabs>
        <w:spacing w:before="120"/>
        <w:jc w:val="both"/>
        <w:outlineLvl w:val="0"/>
        <w:rPr>
          <w:rFonts w:ascii="Arial" w:eastAsia="Times New Roman" w:hAnsi="Arial" w:cs="Arial"/>
          <w:vanish/>
          <w:sz w:val="20"/>
          <w:szCs w:val="32"/>
          <w:lang w:eastAsia="en-US"/>
        </w:rPr>
      </w:pPr>
    </w:p>
    <w:p w14:paraId="3E9B001E" w14:textId="77777777" w:rsidR="00A6158E" w:rsidRPr="00A6158E" w:rsidRDefault="00A6158E" w:rsidP="00A37FE4">
      <w:pPr>
        <w:pStyle w:val="Akapitzlist"/>
        <w:keepNext/>
        <w:numPr>
          <w:ilvl w:val="0"/>
          <w:numId w:val="12"/>
        </w:numPr>
        <w:tabs>
          <w:tab w:val="left" w:pos="709"/>
        </w:tabs>
        <w:spacing w:before="120"/>
        <w:jc w:val="both"/>
        <w:outlineLvl w:val="0"/>
        <w:rPr>
          <w:rFonts w:ascii="Arial" w:eastAsia="Times New Roman" w:hAnsi="Arial" w:cs="Arial"/>
          <w:vanish/>
          <w:sz w:val="20"/>
          <w:szCs w:val="32"/>
          <w:lang w:eastAsia="en-US"/>
        </w:rPr>
      </w:pPr>
    </w:p>
    <w:p w14:paraId="02D577D8" w14:textId="0AA6DDE3" w:rsidR="00FC43CC" w:rsidRPr="008A593A" w:rsidRDefault="00FC43CC" w:rsidP="00A37FE4">
      <w:pPr>
        <w:pStyle w:val="Nagwek1"/>
        <w:numPr>
          <w:ilvl w:val="1"/>
          <w:numId w:val="12"/>
        </w:numPr>
        <w:spacing w:after="0"/>
        <w:jc w:val="both"/>
        <w:rPr>
          <w:rFonts w:ascii="Arial" w:hAnsi="Arial"/>
          <w:b w:val="0"/>
          <w:bCs w:val="0"/>
          <w:sz w:val="20"/>
        </w:rPr>
      </w:pPr>
      <w:r w:rsidRPr="008A593A">
        <w:rPr>
          <w:rFonts w:ascii="Arial" w:hAnsi="Arial"/>
          <w:b w:val="0"/>
          <w:bCs w:val="0"/>
          <w:sz w:val="20"/>
        </w:rPr>
        <w:t xml:space="preserve">Termin związania ofertą handlową wynosi </w:t>
      </w:r>
      <w:r w:rsidRPr="008A593A">
        <w:rPr>
          <w:rFonts w:ascii="Arial" w:hAnsi="Arial"/>
          <w:sz w:val="20"/>
        </w:rPr>
        <w:t>180 dni</w:t>
      </w:r>
      <w:r w:rsidRPr="008A593A">
        <w:rPr>
          <w:rFonts w:ascii="Arial" w:hAnsi="Arial"/>
          <w:b w:val="0"/>
          <w:bCs w:val="0"/>
          <w:sz w:val="20"/>
        </w:rPr>
        <w:t>. Bieg terminu rozpoczyna się wraz z upływem terminu składania ofert handlowych.</w:t>
      </w:r>
    </w:p>
    <w:p w14:paraId="1F9D493B" w14:textId="23900A3D" w:rsidR="00BB64B9" w:rsidRPr="008A593A" w:rsidRDefault="008A6FBF" w:rsidP="00A37FE4">
      <w:pPr>
        <w:pStyle w:val="Nagwek1"/>
        <w:numPr>
          <w:ilvl w:val="1"/>
          <w:numId w:val="12"/>
        </w:numPr>
        <w:spacing w:after="0"/>
        <w:jc w:val="both"/>
        <w:rPr>
          <w:rFonts w:ascii="Arial" w:hAnsi="Arial"/>
          <w:b w:val="0"/>
          <w:bCs w:val="0"/>
          <w:color w:val="000000"/>
          <w:sz w:val="20"/>
        </w:rPr>
      </w:pPr>
      <w:r w:rsidRPr="008A593A">
        <w:rPr>
          <w:rFonts w:ascii="Arial" w:hAnsi="Arial"/>
          <w:b w:val="0"/>
          <w:bCs w:val="0"/>
          <w:sz w:val="20"/>
        </w:rPr>
        <w:t>W przypadku, gdy wybór najkorzystniejszej oferty nie nastąpi przed upływem terminu związania ofertą, Zamawiający, przed upływem terminu związania ofertą, zwróci się do Oferentów o wyrażenie zgody na przedłużenie tego terminu</w:t>
      </w:r>
      <w:r w:rsidRPr="008A593A">
        <w:rPr>
          <w:rFonts w:ascii="Arial" w:hAnsi="Arial"/>
          <w:b w:val="0"/>
          <w:bCs w:val="0"/>
          <w:color w:val="000000"/>
          <w:sz w:val="20"/>
        </w:rPr>
        <w:t xml:space="preserve"> o wskazywany przez niego okres.</w:t>
      </w:r>
    </w:p>
    <w:p w14:paraId="1CA8C71A" w14:textId="70DEFAFA" w:rsidR="00FC43CC" w:rsidRPr="00A6158E" w:rsidRDefault="00FC43CC" w:rsidP="00A6158E">
      <w:pPr>
        <w:pStyle w:val="Akapitzlist"/>
        <w:widowControl w:val="0"/>
        <w:numPr>
          <w:ilvl w:val="0"/>
          <w:numId w:val="8"/>
        </w:numPr>
        <w:tabs>
          <w:tab w:val="left" w:pos="567"/>
        </w:tabs>
        <w:autoSpaceDE w:val="0"/>
        <w:autoSpaceDN w:val="0"/>
        <w:spacing w:before="240" w:after="120" w:line="276" w:lineRule="auto"/>
        <w:jc w:val="both"/>
        <w:outlineLvl w:val="0"/>
        <w:rPr>
          <w:rFonts w:ascii="Arial" w:hAnsi="Arial"/>
          <w:b/>
          <w:bCs/>
          <w:sz w:val="20"/>
          <w:szCs w:val="20"/>
          <w:lang w:bidi="pl-PL"/>
        </w:rPr>
      </w:pPr>
      <w:r w:rsidRPr="00A6158E">
        <w:rPr>
          <w:rFonts w:ascii="Arial" w:hAnsi="Arial"/>
          <w:b/>
          <w:bCs/>
          <w:sz w:val="20"/>
          <w:szCs w:val="20"/>
          <w:lang w:bidi="pl-PL"/>
        </w:rPr>
        <w:t>OCENA OFERT</w:t>
      </w:r>
    </w:p>
    <w:p w14:paraId="263CA096" w14:textId="381C48D6" w:rsidR="00D960D2" w:rsidRPr="00747793" w:rsidRDefault="00D960D2" w:rsidP="00C720FE">
      <w:pPr>
        <w:widowControl w:val="0"/>
        <w:spacing w:before="120" w:line="276" w:lineRule="auto"/>
        <w:jc w:val="both"/>
        <w:outlineLvl w:val="1"/>
        <w:rPr>
          <w:rFonts w:ascii="Arial" w:hAnsi="Arial" w:cs="Arial"/>
          <w:sz w:val="20"/>
          <w:szCs w:val="20"/>
        </w:rPr>
      </w:pPr>
      <w:r w:rsidRPr="00747793">
        <w:rPr>
          <w:rFonts w:ascii="Arial" w:hAnsi="Arial" w:cs="Arial"/>
          <w:sz w:val="20"/>
          <w:szCs w:val="20"/>
        </w:rPr>
        <w:t>Ocena ofert odbędzie się wg kryteriów: formalnych, technicznych i handlowych.</w:t>
      </w:r>
    </w:p>
    <w:p w14:paraId="7EE96B56" w14:textId="77777777" w:rsidR="00D960D2" w:rsidRPr="00747793" w:rsidRDefault="00D960D2" w:rsidP="00C720FE">
      <w:pPr>
        <w:spacing w:before="120" w:line="276" w:lineRule="auto"/>
        <w:jc w:val="both"/>
        <w:outlineLvl w:val="1"/>
        <w:rPr>
          <w:rFonts w:ascii="Arial" w:hAnsi="Arial" w:cs="Arial"/>
          <w:b/>
          <w:bCs/>
          <w:sz w:val="20"/>
          <w:szCs w:val="20"/>
        </w:rPr>
      </w:pPr>
      <w:r w:rsidRPr="00747793">
        <w:rPr>
          <w:rFonts w:ascii="Arial" w:hAnsi="Arial" w:cs="Arial"/>
          <w:b/>
          <w:bCs/>
          <w:sz w:val="20"/>
          <w:szCs w:val="20"/>
        </w:rPr>
        <w:t>Złożona przez Państwa oferta powinna zawierać informacje /dokumenty wymagane poniższymi kryteriami.</w:t>
      </w:r>
    </w:p>
    <w:p w14:paraId="5BC7C212" w14:textId="6A6AC985" w:rsidR="00D960D2" w:rsidRPr="00747793" w:rsidRDefault="00D960D2" w:rsidP="00C720FE">
      <w:pPr>
        <w:widowControl w:val="0"/>
        <w:spacing w:before="120" w:line="276" w:lineRule="auto"/>
        <w:jc w:val="both"/>
        <w:outlineLvl w:val="1"/>
        <w:rPr>
          <w:rFonts w:ascii="Arial" w:hAnsi="Arial" w:cs="Arial"/>
          <w:sz w:val="20"/>
          <w:szCs w:val="20"/>
        </w:rPr>
      </w:pPr>
      <w:r w:rsidRPr="00747793">
        <w:rPr>
          <w:rFonts w:ascii="Arial" w:hAnsi="Arial" w:cs="Arial"/>
          <w:sz w:val="20"/>
          <w:szCs w:val="20"/>
        </w:rPr>
        <w:t xml:space="preserve">W przypadku przedłożenia oferty niekompletnej </w:t>
      </w:r>
      <w:r w:rsidR="00E3428D" w:rsidRPr="00747793">
        <w:rPr>
          <w:rFonts w:ascii="Arial" w:hAnsi="Arial" w:cs="Arial"/>
          <w:sz w:val="20"/>
          <w:szCs w:val="20"/>
        </w:rPr>
        <w:t xml:space="preserve">Oferent </w:t>
      </w:r>
      <w:r w:rsidRPr="00747793">
        <w:rPr>
          <w:rFonts w:ascii="Arial" w:hAnsi="Arial" w:cs="Arial"/>
          <w:sz w:val="20"/>
          <w:szCs w:val="20"/>
        </w:rPr>
        <w:t xml:space="preserve">zobowiązany będzie do jej uzupełnienia w wyznaczonym terminie. Brak uzupełnienia oferty przez </w:t>
      </w:r>
      <w:r w:rsidR="00E3428D" w:rsidRPr="00747793">
        <w:rPr>
          <w:rFonts w:ascii="Arial" w:hAnsi="Arial" w:cs="Arial"/>
          <w:sz w:val="20"/>
          <w:szCs w:val="20"/>
        </w:rPr>
        <w:t xml:space="preserve">Oferenta </w:t>
      </w:r>
      <w:r w:rsidRPr="00747793">
        <w:rPr>
          <w:rFonts w:ascii="Arial" w:hAnsi="Arial" w:cs="Arial"/>
          <w:sz w:val="20"/>
          <w:szCs w:val="20"/>
        </w:rPr>
        <w:t xml:space="preserve">w wyznaczonym terminie spowoduje jej automatyczne odrzucenie. Ponadto </w:t>
      </w:r>
      <w:r w:rsidR="00D619B1" w:rsidRPr="00747793">
        <w:rPr>
          <w:rFonts w:ascii="Arial" w:hAnsi="Arial" w:cs="Arial"/>
          <w:sz w:val="20"/>
          <w:szCs w:val="20"/>
        </w:rPr>
        <w:t xml:space="preserve">Oferent </w:t>
      </w:r>
      <w:r w:rsidRPr="00747793">
        <w:rPr>
          <w:rFonts w:ascii="Arial" w:hAnsi="Arial" w:cs="Arial"/>
          <w:sz w:val="20"/>
          <w:szCs w:val="20"/>
        </w:rPr>
        <w:t>może być zobligowany do uzupełnienia oferty o dodatkowe dokumenty/informacje w wyznaczonym terminie.</w:t>
      </w:r>
    </w:p>
    <w:p w14:paraId="419A1690" w14:textId="7599499B" w:rsidR="003B4240" w:rsidRPr="00747793" w:rsidRDefault="003B4240" w:rsidP="000B317A">
      <w:pPr>
        <w:spacing w:before="120"/>
        <w:jc w:val="both"/>
        <w:rPr>
          <w:rStyle w:val="FontStyle52"/>
          <w:rFonts w:ascii="Arial" w:hAnsi="Arial" w:cs="Arial"/>
          <w:bCs/>
          <w:iCs/>
        </w:rPr>
      </w:pPr>
      <w:r w:rsidRPr="00747793">
        <w:rPr>
          <w:rStyle w:val="FontStyle52"/>
          <w:rFonts w:ascii="Arial" w:hAnsi="Arial" w:cs="Arial"/>
          <w:bCs/>
          <w:iCs/>
        </w:rPr>
        <w:t xml:space="preserve">Każdy z </w:t>
      </w:r>
      <w:r w:rsidR="00B359DC" w:rsidRPr="00747793">
        <w:rPr>
          <w:rStyle w:val="FontStyle52"/>
          <w:rFonts w:ascii="Arial" w:hAnsi="Arial" w:cs="Arial"/>
          <w:bCs/>
          <w:iCs/>
        </w:rPr>
        <w:t>Oferentów</w:t>
      </w:r>
      <w:r w:rsidRPr="00747793">
        <w:rPr>
          <w:rStyle w:val="FontStyle52"/>
          <w:rFonts w:ascii="Arial" w:hAnsi="Arial" w:cs="Arial"/>
          <w:bCs/>
          <w:iCs/>
        </w:rPr>
        <w:t xml:space="preserve"> zostanie poddany ocenie </w:t>
      </w:r>
      <w:r w:rsidRPr="00747793">
        <w:rPr>
          <w:rFonts w:ascii="Arial" w:hAnsi="Arial" w:cs="Arial"/>
          <w:sz w:val="20"/>
          <w:szCs w:val="20"/>
        </w:rPr>
        <w:t xml:space="preserve">wiarygodności finansowej i </w:t>
      </w:r>
      <w:r w:rsidR="000B317A" w:rsidRPr="00747793">
        <w:rPr>
          <w:rFonts w:ascii="Arial" w:hAnsi="Arial" w:cs="Arial"/>
          <w:sz w:val="20"/>
          <w:szCs w:val="20"/>
        </w:rPr>
        <w:t xml:space="preserve">weryfikacji </w:t>
      </w:r>
      <w:r w:rsidRPr="00747793">
        <w:rPr>
          <w:rFonts w:ascii="Arial" w:hAnsi="Arial" w:cs="Arial"/>
          <w:sz w:val="20"/>
          <w:szCs w:val="20"/>
        </w:rPr>
        <w:t xml:space="preserve">bezpieczeństwa. Negatywna ocena będzie skutkować wykluczeniem Oferenta z postępowania zakupowego.  Weryfikacja bezpieczeństwa obejmuje działania zmierzające do ustalenia informacji o </w:t>
      </w:r>
      <w:r w:rsidR="00B359DC" w:rsidRPr="00747793">
        <w:rPr>
          <w:rFonts w:ascii="Arial" w:hAnsi="Arial" w:cs="Arial"/>
          <w:sz w:val="20"/>
          <w:szCs w:val="20"/>
        </w:rPr>
        <w:t>Oferencie</w:t>
      </w:r>
      <w:r w:rsidRPr="00747793">
        <w:rPr>
          <w:rFonts w:ascii="Arial" w:hAnsi="Arial" w:cs="Arial"/>
          <w:sz w:val="20"/>
          <w:szCs w:val="20"/>
        </w:rPr>
        <w:t xml:space="preserve">, o strukturze kapitałowej oraz o prowadzonej działalności, które w przypadku zawarcia umowy mogą powodować dla </w:t>
      </w:r>
      <w:r w:rsidR="00DE72BA" w:rsidRPr="00747793">
        <w:rPr>
          <w:rFonts w:ascii="Arial" w:hAnsi="Arial" w:cs="Arial"/>
          <w:sz w:val="20"/>
          <w:szCs w:val="20"/>
        </w:rPr>
        <w:t>Zamawiającego</w:t>
      </w:r>
      <w:r w:rsidRPr="00747793">
        <w:rPr>
          <w:rFonts w:ascii="Arial" w:hAnsi="Arial" w:cs="Arial"/>
          <w:sz w:val="20"/>
          <w:szCs w:val="20"/>
        </w:rPr>
        <w:t xml:space="preserve"> określone ryzyka operacyjne, majątkowe czy też wizerunkowe.</w:t>
      </w:r>
    </w:p>
    <w:p w14:paraId="0231CB08" w14:textId="77777777" w:rsidR="003B4240" w:rsidRDefault="003B4240" w:rsidP="00C720FE">
      <w:pPr>
        <w:widowControl w:val="0"/>
        <w:spacing w:before="120" w:line="276" w:lineRule="auto"/>
        <w:jc w:val="both"/>
        <w:outlineLvl w:val="1"/>
        <w:rPr>
          <w:rFonts w:ascii="Arial" w:hAnsi="Arial" w:cs="Arial"/>
          <w:sz w:val="20"/>
          <w:szCs w:val="20"/>
        </w:rPr>
      </w:pPr>
    </w:p>
    <w:p w14:paraId="74EF073F" w14:textId="77777777" w:rsidR="00A6158E" w:rsidRPr="00A6158E" w:rsidRDefault="00A6158E" w:rsidP="00A37FE4">
      <w:pPr>
        <w:pStyle w:val="Akapitzlist"/>
        <w:keepNext/>
        <w:numPr>
          <w:ilvl w:val="0"/>
          <w:numId w:val="19"/>
        </w:numPr>
        <w:tabs>
          <w:tab w:val="left" w:pos="709"/>
        </w:tabs>
        <w:spacing w:before="120"/>
        <w:jc w:val="both"/>
        <w:outlineLvl w:val="0"/>
        <w:rPr>
          <w:rFonts w:ascii="Arial" w:eastAsia="Times New Roman" w:hAnsi="Arial" w:cs="Arial"/>
          <w:i/>
          <w:iCs/>
          <w:vanish/>
          <w:lang w:eastAsia="en-US"/>
        </w:rPr>
      </w:pPr>
    </w:p>
    <w:p w14:paraId="4750960D" w14:textId="77777777" w:rsidR="00A6158E" w:rsidRPr="00A6158E" w:rsidRDefault="00A6158E" w:rsidP="00A37FE4">
      <w:pPr>
        <w:pStyle w:val="Akapitzlist"/>
        <w:keepNext/>
        <w:numPr>
          <w:ilvl w:val="0"/>
          <w:numId w:val="19"/>
        </w:numPr>
        <w:tabs>
          <w:tab w:val="left" w:pos="709"/>
        </w:tabs>
        <w:spacing w:before="120"/>
        <w:jc w:val="both"/>
        <w:outlineLvl w:val="0"/>
        <w:rPr>
          <w:rFonts w:ascii="Arial" w:eastAsia="Times New Roman" w:hAnsi="Arial" w:cs="Arial"/>
          <w:i/>
          <w:iCs/>
          <w:vanish/>
          <w:lang w:eastAsia="en-US"/>
        </w:rPr>
      </w:pPr>
    </w:p>
    <w:p w14:paraId="0972209E" w14:textId="77777777" w:rsidR="00A6158E" w:rsidRPr="00A6158E" w:rsidRDefault="00A6158E" w:rsidP="00A37FE4">
      <w:pPr>
        <w:pStyle w:val="Akapitzlist"/>
        <w:keepNext/>
        <w:numPr>
          <w:ilvl w:val="0"/>
          <w:numId w:val="19"/>
        </w:numPr>
        <w:tabs>
          <w:tab w:val="left" w:pos="709"/>
        </w:tabs>
        <w:spacing w:before="120"/>
        <w:jc w:val="both"/>
        <w:outlineLvl w:val="0"/>
        <w:rPr>
          <w:rFonts w:ascii="Arial" w:eastAsia="Times New Roman" w:hAnsi="Arial" w:cs="Arial"/>
          <w:i/>
          <w:iCs/>
          <w:vanish/>
          <w:lang w:eastAsia="en-US"/>
        </w:rPr>
      </w:pPr>
    </w:p>
    <w:p w14:paraId="691CEBD7" w14:textId="77777777" w:rsidR="00A6158E" w:rsidRPr="00A6158E" w:rsidRDefault="00A6158E" w:rsidP="00A37FE4">
      <w:pPr>
        <w:pStyle w:val="Akapitzlist"/>
        <w:keepNext/>
        <w:numPr>
          <w:ilvl w:val="0"/>
          <w:numId w:val="19"/>
        </w:numPr>
        <w:tabs>
          <w:tab w:val="left" w:pos="709"/>
        </w:tabs>
        <w:spacing w:before="120"/>
        <w:jc w:val="both"/>
        <w:outlineLvl w:val="0"/>
        <w:rPr>
          <w:rFonts w:ascii="Arial" w:eastAsia="Times New Roman" w:hAnsi="Arial" w:cs="Arial"/>
          <w:i/>
          <w:iCs/>
          <w:vanish/>
          <w:lang w:eastAsia="en-US"/>
        </w:rPr>
      </w:pPr>
    </w:p>
    <w:p w14:paraId="62FEB1ED" w14:textId="77777777" w:rsidR="00A6158E" w:rsidRPr="00A6158E" w:rsidRDefault="00A6158E" w:rsidP="00A37FE4">
      <w:pPr>
        <w:pStyle w:val="Akapitzlist"/>
        <w:keepNext/>
        <w:numPr>
          <w:ilvl w:val="0"/>
          <w:numId w:val="19"/>
        </w:numPr>
        <w:tabs>
          <w:tab w:val="left" w:pos="709"/>
        </w:tabs>
        <w:spacing w:before="120"/>
        <w:jc w:val="both"/>
        <w:outlineLvl w:val="0"/>
        <w:rPr>
          <w:rFonts w:ascii="Arial" w:eastAsia="Times New Roman" w:hAnsi="Arial" w:cs="Arial"/>
          <w:i/>
          <w:iCs/>
          <w:vanish/>
          <w:lang w:eastAsia="en-US"/>
        </w:rPr>
      </w:pPr>
    </w:p>
    <w:p w14:paraId="30CAA65B" w14:textId="6CD551FA" w:rsidR="00D960D2" w:rsidRPr="00A6158E" w:rsidRDefault="00AF2549" w:rsidP="00A37FE4">
      <w:pPr>
        <w:pStyle w:val="Nagwek1"/>
        <w:numPr>
          <w:ilvl w:val="1"/>
          <w:numId w:val="19"/>
        </w:numPr>
        <w:spacing w:after="0"/>
        <w:jc w:val="both"/>
        <w:rPr>
          <w:rFonts w:ascii="Arial" w:hAnsi="Arial"/>
          <w:sz w:val="20"/>
          <w:szCs w:val="20"/>
        </w:rPr>
      </w:pPr>
      <w:r>
        <w:rPr>
          <w:rFonts w:ascii="Arial" w:hAnsi="Arial"/>
          <w:sz w:val="20"/>
          <w:szCs w:val="20"/>
        </w:rPr>
        <w:t xml:space="preserve">CZĘŚĆ FORMALNA </w:t>
      </w:r>
    </w:p>
    <w:p w14:paraId="0AE7C8F0" w14:textId="2CE4B9F6" w:rsidR="00C720FE" w:rsidRPr="00EF68E6" w:rsidRDefault="00C720FE" w:rsidP="00A6158E">
      <w:pPr>
        <w:pStyle w:val="Nagwek1"/>
        <w:numPr>
          <w:ilvl w:val="0"/>
          <w:numId w:val="0"/>
        </w:numPr>
        <w:spacing w:after="0"/>
        <w:jc w:val="both"/>
        <w:rPr>
          <w:rFonts w:ascii="Arial" w:hAnsi="Arial"/>
          <w:b w:val="0"/>
          <w:bCs w:val="0"/>
          <w:sz w:val="20"/>
        </w:rPr>
      </w:pPr>
      <w:r w:rsidRPr="00EF68E6">
        <w:rPr>
          <w:rFonts w:ascii="Arial" w:hAnsi="Arial"/>
          <w:b w:val="0"/>
          <w:bCs w:val="0"/>
          <w:sz w:val="20"/>
        </w:rPr>
        <w:t xml:space="preserve">Wypełnienie przez Oferentów </w:t>
      </w:r>
      <w:r w:rsidR="00F018DD" w:rsidRPr="00B359DC">
        <w:rPr>
          <w:rFonts w:ascii="Arial" w:hAnsi="Arial"/>
          <w:sz w:val="20"/>
        </w:rPr>
        <w:t>Kryteriów formalnych i ogólnych</w:t>
      </w:r>
      <w:r w:rsidR="00F018DD">
        <w:rPr>
          <w:rFonts w:ascii="Arial" w:hAnsi="Arial"/>
          <w:b w:val="0"/>
          <w:bCs w:val="0"/>
          <w:sz w:val="20"/>
        </w:rPr>
        <w:t xml:space="preserve"> </w:t>
      </w:r>
      <w:r w:rsidR="002A045E">
        <w:rPr>
          <w:rFonts w:ascii="Arial" w:hAnsi="Arial"/>
          <w:b w:val="0"/>
          <w:bCs w:val="0"/>
          <w:sz w:val="20"/>
        </w:rPr>
        <w:t>wraz z dokumentami/załącznikami na potwierdzenie spełnienia następujących wymagań:</w:t>
      </w:r>
      <w:r w:rsidR="002A045E" w:rsidRPr="00EF68E6">
        <w:rPr>
          <w:rFonts w:ascii="Arial" w:hAnsi="Arial"/>
          <w:b w:val="0"/>
          <w:bCs w:val="0"/>
          <w:sz w:val="20"/>
        </w:rPr>
        <w:t xml:space="preserve"> </w:t>
      </w:r>
    </w:p>
    <w:p w14:paraId="73FBB6CB" w14:textId="0FCF72AA" w:rsidR="00C720FE" w:rsidRPr="007561C0" w:rsidRDefault="00AF2549" w:rsidP="00A37FE4">
      <w:pPr>
        <w:pStyle w:val="Nagwek1"/>
        <w:numPr>
          <w:ilvl w:val="2"/>
          <w:numId w:val="19"/>
        </w:numPr>
        <w:spacing w:after="0"/>
        <w:ind w:left="1134"/>
        <w:jc w:val="both"/>
        <w:rPr>
          <w:rFonts w:ascii="Arial" w:hAnsi="Arial"/>
          <w:b w:val="0"/>
          <w:bCs w:val="0"/>
          <w:i/>
          <w:iCs/>
          <w:sz w:val="20"/>
          <w:szCs w:val="20"/>
        </w:rPr>
      </w:pPr>
      <w:bookmarkStart w:id="4" w:name="_Hlk215654670"/>
      <w:r>
        <w:rPr>
          <w:rFonts w:ascii="Arial" w:hAnsi="Arial"/>
          <w:b w:val="0"/>
          <w:bCs w:val="0"/>
          <w:sz w:val="20"/>
          <w:szCs w:val="20"/>
        </w:rPr>
        <w:t>o</w:t>
      </w:r>
      <w:r w:rsidR="00C720FE" w:rsidRPr="00EF68E6">
        <w:rPr>
          <w:rFonts w:ascii="Arial" w:hAnsi="Arial"/>
          <w:b w:val="0"/>
          <w:bCs w:val="0"/>
          <w:sz w:val="20"/>
          <w:szCs w:val="20"/>
        </w:rPr>
        <w:t>świadczeni</w:t>
      </w:r>
      <w:r>
        <w:rPr>
          <w:rFonts w:ascii="Arial" w:hAnsi="Arial"/>
          <w:b w:val="0"/>
          <w:bCs w:val="0"/>
          <w:sz w:val="20"/>
          <w:szCs w:val="20"/>
        </w:rPr>
        <w:t>e</w:t>
      </w:r>
      <w:r w:rsidR="00C720FE" w:rsidRPr="00EF68E6">
        <w:rPr>
          <w:rFonts w:ascii="Arial" w:hAnsi="Arial"/>
          <w:b w:val="0"/>
          <w:bCs w:val="0"/>
          <w:sz w:val="20"/>
          <w:szCs w:val="20"/>
        </w:rPr>
        <w:t xml:space="preserve"> zgodnie z Formularzem „Oświadczenia” (wymagane jest spełnienie wszystkich warunków określonych w przedmiotowym formularzu)”</w:t>
      </w:r>
      <w:r w:rsidR="00DF2751">
        <w:rPr>
          <w:rFonts w:ascii="Arial" w:hAnsi="Arial"/>
          <w:b w:val="0"/>
          <w:bCs w:val="0"/>
          <w:sz w:val="20"/>
          <w:szCs w:val="20"/>
        </w:rPr>
        <w:t xml:space="preserve"> – załącznik nr 1 A)</w:t>
      </w:r>
      <w:r w:rsidR="007561C0">
        <w:rPr>
          <w:rFonts w:ascii="Arial" w:hAnsi="Arial"/>
          <w:b w:val="0"/>
          <w:bCs w:val="0"/>
          <w:sz w:val="20"/>
          <w:szCs w:val="20"/>
        </w:rPr>
        <w:t xml:space="preserve">. </w:t>
      </w:r>
      <w:r w:rsidR="007561C0" w:rsidRPr="007561C0">
        <w:rPr>
          <w:rFonts w:ascii="Arial" w:hAnsi="Arial"/>
          <w:b w:val="0"/>
          <w:bCs w:val="0"/>
          <w:i/>
          <w:iCs/>
          <w:sz w:val="20"/>
          <w:szCs w:val="20"/>
        </w:rPr>
        <w:t>W przypadku składania oferty przez spółki cywilne/ Konsorcjum, dokumenty muszą być złożone przez każdego wspólnika /Konsorcjanta</w:t>
      </w:r>
      <w:r w:rsidRPr="007561C0">
        <w:rPr>
          <w:rFonts w:ascii="Arial" w:hAnsi="Arial"/>
          <w:b w:val="0"/>
          <w:bCs w:val="0"/>
          <w:i/>
          <w:iCs/>
          <w:sz w:val="20"/>
          <w:szCs w:val="20"/>
        </w:rPr>
        <w:t>;</w:t>
      </w:r>
    </w:p>
    <w:p w14:paraId="1AA0744C" w14:textId="0C76E773" w:rsidR="00C720FE" w:rsidRPr="00E3428D" w:rsidRDefault="002A045E" w:rsidP="00A37FE4">
      <w:pPr>
        <w:pStyle w:val="Nagwek1"/>
        <w:numPr>
          <w:ilvl w:val="2"/>
          <w:numId w:val="19"/>
        </w:numPr>
        <w:spacing w:after="0"/>
        <w:ind w:left="1134"/>
        <w:jc w:val="both"/>
        <w:rPr>
          <w:rFonts w:ascii="Arial" w:hAnsi="Arial"/>
          <w:b w:val="0"/>
          <w:bCs w:val="0"/>
          <w:sz w:val="20"/>
          <w:szCs w:val="20"/>
        </w:rPr>
      </w:pPr>
      <w:r w:rsidRPr="00E3428D">
        <w:rPr>
          <w:rFonts w:ascii="Arial" w:hAnsi="Arial"/>
          <w:b w:val="0"/>
          <w:bCs w:val="0"/>
          <w:sz w:val="20"/>
          <w:szCs w:val="20"/>
        </w:rPr>
        <w:t>w</w:t>
      </w:r>
      <w:r w:rsidR="00C720FE" w:rsidRPr="00E3428D">
        <w:rPr>
          <w:rFonts w:ascii="Arial" w:hAnsi="Arial"/>
          <w:b w:val="0"/>
          <w:bCs w:val="0"/>
          <w:sz w:val="20"/>
          <w:szCs w:val="20"/>
        </w:rPr>
        <w:t xml:space="preserve">ypełnione i podpisane Oświadczenie o Beneficjencie rzeczywistym (druk Oświadczenia </w:t>
      </w:r>
      <w:r w:rsidR="00DF2751" w:rsidRPr="00E3428D">
        <w:rPr>
          <w:rFonts w:ascii="Arial" w:hAnsi="Arial"/>
          <w:b w:val="0"/>
          <w:bCs w:val="0"/>
          <w:sz w:val="20"/>
          <w:szCs w:val="20"/>
        </w:rPr>
        <w:t>– załącznik nr 1 B)</w:t>
      </w:r>
      <w:r w:rsidR="00C720FE" w:rsidRPr="00E3428D">
        <w:rPr>
          <w:rFonts w:ascii="Arial" w:hAnsi="Arial"/>
          <w:b w:val="0"/>
          <w:bCs w:val="0"/>
          <w:sz w:val="20"/>
          <w:szCs w:val="20"/>
        </w:rPr>
        <w:t xml:space="preserve"> lub aktualne</w:t>
      </w:r>
      <w:r w:rsidR="00DB1187" w:rsidRPr="00E3428D">
        <w:rPr>
          <w:rFonts w:ascii="Arial" w:hAnsi="Arial"/>
          <w:b w:val="0"/>
          <w:bCs w:val="0"/>
          <w:sz w:val="20"/>
          <w:szCs w:val="20"/>
        </w:rPr>
        <w:t xml:space="preserve"> </w:t>
      </w:r>
      <w:r w:rsidR="00C720FE" w:rsidRPr="00E3428D">
        <w:rPr>
          <w:rFonts w:ascii="Arial" w:hAnsi="Arial"/>
          <w:b w:val="0"/>
          <w:bCs w:val="0"/>
          <w:sz w:val="20"/>
          <w:szCs w:val="20"/>
        </w:rPr>
        <w:t xml:space="preserve">Oświadczenie Beneficjenta wygenerowane z systemu Centralnego Rejestru Beneficjentów Rzeczywistych </w:t>
      </w:r>
      <w:hyperlink r:id="rId10">
        <w:r w:rsidR="00C720FE" w:rsidRPr="00E3428D">
          <w:rPr>
            <w:rFonts w:ascii="Arial" w:hAnsi="Arial"/>
            <w:b w:val="0"/>
            <w:bCs w:val="0"/>
            <w:sz w:val="20"/>
            <w:szCs w:val="20"/>
          </w:rPr>
          <w:t>https://crbr.podatki.gov.pl</w:t>
        </w:r>
      </w:hyperlink>
      <w:r w:rsidR="00C720FE" w:rsidRPr="00E3428D">
        <w:rPr>
          <w:rFonts w:ascii="Arial" w:hAnsi="Arial"/>
          <w:b w:val="0"/>
          <w:bCs w:val="0"/>
          <w:sz w:val="20"/>
          <w:szCs w:val="20"/>
        </w:rPr>
        <w:t xml:space="preserve"> (nie dotyczy </w:t>
      </w:r>
      <w:r w:rsidR="00D619B1">
        <w:rPr>
          <w:rFonts w:ascii="Arial" w:hAnsi="Arial"/>
          <w:b w:val="0"/>
          <w:bCs w:val="0"/>
          <w:sz w:val="20"/>
          <w:szCs w:val="20"/>
        </w:rPr>
        <w:t xml:space="preserve">Oferentów </w:t>
      </w:r>
      <w:r w:rsidR="00C720FE" w:rsidRPr="00E3428D">
        <w:rPr>
          <w:rFonts w:ascii="Arial" w:hAnsi="Arial"/>
          <w:b w:val="0"/>
          <w:bCs w:val="0"/>
          <w:sz w:val="20"/>
          <w:szCs w:val="20"/>
        </w:rPr>
        <w:t>będących osobą fizyczną prowadzącą działalność gospodarczą)</w:t>
      </w:r>
      <w:r w:rsidR="00E3428D" w:rsidRPr="00E3428D">
        <w:rPr>
          <w:rFonts w:ascii="Arial" w:hAnsi="Arial"/>
          <w:b w:val="0"/>
          <w:bCs w:val="0"/>
          <w:sz w:val="20"/>
          <w:szCs w:val="20"/>
        </w:rPr>
        <w:t xml:space="preserve">. </w:t>
      </w:r>
      <w:r w:rsidR="007561C0">
        <w:rPr>
          <w:rFonts w:ascii="Arial" w:hAnsi="Arial"/>
          <w:b w:val="0"/>
          <w:bCs w:val="0"/>
          <w:sz w:val="20"/>
          <w:szCs w:val="20"/>
        </w:rPr>
        <w:br/>
      </w:r>
      <w:r w:rsidR="00E3428D" w:rsidRPr="007561C0">
        <w:rPr>
          <w:rFonts w:ascii="Arial" w:hAnsi="Arial"/>
          <w:b w:val="0"/>
          <w:bCs w:val="0"/>
          <w:i/>
          <w:iCs/>
          <w:sz w:val="20"/>
          <w:szCs w:val="20"/>
        </w:rPr>
        <w:t>W przypadku składania oferty przez spółki cywilne/ Konsorcjum, dokumenty muszą być złożone przez każdego wspólnika /Konsorcjanta</w:t>
      </w:r>
      <w:r w:rsidR="00E3428D" w:rsidRPr="00E3428D">
        <w:rPr>
          <w:rFonts w:ascii="Arial" w:hAnsi="Arial"/>
          <w:b w:val="0"/>
          <w:bCs w:val="0"/>
          <w:sz w:val="20"/>
          <w:szCs w:val="20"/>
        </w:rPr>
        <w:t>;</w:t>
      </w:r>
    </w:p>
    <w:p w14:paraId="189A467A" w14:textId="02575FFC" w:rsidR="00C720FE" w:rsidRPr="007561C0" w:rsidRDefault="002A045E" w:rsidP="00A37FE4">
      <w:pPr>
        <w:pStyle w:val="Nagwek1"/>
        <w:numPr>
          <w:ilvl w:val="2"/>
          <w:numId w:val="19"/>
        </w:numPr>
        <w:tabs>
          <w:tab w:val="clear" w:pos="709"/>
          <w:tab w:val="left" w:pos="1134"/>
        </w:tabs>
        <w:spacing w:after="0"/>
        <w:ind w:left="1134" w:hanging="708"/>
        <w:jc w:val="both"/>
        <w:rPr>
          <w:rFonts w:ascii="Arial" w:hAnsi="Arial"/>
          <w:b w:val="0"/>
          <w:bCs w:val="0"/>
          <w:i/>
          <w:iCs/>
          <w:sz w:val="20"/>
          <w:szCs w:val="20"/>
        </w:rPr>
      </w:pPr>
      <w:r>
        <w:rPr>
          <w:rFonts w:ascii="Arial" w:hAnsi="Arial"/>
          <w:b w:val="0"/>
          <w:bCs w:val="0"/>
          <w:sz w:val="20"/>
          <w:szCs w:val="20"/>
        </w:rPr>
        <w:t>a</w:t>
      </w:r>
      <w:r w:rsidR="00C720FE" w:rsidRPr="00EF68E6">
        <w:rPr>
          <w:rFonts w:ascii="Arial" w:hAnsi="Arial"/>
          <w:b w:val="0"/>
          <w:bCs w:val="0"/>
          <w:sz w:val="20"/>
          <w:szCs w:val="20"/>
        </w:rPr>
        <w:t xml:space="preserve">ktualny na dzień składania oferty (jednak nie starszy niż 3 miesiące na dzień złożenia oferty) dokument rejestrowy firmy, tj. KRS bądź wydruk z CEIDG, potwierdzający prowadzenie działalności w zakresie odpowiadającym przedmiotowi usługi (kod PKD) wraz z kopią pełnomocnictwa osoby występującej w imieniu </w:t>
      </w:r>
      <w:r w:rsidR="00D619B1">
        <w:rPr>
          <w:rFonts w:ascii="Arial" w:hAnsi="Arial"/>
          <w:b w:val="0"/>
          <w:bCs w:val="0"/>
          <w:sz w:val="20"/>
          <w:szCs w:val="20"/>
        </w:rPr>
        <w:t>Oferenta</w:t>
      </w:r>
      <w:r w:rsidR="00C720FE" w:rsidRPr="00EF68E6">
        <w:rPr>
          <w:rFonts w:ascii="Arial" w:hAnsi="Arial"/>
          <w:b w:val="0"/>
          <w:bCs w:val="0"/>
          <w:sz w:val="20"/>
          <w:szCs w:val="20"/>
        </w:rPr>
        <w:t>, tj. podpisującej wszelkie dokumenty składane w niniejszym postępowaniu zakupowym, w tym oferty handlowej, o ile reprezentacja/umocowanie nie wynika z KRS lub CEIDG</w:t>
      </w:r>
      <w:r w:rsidR="00AF071B">
        <w:rPr>
          <w:rFonts w:ascii="Arial" w:hAnsi="Arial"/>
          <w:b w:val="0"/>
          <w:bCs w:val="0"/>
          <w:sz w:val="20"/>
          <w:szCs w:val="20"/>
        </w:rPr>
        <w:t xml:space="preserve">. </w:t>
      </w:r>
      <w:r w:rsidR="00AF071B" w:rsidRPr="007561C0">
        <w:rPr>
          <w:rFonts w:ascii="Arial" w:hAnsi="Arial"/>
          <w:b w:val="0"/>
          <w:bCs w:val="0"/>
          <w:i/>
          <w:iCs/>
          <w:sz w:val="20"/>
          <w:szCs w:val="20"/>
        </w:rPr>
        <w:t xml:space="preserve">W przypadku składania oferty przez </w:t>
      </w:r>
      <w:r w:rsidR="00E3428D" w:rsidRPr="007561C0">
        <w:rPr>
          <w:rFonts w:ascii="Arial" w:hAnsi="Arial"/>
          <w:b w:val="0"/>
          <w:bCs w:val="0"/>
          <w:i/>
          <w:iCs/>
          <w:sz w:val="20"/>
          <w:szCs w:val="20"/>
        </w:rPr>
        <w:t xml:space="preserve">spółki cywilne/ </w:t>
      </w:r>
      <w:r w:rsidR="00AF071B" w:rsidRPr="007561C0">
        <w:rPr>
          <w:rFonts w:ascii="Arial" w:hAnsi="Arial"/>
          <w:b w:val="0"/>
          <w:bCs w:val="0"/>
          <w:i/>
          <w:iCs/>
          <w:sz w:val="20"/>
          <w:szCs w:val="20"/>
        </w:rPr>
        <w:t xml:space="preserve">Konsorcjum, dokumenty muszą być złożone </w:t>
      </w:r>
      <w:r w:rsidR="00E3428D" w:rsidRPr="007561C0">
        <w:rPr>
          <w:rFonts w:ascii="Arial" w:hAnsi="Arial"/>
          <w:b w:val="0"/>
          <w:bCs w:val="0"/>
          <w:i/>
          <w:iCs/>
          <w:sz w:val="20"/>
          <w:szCs w:val="20"/>
        </w:rPr>
        <w:t xml:space="preserve">przez </w:t>
      </w:r>
      <w:r w:rsidR="00AF071B" w:rsidRPr="007561C0">
        <w:rPr>
          <w:rFonts w:ascii="Arial" w:hAnsi="Arial"/>
          <w:b w:val="0"/>
          <w:bCs w:val="0"/>
          <w:i/>
          <w:iCs/>
          <w:sz w:val="20"/>
          <w:szCs w:val="20"/>
        </w:rPr>
        <w:t>każdego</w:t>
      </w:r>
      <w:r w:rsidR="00E3428D" w:rsidRPr="007561C0">
        <w:rPr>
          <w:rFonts w:ascii="Arial" w:hAnsi="Arial"/>
          <w:b w:val="0"/>
          <w:bCs w:val="0"/>
          <w:i/>
          <w:iCs/>
          <w:sz w:val="20"/>
          <w:szCs w:val="20"/>
        </w:rPr>
        <w:t xml:space="preserve"> wspólnika/</w:t>
      </w:r>
      <w:r w:rsidR="00AF071B" w:rsidRPr="007561C0">
        <w:rPr>
          <w:rFonts w:ascii="Arial" w:hAnsi="Arial"/>
          <w:b w:val="0"/>
          <w:bCs w:val="0"/>
          <w:i/>
          <w:iCs/>
          <w:sz w:val="20"/>
          <w:szCs w:val="20"/>
        </w:rPr>
        <w:t xml:space="preserve"> Konsorcjanta</w:t>
      </w:r>
      <w:r w:rsidR="00AF2549" w:rsidRPr="007561C0">
        <w:rPr>
          <w:rFonts w:ascii="Arial" w:hAnsi="Arial"/>
          <w:b w:val="0"/>
          <w:bCs w:val="0"/>
          <w:i/>
          <w:iCs/>
          <w:sz w:val="20"/>
          <w:szCs w:val="20"/>
        </w:rPr>
        <w:t>;</w:t>
      </w:r>
    </w:p>
    <w:p w14:paraId="718E7901" w14:textId="22BBBC4B" w:rsidR="00C720FE" w:rsidRPr="007561C0" w:rsidRDefault="002A045E" w:rsidP="00A37FE4">
      <w:pPr>
        <w:pStyle w:val="Nagwek1"/>
        <w:numPr>
          <w:ilvl w:val="2"/>
          <w:numId w:val="19"/>
        </w:numPr>
        <w:spacing w:after="0"/>
        <w:jc w:val="both"/>
        <w:rPr>
          <w:rFonts w:ascii="Arial" w:hAnsi="Arial"/>
          <w:b w:val="0"/>
          <w:bCs w:val="0"/>
          <w:i/>
          <w:iCs/>
          <w:sz w:val="20"/>
          <w:szCs w:val="20"/>
        </w:rPr>
      </w:pPr>
      <w:r>
        <w:rPr>
          <w:rFonts w:ascii="Arial" w:hAnsi="Arial"/>
          <w:b w:val="0"/>
          <w:bCs w:val="0"/>
          <w:sz w:val="20"/>
          <w:szCs w:val="20"/>
        </w:rPr>
        <w:t>a</w:t>
      </w:r>
      <w:r w:rsidR="00C720FE" w:rsidRPr="00EF68E6">
        <w:rPr>
          <w:rFonts w:ascii="Arial" w:hAnsi="Arial"/>
          <w:b w:val="0"/>
          <w:bCs w:val="0"/>
          <w:sz w:val="20"/>
          <w:szCs w:val="20"/>
        </w:rPr>
        <w:t>ktualne (nie starsze niż 3 miesiące od wyznaczonego terminu składania ofert) zaświadczenie z ZUS i US o niezaleganiu w opłacaniu podatków oraz składek na ubezpieczenia społeczne – wymóg dotyczy podmiotów krajowych</w:t>
      </w:r>
      <w:r w:rsidR="00AF071B">
        <w:rPr>
          <w:rFonts w:ascii="Arial" w:hAnsi="Arial"/>
          <w:b w:val="0"/>
          <w:bCs w:val="0"/>
          <w:sz w:val="20"/>
          <w:szCs w:val="20"/>
        </w:rPr>
        <w:t>.</w:t>
      </w:r>
      <w:r w:rsidR="00AF071B" w:rsidRPr="00AF071B">
        <w:rPr>
          <w:rFonts w:ascii="Arial" w:hAnsi="Arial"/>
          <w:sz w:val="20"/>
          <w:szCs w:val="20"/>
        </w:rPr>
        <w:t xml:space="preserve"> </w:t>
      </w:r>
      <w:r w:rsidR="00AF071B" w:rsidRPr="007561C0">
        <w:rPr>
          <w:rFonts w:ascii="Arial" w:hAnsi="Arial"/>
          <w:b w:val="0"/>
          <w:bCs w:val="0"/>
          <w:i/>
          <w:iCs/>
          <w:sz w:val="20"/>
          <w:szCs w:val="20"/>
        </w:rPr>
        <w:t xml:space="preserve">W przypadku składania oferty przez spółki cywilne / Konsorcjum, </w:t>
      </w:r>
      <w:r w:rsidR="00E3428D" w:rsidRPr="007561C0">
        <w:rPr>
          <w:rFonts w:ascii="Arial" w:hAnsi="Arial"/>
          <w:b w:val="0"/>
          <w:bCs w:val="0"/>
          <w:i/>
          <w:iCs/>
          <w:sz w:val="20"/>
          <w:szCs w:val="20"/>
        </w:rPr>
        <w:t>dokumenty</w:t>
      </w:r>
      <w:r w:rsidR="00AF071B" w:rsidRPr="007561C0">
        <w:rPr>
          <w:rFonts w:ascii="Arial" w:hAnsi="Arial"/>
          <w:b w:val="0"/>
          <w:bCs w:val="0"/>
          <w:i/>
          <w:iCs/>
          <w:sz w:val="20"/>
          <w:szCs w:val="20"/>
        </w:rPr>
        <w:t xml:space="preserve"> muszą być złożone przez każdego wspólnika / Konsorcjanta</w:t>
      </w:r>
      <w:r w:rsidR="00AF2549" w:rsidRPr="007561C0">
        <w:rPr>
          <w:rFonts w:ascii="Arial" w:hAnsi="Arial"/>
          <w:b w:val="0"/>
          <w:bCs w:val="0"/>
          <w:i/>
          <w:iCs/>
          <w:sz w:val="20"/>
          <w:szCs w:val="20"/>
        </w:rPr>
        <w:t>;</w:t>
      </w:r>
      <w:r w:rsidR="00C720FE" w:rsidRPr="007561C0">
        <w:rPr>
          <w:rFonts w:ascii="Arial" w:hAnsi="Arial"/>
          <w:b w:val="0"/>
          <w:bCs w:val="0"/>
          <w:i/>
          <w:iCs/>
          <w:sz w:val="20"/>
          <w:szCs w:val="20"/>
        </w:rPr>
        <w:t xml:space="preserve"> </w:t>
      </w:r>
    </w:p>
    <w:p w14:paraId="1E4CFBF9" w14:textId="0DA543A4" w:rsidR="00AF071B" w:rsidRPr="00E3428D" w:rsidRDefault="00AF071B" w:rsidP="00A37FE4">
      <w:pPr>
        <w:pStyle w:val="Nagwek1"/>
        <w:numPr>
          <w:ilvl w:val="2"/>
          <w:numId w:val="19"/>
        </w:numPr>
        <w:spacing w:after="0"/>
        <w:jc w:val="both"/>
        <w:rPr>
          <w:rFonts w:ascii="Arial" w:hAnsi="Arial"/>
          <w:b w:val="0"/>
          <w:bCs w:val="0"/>
          <w:sz w:val="20"/>
          <w:szCs w:val="20"/>
        </w:rPr>
      </w:pPr>
      <w:r w:rsidRPr="00E3428D">
        <w:rPr>
          <w:rFonts w:ascii="Arial" w:hAnsi="Arial"/>
          <w:b w:val="0"/>
          <w:bCs w:val="0"/>
          <w:sz w:val="20"/>
          <w:szCs w:val="20"/>
        </w:rPr>
        <w:t xml:space="preserve">pełnomocnictwo dla osoby podpisującej ofertę </w:t>
      </w:r>
      <w:bookmarkStart w:id="5" w:name="_Hlk207892865"/>
      <w:r w:rsidRPr="00E3428D">
        <w:rPr>
          <w:rFonts w:ascii="Arial" w:hAnsi="Arial"/>
          <w:b w:val="0"/>
          <w:bCs w:val="0"/>
          <w:sz w:val="20"/>
          <w:szCs w:val="20"/>
        </w:rPr>
        <w:t xml:space="preserve">formalno-techniczną oraz handlową </w:t>
      </w:r>
      <w:bookmarkEnd w:id="5"/>
      <w:r w:rsidRPr="00E3428D">
        <w:rPr>
          <w:rFonts w:ascii="Arial" w:hAnsi="Arial"/>
          <w:b w:val="0"/>
          <w:bCs w:val="0"/>
          <w:sz w:val="20"/>
          <w:szCs w:val="20"/>
        </w:rPr>
        <w:t>w postępowaniu, gdy umocowanie nie wynika bezpośrednio z treści dokumentu rejestrowego</w:t>
      </w:r>
      <w:r w:rsidR="00E3428D" w:rsidRPr="00E3428D">
        <w:rPr>
          <w:rFonts w:ascii="Arial" w:hAnsi="Arial"/>
          <w:b w:val="0"/>
          <w:bCs w:val="0"/>
          <w:sz w:val="20"/>
          <w:szCs w:val="20"/>
        </w:rPr>
        <w:t>;</w:t>
      </w:r>
    </w:p>
    <w:p w14:paraId="45A6DEC5" w14:textId="7857CB88" w:rsidR="00E3428D" w:rsidRPr="00E3428D" w:rsidRDefault="00E3428D" w:rsidP="00A37FE4">
      <w:pPr>
        <w:pStyle w:val="Nagwek1"/>
        <w:numPr>
          <w:ilvl w:val="2"/>
          <w:numId w:val="19"/>
        </w:numPr>
        <w:spacing w:after="0"/>
        <w:jc w:val="both"/>
        <w:rPr>
          <w:rFonts w:ascii="Arial" w:hAnsi="Arial"/>
          <w:b w:val="0"/>
          <w:bCs w:val="0"/>
        </w:rPr>
      </w:pPr>
      <w:r w:rsidRPr="00E3428D">
        <w:rPr>
          <w:rFonts w:ascii="Arial" w:hAnsi="Arial"/>
          <w:b w:val="0"/>
          <w:bCs w:val="0"/>
          <w:sz w:val="20"/>
          <w:szCs w:val="20"/>
        </w:rPr>
        <w:t xml:space="preserve">ustanowienie pełnomocnika do reprezentowania </w:t>
      </w:r>
      <w:r>
        <w:rPr>
          <w:rFonts w:ascii="Arial" w:hAnsi="Arial"/>
          <w:b w:val="0"/>
          <w:bCs w:val="0"/>
          <w:sz w:val="20"/>
          <w:szCs w:val="20"/>
        </w:rPr>
        <w:t xml:space="preserve">w postępowaniu </w:t>
      </w:r>
      <w:r w:rsidRPr="00E3428D">
        <w:rPr>
          <w:rFonts w:ascii="Arial" w:hAnsi="Arial"/>
          <w:b w:val="0"/>
          <w:bCs w:val="0"/>
          <w:sz w:val="20"/>
          <w:szCs w:val="20"/>
        </w:rPr>
        <w:t>(dotyczy Oferentów składających ofertę jako Konsorcjum</w:t>
      </w:r>
      <w:r>
        <w:rPr>
          <w:rFonts w:ascii="Arial" w:hAnsi="Arial"/>
          <w:b w:val="0"/>
          <w:bCs w:val="0"/>
          <w:sz w:val="20"/>
          <w:szCs w:val="20"/>
        </w:rPr>
        <w:t>);</w:t>
      </w:r>
    </w:p>
    <w:p w14:paraId="13D0C4B6" w14:textId="550004BE" w:rsidR="00BE4DA8" w:rsidRPr="00CE29FD" w:rsidRDefault="002A045E" w:rsidP="00A37FE4">
      <w:pPr>
        <w:pStyle w:val="Nagwek1"/>
        <w:numPr>
          <w:ilvl w:val="2"/>
          <w:numId w:val="19"/>
        </w:numPr>
        <w:spacing w:after="0"/>
        <w:jc w:val="both"/>
        <w:rPr>
          <w:rFonts w:ascii="Arial" w:hAnsi="Arial"/>
          <w:b w:val="0"/>
          <w:bCs w:val="0"/>
          <w:sz w:val="20"/>
          <w:szCs w:val="20"/>
        </w:rPr>
      </w:pPr>
      <w:r w:rsidRPr="00CE29FD">
        <w:rPr>
          <w:rFonts w:ascii="Arial" w:hAnsi="Arial"/>
          <w:b w:val="0"/>
          <w:bCs w:val="0"/>
          <w:sz w:val="20"/>
          <w:szCs w:val="20"/>
        </w:rPr>
        <w:t>p</w:t>
      </w:r>
      <w:r w:rsidR="00BE4DA8" w:rsidRPr="00CE29FD">
        <w:rPr>
          <w:rFonts w:ascii="Arial" w:hAnsi="Arial"/>
          <w:b w:val="0"/>
          <w:bCs w:val="0"/>
          <w:sz w:val="20"/>
          <w:szCs w:val="20"/>
        </w:rPr>
        <w:t>otwierdzenie odbycia obowiązkowej wizji lokalnej zgodnie z formularzem „Oświadczenia dot. wizji lokalnej”</w:t>
      </w:r>
      <w:r w:rsidR="00DF2751" w:rsidRPr="00CE29FD">
        <w:rPr>
          <w:rFonts w:ascii="Arial" w:hAnsi="Arial"/>
          <w:b w:val="0"/>
          <w:bCs w:val="0"/>
          <w:sz w:val="20"/>
          <w:szCs w:val="20"/>
        </w:rPr>
        <w:t xml:space="preserve"> – załącznik nr 1 C)</w:t>
      </w:r>
      <w:r w:rsidR="00AF2549" w:rsidRPr="00CE29FD">
        <w:rPr>
          <w:rFonts w:ascii="Arial" w:hAnsi="Arial"/>
          <w:b w:val="0"/>
          <w:bCs w:val="0"/>
          <w:sz w:val="20"/>
          <w:szCs w:val="20"/>
        </w:rPr>
        <w:t>;</w:t>
      </w:r>
    </w:p>
    <w:p w14:paraId="4485C778" w14:textId="3D00E2C0" w:rsidR="00BE4DA8" w:rsidRPr="00CE29FD" w:rsidRDefault="002A045E" w:rsidP="00A37FE4">
      <w:pPr>
        <w:pStyle w:val="Nagwek1"/>
        <w:numPr>
          <w:ilvl w:val="2"/>
          <w:numId w:val="19"/>
        </w:numPr>
        <w:spacing w:after="0"/>
        <w:jc w:val="both"/>
        <w:rPr>
          <w:rFonts w:ascii="Arial" w:hAnsi="Arial"/>
          <w:b w:val="0"/>
          <w:bCs w:val="0"/>
          <w:sz w:val="20"/>
          <w:szCs w:val="20"/>
        </w:rPr>
      </w:pPr>
      <w:r w:rsidRPr="00CE29FD">
        <w:rPr>
          <w:rFonts w:ascii="Arial" w:hAnsi="Arial"/>
          <w:b w:val="0"/>
          <w:bCs w:val="0"/>
          <w:sz w:val="20"/>
          <w:szCs w:val="20"/>
        </w:rPr>
        <w:t>u</w:t>
      </w:r>
      <w:r w:rsidR="00BE4DA8" w:rsidRPr="00CE29FD">
        <w:rPr>
          <w:rFonts w:ascii="Arial" w:hAnsi="Arial"/>
          <w:b w:val="0"/>
          <w:bCs w:val="0"/>
          <w:sz w:val="20"/>
          <w:szCs w:val="20"/>
        </w:rPr>
        <w:t>zupełniony formularz „Oceny Kontrahenta”</w:t>
      </w:r>
      <w:r w:rsidR="00DF2751" w:rsidRPr="00CE29FD">
        <w:rPr>
          <w:rFonts w:ascii="Arial" w:hAnsi="Arial"/>
          <w:b w:val="0"/>
          <w:bCs w:val="0"/>
          <w:sz w:val="20"/>
          <w:szCs w:val="20"/>
        </w:rPr>
        <w:t xml:space="preserve"> – załącznik nr 1 D)</w:t>
      </w:r>
      <w:r w:rsidR="00BE4DA8" w:rsidRPr="00CE29FD">
        <w:rPr>
          <w:rFonts w:ascii="Arial" w:hAnsi="Arial"/>
          <w:b w:val="0"/>
          <w:bCs w:val="0"/>
          <w:sz w:val="20"/>
          <w:szCs w:val="20"/>
        </w:rPr>
        <w:t>;</w:t>
      </w:r>
    </w:p>
    <w:bookmarkEnd w:id="4"/>
    <w:p w14:paraId="421AAC64" w14:textId="77777777" w:rsidR="002A045E" w:rsidRPr="002A045E" w:rsidRDefault="002A045E" w:rsidP="00A37FE4">
      <w:pPr>
        <w:pStyle w:val="Nagwek1"/>
        <w:numPr>
          <w:ilvl w:val="2"/>
          <w:numId w:val="19"/>
        </w:numPr>
        <w:spacing w:after="0"/>
        <w:jc w:val="both"/>
        <w:rPr>
          <w:rFonts w:ascii="Arial" w:hAnsi="Arial"/>
          <w:b w:val="0"/>
          <w:bCs w:val="0"/>
          <w:sz w:val="20"/>
          <w:szCs w:val="20"/>
        </w:rPr>
      </w:pPr>
      <w:r w:rsidRPr="002A045E">
        <w:rPr>
          <w:rFonts w:ascii="Arial" w:hAnsi="Arial"/>
          <w:b w:val="0"/>
          <w:bCs w:val="0"/>
          <w:sz w:val="20"/>
          <w:szCs w:val="20"/>
        </w:rPr>
        <w:t>dokumenty potwierdzające sytuację ekonomiczną Oferenta, tj. wykażą się przychodem średniorocznym w wysokości co najmniej 50 000 000,00 PLN (słownie: pięćdziesiąt milionów złotych polskich) za okres ostatnich trzech lat obrotowych, a jeżeli okres działalności jest krótszy – to takim przychodem średniorocznym za ten okres, określonym na podstawie „Rachunku zysków i strat” części sprawozdania finansowego (pozycja „Przychód netto ze sprzedaży produktów, towarów i materiałów” lub „Przychód netto ze sprzedaży i zrównane z nimi”) albo w przypadku Oferentów niezobowiązanych do sporządzania ww. dokumentów, innych dokumentów określających obroty oraz zobowiązania. Średnioroczny przychód to suma przychodów z ostatnich 3 lat obrotowych podzielona przez 3, a jeżeli okres prowadzenia działalności jest krótszy, średnioroczny przychód to suma przychodów z tego okresu podzielona przez liczbę lat odpowiadających temu okresowi. Jeśli przychód będzie podany w walutach obcych, wówczas Zamawiający dokona przeliczenia ich według średniego kursu NBP tabela A ogłoszonego na dzień wysłania ogłoszenia o Zamówieniu do publikacji w Dzienniku Urzędowym Unii Europejskiej. W przypadku braku publikacji kursu tej waluty przez Narodowy Bank Polski w dniu, o którym mowa powyżej, Zamawiający zastosuje średni kurs tej waluty ostatnio ogłoszony przez Narodowy Bank Polski przed wyżej wymienionym dniem;</w:t>
      </w:r>
    </w:p>
    <w:p w14:paraId="14543F23" w14:textId="77777777" w:rsidR="002A045E" w:rsidRPr="002A045E" w:rsidRDefault="002A045E" w:rsidP="00A37FE4">
      <w:pPr>
        <w:pStyle w:val="Nagwek1"/>
        <w:numPr>
          <w:ilvl w:val="2"/>
          <w:numId w:val="19"/>
        </w:numPr>
        <w:spacing w:after="0"/>
        <w:jc w:val="both"/>
        <w:rPr>
          <w:rFonts w:ascii="Arial" w:hAnsi="Arial"/>
          <w:b w:val="0"/>
          <w:bCs w:val="0"/>
          <w:sz w:val="20"/>
          <w:szCs w:val="20"/>
        </w:rPr>
      </w:pPr>
      <w:r w:rsidRPr="002A045E">
        <w:rPr>
          <w:rFonts w:ascii="Arial" w:hAnsi="Arial"/>
          <w:b w:val="0"/>
          <w:bCs w:val="0"/>
          <w:sz w:val="20"/>
          <w:szCs w:val="20"/>
        </w:rPr>
        <w:t xml:space="preserve">dokumenty potwierdzające sytuację finansową Oferenta tj. wykażą się posiadaniem własnych środków finansowych lub zdolnością kredytową w wysokości nie mniejszej niż   70 000 000,00 PLN (słownie: siedemdziesiąt milionów złotych polskich) lub równowartością tej kwoty w innej walucie. W przypadku Oferentów, którzy wykazują wysokość środków własnych lub zdolność kredytową w innej walucie niż PLN stosuje się średni kurs przeliczeniowy waluty na PLN ogłaszany przez NBP (Narodowy Bank Polski) obowiązujący </w:t>
      </w:r>
      <w:r w:rsidRPr="002A045E">
        <w:rPr>
          <w:rFonts w:ascii="Arial" w:hAnsi="Arial"/>
          <w:b w:val="0"/>
          <w:bCs w:val="0"/>
          <w:sz w:val="20"/>
          <w:szCs w:val="20"/>
        </w:rPr>
        <w:lastRenderedPageBreak/>
        <w:t>w dniu wystawienia informacji przez bank. W przypadku Oferentów ubiegających się wspólnie o udzielenie zamówienia, dla sprawdzenia spełnienia ww. warunku, wysokości środków finansowych lub zdolności kredytowe Oferentów składających wspólnie ofertę są sumowane;</w:t>
      </w:r>
    </w:p>
    <w:p w14:paraId="7FCB31EC" w14:textId="7938062B" w:rsidR="00C720FE" w:rsidRDefault="00C720FE" w:rsidP="00A37FE4">
      <w:pPr>
        <w:pStyle w:val="Nagwek1"/>
        <w:numPr>
          <w:ilvl w:val="2"/>
          <w:numId w:val="19"/>
        </w:numPr>
        <w:spacing w:after="0"/>
        <w:jc w:val="both"/>
        <w:rPr>
          <w:rFonts w:ascii="Arial" w:hAnsi="Arial"/>
          <w:b w:val="0"/>
          <w:bCs w:val="0"/>
          <w:sz w:val="20"/>
          <w:szCs w:val="20"/>
        </w:rPr>
      </w:pPr>
      <w:r w:rsidRPr="00EF68E6">
        <w:rPr>
          <w:rFonts w:ascii="Arial" w:hAnsi="Arial"/>
          <w:b w:val="0"/>
          <w:bCs w:val="0"/>
          <w:sz w:val="20"/>
          <w:szCs w:val="20"/>
        </w:rPr>
        <w:t>dokumentów</w:t>
      </w:r>
      <w:r w:rsidR="00775A00">
        <w:rPr>
          <w:rFonts w:ascii="Arial" w:hAnsi="Arial"/>
          <w:b w:val="0"/>
          <w:bCs w:val="0"/>
          <w:sz w:val="20"/>
          <w:szCs w:val="20"/>
        </w:rPr>
        <w:t xml:space="preserve"> dotyczące wiarygodności finansowej</w:t>
      </w:r>
      <w:r w:rsidR="00AF2549">
        <w:rPr>
          <w:rFonts w:ascii="Arial" w:hAnsi="Arial"/>
          <w:b w:val="0"/>
          <w:bCs w:val="0"/>
          <w:sz w:val="20"/>
          <w:szCs w:val="20"/>
        </w:rPr>
        <w:t xml:space="preserve">, </w:t>
      </w:r>
      <w:r w:rsidR="00AF2549" w:rsidRPr="007561C0">
        <w:rPr>
          <w:rFonts w:ascii="Arial" w:hAnsi="Arial"/>
          <w:b w:val="0"/>
          <w:bCs w:val="0"/>
          <w:i/>
          <w:iCs/>
          <w:sz w:val="20"/>
          <w:szCs w:val="20"/>
        </w:rPr>
        <w:t>w</w:t>
      </w:r>
      <w:r w:rsidR="002A045E" w:rsidRPr="007561C0">
        <w:rPr>
          <w:rFonts w:ascii="Arial" w:hAnsi="Arial"/>
          <w:b w:val="0"/>
          <w:bCs w:val="0"/>
          <w:i/>
          <w:iCs/>
          <w:sz w:val="20"/>
          <w:szCs w:val="20"/>
          <w:u w:val="single"/>
        </w:rPr>
        <w:t xml:space="preserve"> przypadku składania wniosku przez Konsorcjum, dokumenty muszą być złożone przez każdego Konsorcjanta</w:t>
      </w:r>
      <w:r w:rsidRPr="00EF68E6">
        <w:rPr>
          <w:rFonts w:ascii="Arial" w:hAnsi="Arial"/>
          <w:b w:val="0"/>
          <w:bCs w:val="0"/>
          <w:sz w:val="20"/>
          <w:szCs w:val="20"/>
        </w:rPr>
        <w:t xml:space="preserve">: </w:t>
      </w:r>
    </w:p>
    <w:p w14:paraId="3147259F" w14:textId="123BF61D" w:rsidR="00C720FE" w:rsidRPr="00EF68E6" w:rsidRDefault="00C720FE" w:rsidP="00A37FE4">
      <w:pPr>
        <w:pStyle w:val="Akapitzlist"/>
        <w:numPr>
          <w:ilvl w:val="0"/>
          <w:numId w:val="30"/>
        </w:numPr>
        <w:tabs>
          <w:tab w:val="left" w:pos="1701"/>
        </w:tabs>
        <w:spacing w:before="120" w:line="360" w:lineRule="auto"/>
        <w:ind w:left="1134" w:firstLine="0"/>
        <w:jc w:val="both"/>
        <w:rPr>
          <w:rFonts w:ascii="Arial" w:hAnsi="Arial" w:cs="Arial"/>
          <w:sz w:val="20"/>
          <w:szCs w:val="20"/>
        </w:rPr>
      </w:pPr>
      <w:r w:rsidRPr="00EF68E6">
        <w:rPr>
          <w:rFonts w:ascii="Arial" w:hAnsi="Arial" w:cs="Arial"/>
          <w:sz w:val="20"/>
          <w:szCs w:val="20"/>
        </w:rPr>
        <w:t xml:space="preserve">bilans; </w:t>
      </w:r>
    </w:p>
    <w:p w14:paraId="117B0B1F" w14:textId="420927C4" w:rsidR="00C720FE" w:rsidRPr="00EF68E6" w:rsidRDefault="00C720FE" w:rsidP="00A37FE4">
      <w:pPr>
        <w:pStyle w:val="Akapitzlist"/>
        <w:numPr>
          <w:ilvl w:val="0"/>
          <w:numId w:val="30"/>
        </w:numPr>
        <w:tabs>
          <w:tab w:val="left" w:pos="1701"/>
        </w:tabs>
        <w:spacing w:line="360" w:lineRule="auto"/>
        <w:ind w:left="1134" w:firstLine="0"/>
        <w:jc w:val="both"/>
        <w:rPr>
          <w:rFonts w:ascii="Arial" w:hAnsi="Arial" w:cs="Arial"/>
          <w:sz w:val="20"/>
          <w:szCs w:val="20"/>
        </w:rPr>
      </w:pPr>
      <w:r w:rsidRPr="00EF68E6">
        <w:rPr>
          <w:rFonts w:ascii="Arial" w:hAnsi="Arial" w:cs="Arial"/>
          <w:sz w:val="20"/>
          <w:szCs w:val="20"/>
        </w:rPr>
        <w:t xml:space="preserve">rachunek zysków i strat; </w:t>
      </w:r>
    </w:p>
    <w:p w14:paraId="38666D3E" w14:textId="69451930" w:rsidR="00C720FE" w:rsidRPr="00EF68E6" w:rsidRDefault="00C720FE" w:rsidP="00A37FE4">
      <w:pPr>
        <w:pStyle w:val="Akapitzlist"/>
        <w:numPr>
          <w:ilvl w:val="0"/>
          <w:numId w:val="30"/>
        </w:numPr>
        <w:tabs>
          <w:tab w:val="left" w:pos="1701"/>
        </w:tabs>
        <w:spacing w:line="360" w:lineRule="auto"/>
        <w:ind w:left="1134" w:firstLine="0"/>
        <w:jc w:val="both"/>
        <w:rPr>
          <w:rFonts w:ascii="Arial" w:hAnsi="Arial" w:cs="Arial"/>
          <w:sz w:val="20"/>
          <w:szCs w:val="20"/>
        </w:rPr>
      </w:pPr>
      <w:r w:rsidRPr="00EF68E6">
        <w:rPr>
          <w:rFonts w:ascii="Arial" w:hAnsi="Arial" w:cs="Arial"/>
          <w:sz w:val="20"/>
          <w:szCs w:val="20"/>
        </w:rPr>
        <w:t xml:space="preserve">rachunek przepływów pieniężnych dla podmiotów zobligowanych do jego sporządzania; </w:t>
      </w:r>
    </w:p>
    <w:p w14:paraId="440D847C" w14:textId="70AF3D9F" w:rsidR="00C720FE" w:rsidRPr="00EF68E6" w:rsidRDefault="00D743B6" w:rsidP="00BE4DA8">
      <w:pPr>
        <w:pStyle w:val="Akapitzlist"/>
        <w:tabs>
          <w:tab w:val="left" w:pos="1276"/>
          <w:tab w:val="left" w:pos="1701"/>
        </w:tabs>
        <w:spacing w:before="120" w:line="276" w:lineRule="auto"/>
        <w:ind w:left="1134"/>
        <w:jc w:val="both"/>
        <w:outlineLvl w:val="1"/>
        <w:rPr>
          <w:rFonts w:ascii="Arial" w:hAnsi="Arial" w:cs="Arial"/>
          <w:sz w:val="20"/>
          <w:szCs w:val="20"/>
        </w:rPr>
      </w:pPr>
      <w:r>
        <w:rPr>
          <w:rFonts w:ascii="Arial" w:hAnsi="Arial" w:cs="Arial"/>
          <w:sz w:val="20"/>
          <w:szCs w:val="20"/>
        </w:rPr>
        <w:t xml:space="preserve">przy czym Oferent powinien dostarczyć sprawozdanie finansowe (i) sporządzone w formie elektronicznej i podpisane przez osobę sporządzającą i kierownika jednostki zgodnie z wymogami właściwych przepisów lub (ii) </w:t>
      </w:r>
      <w:proofErr w:type="spellStart"/>
      <w:r>
        <w:rPr>
          <w:rFonts w:ascii="Arial" w:hAnsi="Arial" w:cs="Arial"/>
          <w:sz w:val="20"/>
          <w:szCs w:val="20"/>
        </w:rPr>
        <w:t>scan</w:t>
      </w:r>
      <w:proofErr w:type="spellEnd"/>
      <w:r>
        <w:rPr>
          <w:rFonts w:ascii="Arial" w:hAnsi="Arial" w:cs="Arial"/>
          <w:sz w:val="20"/>
          <w:szCs w:val="20"/>
        </w:rPr>
        <w:t xml:space="preserve"> podpisanego sprawozdania finansowego w formie PDF potwierdzony za zgodność z oryginałem przez uprawnionego pracownika Oferenta</w:t>
      </w:r>
      <w:r w:rsidR="00C730D0">
        <w:rPr>
          <w:rFonts w:ascii="Arial" w:hAnsi="Arial" w:cs="Arial"/>
          <w:sz w:val="20"/>
          <w:szCs w:val="20"/>
        </w:rPr>
        <w:t>.</w:t>
      </w:r>
      <w:r w:rsidR="00C720FE" w:rsidRPr="00EF68E6">
        <w:rPr>
          <w:rFonts w:ascii="Arial" w:hAnsi="Arial" w:cs="Arial"/>
          <w:sz w:val="20"/>
          <w:szCs w:val="20"/>
        </w:rPr>
        <w:t xml:space="preserve"> </w:t>
      </w:r>
    </w:p>
    <w:p w14:paraId="09D90F0E" w14:textId="3E72BA64" w:rsidR="001012A4" w:rsidRDefault="00C720FE" w:rsidP="00BE4DA8">
      <w:pPr>
        <w:pStyle w:val="Akapitzlist"/>
        <w:tabs>
          <w:tab w:val="left" w:pos="1701"/>
        </w:tabs>
        <w:spacing w:before="120" w:line="276" w:lineRule="auto"/>
        <w:ind w:left="1134"/>
        <w:jc w:val="both"/>
        <w:outlineLvl w:val="1"/>
        <w:rPr>
          <w:rFonts w:ascii="Arial" w:hAnsi="Arial" w:cs="Arial"/>
          <w:sz w:val="20"/>
          <w:szCs w:val="20"/>
        </w:rPr>
      </w:pPr>
      <w:r w:rsidRPr="00EF68E6">
        <w:rPr>
          <w:rFonts w:ascii="Arial" w:hAnsi="Arial" w:cs="Arial"/>
          <w:sz w:val="20"/>
          <w:szCs w:val="20"/>
        </w:rPr>
        <w:t xml:space="preserve">Dokumenty, o których mowa powyżej, powinny obejmować okres </w:t>
      </w:r>
      <w:r w:rsidR="00775A00">
        <w:rPr>
          <w:rFonts w:ascii="Arial" w:hAnsi="Arial" w:cs="Arial"/>
          <w:sz w:val="20"/>
          <w:szCs w:val="20"/>
        </w:rPr>
        <w:t>dwóch</w:t>
      </w:r>
      <w:r w:rsidR="00775A00" w:rsidRPr="00EF68E6">
        <w:rPr>
          <w:rFonts w:ascii="Arial" w:hAnsi="Arial" w:cs="Arial"/>
          <w:sz w:val="20"/>
          <w:szCs w:val="20"/>
        </w:rPr>
        <w:t xml:space="preserve"> </w:t>
      </w:r>
      <w:r w:rsidRPr="00EF68E6">
        <w:rPr>
          <w:rFonts w:ascii="Arial" w:hAnsi="Arial" w:cs="Arial"/>
          <w:sz w:val="20"/>
          <w:szCs w:val="20"/>
        </w:rPr>
        <w:t>pełnych lat sprawozdawczych (chyba że okres prowadzenia działalności jest krótszy, wówczas dokumenty powinny dotyczyć całego okresu prowadzenia działalności).</w:t>
      </w:r>
    </w:p>
    <w:p w14:paraId="55A06DF9" w14:textId="45B4F82D" w:rsidR="00C720FE" w:rsidRPr="001012A4" w:rsidRDefault="001012A4" w:rsidP="001012A4">
      <w:pPr>
        <w:tabs>
          <w:tab w:val="left" w:pos="1701"/>
        </w:tabs>
        <w:spacing w:before="120" w:line="276" w:lineRule="auto"/>
        <w:jc w:val="both"/>
        <w:outlineLvl w:val="1"/>
        <w:rPr>
          <w:rFonts w:ascii="Arial" w:hAnsi="Arial" w:cs="Arial"/>
          <w:sz w:val="20"/>
          <w:szCs w:val="20"/>
        </w:rPr>
      </w:pPr>
      <w:r>
        <w:rPr>
          <w:rFonts w:ascii="Arial" w:hAnsi="Arial" w:cs="Arial"/>
          <w:sz w:val="20"/>
          <w:szCs w:val="20"/>
        </w:rPr>
        <w:t xml:space="preserve">                   </w:t>
      </w:r>
      <w:r w:rsidR="00C720FE" w:rsidRPr="001012A4">
        <w:rPr>
          <w:rFonts w:ascii="Arial" w:hAnsi="Arial" w:cs="Arial"/>
          <w:sz w:val="20"/>
          <w:szCs w:val="20"/>
        </w:rPr>
        <w:t xml:space="preserve"> </w:t>
      </w:r>
      <w:r w:rsidR="00C730D0" w:rsidRPr="001012A4">
        <w:rPr>
          <w:rFonts w:ascii="Arial" w:hAnsi="Arial" w:cs="Arial"/>
          <w:sz w:val="20"/>
          <w:szCs w:val="20"/>
        </w:rPr>
        <w:t>Ponadto w sytuacji wymagającej dodatkowych wyjaśnień Zamawiający może żądać:</w:t>
      </w:r>
    </w:p>
    <w:p w14:paraId="06A7DD00" w14:textId="772BFABB" w:rsidR="00C720FE" w:rsidRDefault="00C720FE" w:rsidP="00A37FE4">
      <w:pPr>
        <w:pStyle w:val="Akapitzlist"/>
        <w:numPr>
          <w:ilvl w:val="0"/>
          <w:numId w:val="30"/>
        </w:numPr>
        <w:tabs>
          <w:tab w:val="left" w:pos="1701"/>
        </w:tabs>
        <w:spacing w:before="120"/>
        <w:ind w:left="1134" w:firstLine="0"/>
        <w:jc w:val="both"/>
        <w:rPr>
          <w:rFonts w:ascii="Arial" w:hAnsi="Arial" w:cs="Arial"/>
          <w:sz w:val="20"/>
          <w:szCs w:val="20"/>
        </w:rPr>
      </w:pPr>
      <w:r w:rsidRPr="00EF68E6">
        <w:rPr>
          <w:rFonts w:ascii="Arial" w:hAnsi="Arial" w:cs="Arial"/>
          <w:sz w:val="20"/>
          <w:szCs w:val="20"/>
        </w:rPr>
        <w:t>najbardziej aktualne kwartalne sprawozdanie za bieżący okres (bilans i rachunek</w:t>
      </w:r>
      <w:r w:rsidR="00BE4DA8">
        <w:rPr>
          <w:rFonts w:ascii="Arial" w:hAnsi="Arial" w:cs="Arial"/>
          <w:sz w:val="20"/>
          <w:szCs w:val="20"/>
        </w:rPr>
        <w:br/>
        <w:t xml:space="preserve">        </w:t>
      </w:r>
      <w:r w:rsidRPr="00EF68E6">
        <w:rPr>
          <w:rFonts w:ascii="Arial" w:hAnsi="Arial" w:cs="Arial"/>
          <w:sz w:val="20"/>
          <w:szCs w:val="20"/>
        </w:rPr>
        <w:t xml:space="preserve"> </w:t>
      </w:r>
      <w:r w:rsidR="00BE4DA8">
        <w:rPr>
          <w:rFonts w:ascii="Arial" w:hAnsi="Arial" w:cs="Arial"/>
          <w:sz w:val="20"/>
          <w:szCs w:val="20"/>
        </w:rPr>
        <w:t xml:space="preserve"> </w:t>
      </w:r>
      <w:r w:rsidRPr="00EF68E6">
        <w:rPr>
          <w:rFonts w:ascii="Arial" w:hAnsi="Arial" w:cs="Arial"/>
          <w:sz w:val="20"/>
          <w:szCs w:val="20"/>
        </w:rPr>
        <w:t>zysków i strat lub F01) oraz analogiczne za poprzedni rok</w:t>
      </w:r>
      <w:r w:rsidR="00C85C79">
        <w:rPr>
          <w:rFonts w:ascii="Arial" w:hAnsi="Arial" w:cs="Arial"/>
          <w:sz w:val="20"/>
          <w:szCs w:val="20"/>
        </w:rPr>
        <w:t>;</w:t>
      </w:r>
    </w:p>
    <w:p w14:paraId="448F5558" w14:textId="77777777" w:rsidR="007561C0" w:rsidRPr="00EF68E6" w:rsidRDefault="007561C0" w:rsidP="007561C0">
      <w:pPr>
        <w:pStyle w:val="Akapitzlist"/>
        <w:tabs>
          <w:tab w:val="left" w:pos="1701"/>
        </w:tabs>
        <w:spacing w:before="120"/>
        <w:ind w:left="1134"/>
        <w:jc w:val="both"/>
        <w:rPr>
          <w:rFonts w:ascii="Arial" w:hAnsi="Arial" w:cs="Arial"/>
          <w:sz w:val="20"/>
          <w:szCs w:val="20"/>
        </w:rPr>
      </w:pPr>
    </w:p>
    <w:p w14:paraId="3ACBF9C4" w14:textId="77777777" w:rsidR="00D743B6" w:rsidRPr="00D743B6" w:rsidRDefault="00D743B6" w:rsidP="00D743B6">
      <w:pPr>
        <w:tabs>
          <w:tab w:val="left" w:pos="1843"/>
        </w:tabs>
        <w:spacing w:after="160" w:line="256" w:lineRule="auto"/>
        <w:jc w:val="both"/>
        <w:rPr>
          <w:rFonts w:ascii="Arial" w:hAnsi="Arial" w:cs="Arial"/>
          <w:sz w:val="20"/>
          <w:szCs w:val="20"/>
        </w:rPr>
      </w:pPr>
      <w:r w:rsidRPr="00D743B6">
        <w:rPr>
          <w:rFonts w:ascii="Arial" w:hAnsi="Arial" w:cs="Arial"/>
          <w:b/>
          <w:bCs/>
          <w:sz w:val="20"/>
          <w:szCs w:val="20"/>
        </w:rPr>
        <w:t xml:space="preserve">dla podmiotów gospodarczych prowadzących uproszczoną sprawozdawczość księgową: </w:t>
      </w:r>
    </w:p>
    <w:p w14:paraId="3E39A427" w14:textId="2D713BCF" w:rsidR="00D743B6" w:rsidRPr="00D743B6" w:rsidRDefault="00D743B6" w:rsidP="00A37FE4">
      <w:pPr>
        <w:pStyle w:val="Akapitzlist"/>
        <w:numPr>
          <w:ilvl w:val="0"/>
          <w:numId w:val="28"/>
        </w:numPr>
        <w:spacing w:before="120"/>
        <w:ind w:left="1560" w:hanging="426"/>
        <w:jc w:val="both"/>
        <w:rPr>
          <w:rFonts w:ascii="Arial" w:hAnsi="Arial" w:cs="Arial"/>
          <w:sz w:val="20"/>
          <w:szCs w:val="20"/>
        </w:rPr>
      </w:pPr>
      <w:r w:rsidRPr="00D743B6">
        <w:rPr>
          <w:rFonts w:ascii="Arial" w:hAnsi="Arial" w:cs="Arial"/>
          <w:sz w:val="20"/>
          <w:szCs w:val="20"/>
        </w:rPr>
        <w:t>roczne sprawozdani</w:t>
      </w:r>
      <w:r w:rsidR="007561C0">
        <w:rPr>
          <w:rFonts w:ascii="Arial" w:hAnsi="Arial" w:cs="Arial"/>
          <w:sz w:val="20"/>
          <w:szCs w:val="20"/>
        </w:rPr>
        <w:t>e</w:t>
      </w:r>
      <w:r w:rsidRPr="00D743B6">
        <w:rPr>
          <w:rFonts w:ascii="Arial" w:hAnsi="Arial" w:cs="Arial"/>
          <w:sz w:val="20"/>
          <w:szCs w:val="20"/>
        </w:rPr>
        <w:t xml:space="preserve"> (PIT-y </w:t>
      </w:r>
      <w:r w:rsidR="007561C0" w:rsidRPr="00D743B6">
        <w:rPr>
          <w:rFonts w:ascii="Arial" w:hAnsi="Arial" w:cs="Arial"/>
          <w:sz w:val="20"/>
          <w:szCs w:val="20"/>
        </w:rPr>
        <w:t xml:space="preserve">wszystkich wspólników </w:t>
      </w:r>
      <w:r w:rsidRPr="00D743B6">
        <w:rPr>
          <w:rFonts w:ascii="Arial" w:hAnsi="Arial" w:cs="Arial"/>
          <w:sz w:val="20"/>
          <w:szCs w:val="20"/>
        </w:rPr>
        <w:t xml:space="preserve">wraz z </w:t>
      </w:r>
      <w:r w:rsidR="007561C0" w:rsidRPr="00EF68E6">
        <w:rPr>
          <w:rFonts w:ascii="Arial" w:hAnsi="Arial" w:cs="Arial"/>
          <w:sz w:val="20"/>
          <w:szCs w:val="20"/>
        </w:rPr>
        <w:t>Urzędowym Potwierdzeniem Odbioru</w:t>
      </w:r>
      <w:r w:rsidR="007561C0">
        <w:rPr>
          <w:rFonts w:ascii="Arial" w:hAnsi="Arial" w:cs="Arial"/>
          <w:sz w:val="20"/>
          <w:szCs w:val="20"/>
        </w:rPr>
        <w:t xml:space="preserve"> </w:t>
      </w:r>
      <w:r w:rsidR="007561C0" w:rsidRPr="00EF68E6">
        <w:rPr>
          <w:rFonts w:ascii="Arial" w:hAnsi="Arial" w:cs="Arial"/>
          <w:sz w:val="20"/>
          <w:szCs w:val="20"/>
        </w:rPr>
        <w:t>(UPO</w:t>
      </w:r>
      <w:r w:rsidR="007561C0">
        <w:rPr>
          <w:rFonts w:ascii="Arial" w:hAnsi="Arial" w:cs="Arial"/>
          <w:sz w:val="20"/>
          <w:szCs w:val="20"/>
        </w:rPr>
        <w:t xml:space="preserve">)) </w:t>
      </w:r>
      <w:r w:rsidR="007561C0" w:rsidRPr="00D743B6">
        <w:rPr>
          <w:rFonts w:ascii="Arial" w:hAnsi="Arial" w:cs="Arial"/>
          <w:sz w:val="20"/>
          <w:szCs w:val="20"/>
        </w:rPr>
        <w:t xml:space="preserve"> </w:t>
      </w:r>
      <w:r w:rsidRPr="00D743B6">
        <w:rPr>
          <w:rFonts w:ascii="Arial" w:hAnsi="Arial" w:cs="Arial"/>
          <w:sz w:val="20"/>
          <w:szCs w:val="20"/>
        </w:rPr>
        <w:t xml:space="preserve">za dwa ostatnie lata kalendarzowe (chyba, że okres prowadzenia działalności jest krótszy, wówczas dokumenty powinny dotyczyć całego okresu prowadzenia działalności); </w:t>
      </w:r>
    </w:p>
    <w:p w14:paraId="445B3EBD" w14:textId="35E27824" w:rsidR="00D743B6" w:rsidRDefault="00D743B6" w:rsidP="00A37FE4">
      <w:pPr>
        <w:pStyle w:val="Akapitzlist"/>
        <w:numPr>
          <w:ilvl w:val="0"/>
          <w:numId w:val="28"/>
        </w:numPr>
        <w:spacing w:before="120"/>
        <w:ind w:left="1560" w:hanging="426"/>
        <w:jc w:val="both"/>
        <w:rPr>
          <w:rFonts w:ascii="Arial" w:hAnsi="Arial" w:cs="Arial"/>
          <w:sz w:val="20"/>
          <w:szCs w:val="20"/>
        </w:rPr>
      </w:pPr>
      <w:r w:rsidRPr="00D743B6">
        <w:rPr>
          <w:rFonts w:ascii="Arial" w:hAnsi="Arial" w:cs="Arial"/>
          <w:sz w:val="20"/>
          <w:szCs w:val="20"/>
        </w:rPr>
        <w:t xml:space="preserve">najbardziej aktualne oświadczenie o przychodach, kosztach i dochodach za bieżący okres sprawozdawczy; dopuszcza się przedstawienie kopii ww. dokumentu potwierdzonej za zgodność z oryginałem przez uprawnionego pracownika Oferenta; </w:t>
      </w:r>
    </w:p>
    <w:p w14:paraId="168DBED1" w14:textId="77777777" w:rsidR="00AF2549" w:rsidRDefault="00AF2549" w:rsidP="00AF2549">
      <w:pPr>
        <w:pStyle w:val="Akapitzlist"/>
        <w:spacing w:before="120"/>
        <w:ind w:left="1560"/>
        <w:jc w:val="both"/>
        <w:rPr>
          <w:rFonts w:ascii="Arial" w:hAnsi="Arial" w:cs="Arial"/>
          <w:sz w:val="20"/>
          <w:szCs w:val="20"/>
        </w:rPr>
      </w:pPr>
    </w:p>
    <w:p w14:paraId="7B82B8F1" w14:textId="4D9BBA2F" w:rsidR="00D743B6" w:rsidRPr="00D743B6" w:rsidRDefault="00D743B6" w:rsidP="00D743B6">
      <w:pPr>
        <w:spacing w:after="160" w:line="256" w:lineRule="auto"/>
        <w:jc w:val="both"/>
        <w:rPr>
          <w:rFonts w:ascii="Arial" w:hAnsi="Arial" w:cs="Arial"/>
          <w:sz w:val="20"/>
          <w:szCs w:val="20"/>
        </w:rPr>
      </w:pPr>
      <w:r w:rsidRPr="00D743B6">
        <w:rPr>
          <w:rFonts w:ascii="Arial" w:hAnsi="Arial" w:cs="Arial"/>
          <w:sz w:val="20"/>
          <w:szCs w:val="20"/>
        </w:rPr>
        <w:t xml:space="preserve"> </w:t>
      </w:r>
      <w:r w:rsidRPr="00D743B6">
        <w:rPr>
          <w:rFonts w:ascii="Arial" w:hAnsi="Arial" w:cs="Arial"/>
          <w:b/>
          <w:bCs/>
          <w:sz w:val="20"/>
          <w:szCs w:val="20"/>
        </w:rPr>
        <w:t xml:space="preserve">dla podmiotów zagranicznych, jednostkowy: </w:t>
      </w:r>
    </w:p>
    <w:p w14:paraId="60FDDF0C" w14:textId="07CF6590" w:rsidR="00D743B6" w:rsidRPr="00D743B6" w:rsidRDefault="00D743B6" w:rsidP="00A37FE4">
      <w:pPr>
        <w:pStyle w:val="Akapitzlist"/>
        <w:numPr>
          <w:ilvl w:val="0"/>
          <w:numId w:val="27"/>
        </w:numPr>
        <w:spacing w:line="360" w:lineRule="auto"/>
        <w:ind w:left="1559" w:hanging="425"/>
        <w:jc w:val="both"/>
        <w:rPr>
          <w:rFonts w:ascii="Arial" w:hAnsi="Arial" w:cs="Arial"/>
          <w:sz w:val="20"/>
          <w:szCs w:val="20"/>
        </w:rPr>
      </w:pPr>
      <w:r w:rsidRPr="00D743B6">
        <w:rPr>
          <w:rFonts w:ascii="Arial" w:hAnsi="Arial" w:cs="Arial"/>
          <w:sz w:val="20"/>
          <w:szCs w:val="20"/>
        </w:rPr>
        <w:t xml:space="preserve">bilans; </w:t>
      </w:r>
    </w:p>
    <w:p w14:paraId="0662C5FA" w14:textId="6627290E" w:rsidR="00D743B6" w:rsidRPr="00D743B6" w:rsidRDefault="00D743B6" w:rsidP="00A37FE4">
      <w:pPr>
        <w:pStyle w:val="Akapitzlist"/>
        <w:numPr>
          <w:ilvl w:val="0"/>
          <w:numId w:val="27"/>
        </w:numPr>
        <w:spacing w:line="360" w:lineRule="auto"/>
        <w:ind w:left="1559" w:hanging="425"/>
        <w:jc w:val="both"/>
        <w:rPr>
          <w:rFonts w:ascii="Arial" w:hAnsi="Arial" w:cs="Arial"/>
          <w:sz w:val="20"/>
          <w:szCs w:val="20"/>
        </w:rPr>
      </w:pPr>
      <w:r w:rsidRPr="00D743B6">
        <w:rPr>
          <w:rFonts w:ascii="Arial" w:hAnsi="Arial" w:cs="Arial"/>
          <w:sz w:val="20"/>
          <w:szCs w:val="20"/>
        </w:rPr>
        <w:t xml:space="preserve">rachunek zysków i strat; </w:t>
      </w:r>
    </w:p>
    <w:p w14:paraId="1651A98A" w14:textId="6E3D7372" w:rsidR="00D743B6" w:rsidRPr="00D743B6" w:rsidRDefault="00D743B6" w:rsidP="00A37FE4">
      <w:pPr>
        <w:pStyle w:val="Akapitzlist"/>
        <w:numPr>
          <w:ilvl w:val="0"/>
          <w:numId w:val="27"/>
        </w:numPr>
        <w:spacing w:line="360" w:lineRule="auto"/>
        <w:ind w:left="1559" w:hanging="425"/>
        <w:jc w:val="both"/>
        <w:rPr>
          <w:rFonts w:ascii="Arial" w:hAnsi="Arial" w:cs="Arial"/>
          <w:sz w:val="20"/>
          <w:szCs w:val="20"/>
        </w:rPr>
      </w:pPr>
      <w:r w:rsidRPr="00D743B6">
        <w:rPr>
          <w:rFonts w:ascii="Arial" w:hAnsi="Arial" w:cs="Arial"/>
          <w:sz w:val="20"/>
          <w:szCs w:val="20"/>
        </w:rPr>
        <w:t xml:space="preserve">rachunek przepływów pieniężnych dla podmiotów zobligowanych do jego sporządzania; </w:t>
      </w:r>
    </w:p>
    <w:p w14:paraId="55E1E2EE" w14:textId="77777777" w:rsidR="00D743B6" w:rsidRPr="00D743B6" w:rsidRDefault="00D743B6" w:rsidP="00D743B6">
      <w:pPr>
        <w:spacing w:after="160" w:line="256" w:lineRule="auto"/>
        <w:jc w:val="both"/>
        <w:rPr>
          <w:rFonts w:ascii="Arial" w:hAnsi="Arial" w:cs="Arial"/>
          <w:sz w:val="20"/>
          <w:szCs w:val="20"/>
        </w:rPr>
      </w:pPr>
      <w:r w:rsidRPr="00D743B6">
        <w:rPr>
          <w:rFonts w:ascii="Arial" w:hAnsi="Arial" w:cs="Arial"/>
          <w:sz w:val="20"/>
          <w:szCs w:val="20"/>
        </w:rPr>
        <w:t xml:space="preserve">przy czym Oferent powinien dostarczyć ww. dokumenty (i) w przypadku dokumentów sporządzanych wyłącznie w formie elektronicznej – sporządzone w wymaganej formie i podpisane przez właściwe osoby zgodnie z wymogami właściwych przepisów oraz dodatkowo </w:t>
      </w:r>
      <w:proofErr w:type="spellStart"/>
      <w:r w:rsidRPr="00D743B6">
        <w:rPr>
          <w:rFonts w:ascii="Arial" w:hAnsi="Arial" w:cs="Arial"/>
          <w:sz w:val="20"/>
          <w:szCs w:val="20"/>
        </w:rPr>
        <w:t>scan</w:t>
      </w:r>
      <w:proofErr w:type="spellEnd"/>
      <w:r w:rsidRPr="00D743B6">
        <w:rPr>
          <w:rFonts w:ascii="Arial" w:hAnsi="Arial" w:cs="Arial"/>
          <w:sz w:val="20"/>
          <w:szCs w:val="20"/>
        </w:rPr>
        <w:t xml:space="preserve"> podpisanych dokumentów finansowych w formie PDF potwierdzony za zgodność z oryginałem przez uprawnionego pracownika Oferenta, zaś (ii) w przypadku dokumentów sporządzanych w formie papierowej – potwierdzoną za zgodność z oryginałem, przez uprawnionego pracownika Oferenta, kopię sprawozdania finansowego sporządzonego w wymaganej formie i podpisanego przez właściwe osoby, zgodnie z wymogami właściwych przepisów. </w:t>
      </w:r>
    </w:p>
    <w:p w14:paraId="00450B86" w14:textId="394B27B3" w:rsidR="00D743B6" w:rsidRPr="00D743B6" w:rsidRDefault="00D743B6" w:rsidP="001012A4">
      <w:pPr>
        <w:tabs>
          <w:tab w:val="left" w:pos="993"/>
        </w:tabs>
        <w:spacing w:before="120" w:line="276" w:lineRule="auto"/>
        <w:jc w:val="both"/>
        <w:outlineLvl w:val="1"/>
        <w:rPr>
          <w:rFonts w:ascii="Arial" w:hAnsi="Arial" w:cs="Arial"/>
          <w:sz w:val="20"/>
          <w:szCs w:val="20"/>
        </w:rPr>
      </w:pPr>
      <w:r w:rsidRPr="00D743B6">
        <w:rPr>
          <w:rFonts w:ascii="Arial" w:hAnsi="Arial" w:cs="Arial"/>
          <w:sz w:val="20"/>
          <w:szCs w:val="20"/>
        </w:rPr>
        <w:t>Dokumenty, o których mowa powyżej, powinny obejmować okres</w:t>
      </w:r>
      <w:r w:rsidR="00AF071B">
        <w:rPr>
          <w:rFonts w:ascii="Arial" w:hAnsi="Arial" w:cs="Arial"/>
          <w:sz w:val="20"/>
          <w:szCs w:val="20"/>
        </w:rPr>
        <w:t xml:space="preserve"> dwóch </w:t>
      </w:r>
      <w:r w:rsidR="002A045E">
        <w:rPr>
          <w:rFonts w:ascii="Arial" w:hAnsi="Arial" w:cs="Arial"/>
          <w:sz w:val="20"/>
          <w:szCs w:val="20"/>
        </w:rPr>
        <w:t xml:space="preserve"> </w:t>
      </w:r>
      <w:r w:rsidRPr="00D743B6">
        <w:rPr>
          <w:rFonts w:ascii="Arial" w:hAnsi="Arial" w:cs="Arial"/>
          <w:sz w:val="20"/>
          <w:szCs w:val="20"/>
        </w:rPr>
        <w:t>pełnych lat sprawozdawczych (chyba że okres prowadzenia działalności jest krótszy, wówczas dokumenty powinny dotyczyć całego okresu prowadzenia działalności). Ponadto w sytuacji wymagającej dodatkowych wyjaśnień Zamawiający może żądać:</w:t>
      </w:r>
    </w:p>
    <w:p w14:paraId="02170408" w14:textId="586B2992" w:rsidR="00D743B6" w:rsidRPr="00D743B6" w:rsidRDefault="00D743B6" w:rsidP="00A37FE4">
      <w:pPr>
        <w:pStyle w:val="Akapitzlist"/>
        <w:numPr>
          <w:ilvl w:val="0"/>
          <w:numId w:val="31"/>
        </w:numPr>
        <w:tabs>
          <w:tab w:val="left" w:pos="993"/>
        </w:tabs>
        <w:spacing w:after="160" w:line="256" w:lineRule="auto"/>
        <w:ind w:hanging="720"/>
        <w:jc w:val="both"/>
        <w:rPr>
          <w:rFonts w:ascii="Arial" w:hAnsi="Arial" w:cs="Arial"/>
          <w:sz w:val="20"/>
          <w:szCs w:val="20"/>
        </w:rPr>
      </w:pPr>
      <w:r w:rsidRPr="00D743B6">
        <w:rPr>
          <w:rFonts w:ascii="Arial" w:hAnsi="Arial" w:cs="Arial"/>
          <w:sz w:val="20"/>
          <w:szCs w:val="20"/>
        </w:rPr>
        <w:lastRenderedPageBreak/>
        <w:t xml:space="preserve"> najbardziej aktualne kwartalne/półroczne sprawozdanie za bieżący okres; </w:t>
      </w:r>
    </w:p>
    <w:p w14:paraId="4802694B" w14:textId="3F72F29D" w:rsidR="00D743B6" w:rsidRPr="00D743B6" w:rsidRDefault="00D743B6" w:rsidP="00A37FE4">
      <w:pPr>
        <w:pStyle w:val="Akapitzlist"/>
        <w:numPr>
          <w:ilvl w:val="0"/>
          <w:numId w:val="31"/>
        </w:numPr>
        <w:spacing w:after="160" w:line="256" w:lineRule="auto"/>
        <w:ind w:hanging="720"/>
        <w:jc w:val="both"/>
        <w:rPr>
          <w:rFonts w:ascii="Arial" w:hAnsi="Arial" w:cs="Arial"/>
          <w:sz w:val="20"/>
          <w:szCs w:val="20"/>
        </w:rPr>
      </w:pPr>
      <w:r w:rsidRPr="00D743B6">
        <w:rPr>
          <w:rFonts w:ascii="Arial" w:hAnsi="Arial" w:cs="Arial"/>
          <w:sz w:val="20"/>
          <w:szCs w:val="20"/>
        </w:rPr>
        <w:t xml:space="preserve">dokument zawierający odpowiednik numeru identyfikacji podatkowej. </w:t>
      </w:r>
    </w:p>
    <w:p w14:paraId="14403584" w14:textId="77777777" w:rsidR="00EF68E6" w:rsidRPr="003126A8" w:rsidRDefault="00C720FE" w:rsidP="003126A8">
      <w:pPr>
        <w:spacing w:before="120" w:line="276" w:lineRule="auto"/>
        <w:outlineLvl w:val="1"/>
        <w:rPr>
          <w:rFonts w:ascii="Arial" w:hAnsi="Arial" w:cs="Arial"/>
          <w:sz w:val="20"/>
          <w:szCs w:val="20"/>
          <w:u w:val="single"/>
        </w:rPr>
      </w:pPr>
      <w:r w:rsidRPr="003126A8">
        <w:rPr>
          <w:rFonts w:ascii="Arial" w:hAnsi="Arial" w:cs="Arial"/>
          <w:sz w:val="20"/>
          <w:szCs w:val="20"/>
          <w:u w:val="single"/>
        </w:rPr>
        <w:t>Wszystkie dokumenty muszą zostać podpisane i poświadczone za zgodność z oryginałem.</w:t>
      </w:r>
    </w:p>
    <w:p w14:paraId="0B3FE724" w14:textId="77777777" w:rsidR="003126A8" w:rsidRPr="003126A8" w:rsidRDefault="003126A8" w:rsidP="003126A8">
      <w:pPr>
        <w:pStyle w:val="Akapitzlist"/>
        <w:spacing w:before="120" w:line="276" w:lineRule="auto"/>
        <w:ind w:left="0"/>
        <w:outlineLvl w:val="1"/>
        <w:rPr>
          <w:rFonts w:ascii="Arial" w:hAnsi="Arial" w:cs="Arial"/>
          <w:sz w:val="20"/>
          <w:szCs w:val="20"/>
        </w:rPr>
      </w:pPr>
      <w:r w:rsidRPr="003126A8">
        <w:rPr>
          <w:rFonts w:ascii="Arial" w:hAnsi="Arial" w:cs="Arial"/>
          <w:sz w:val="20"/>
          <w:szCs w:val="20"/>
        </w:rPr>
        <w:t>Zamawiający ma prawo zażądać ww. dokumentów finansowych na każdym etapie postępowania.</w:t>
      </w:r>
    </w:p>
    <w:p w14:paraId="308C2574" w14:textId="7A11361B" w:rsidR="002B29BC" w:rsidRPr="00AF2549" w:rsidRDefault="00AF2549" w:rsidP="00A37FE4">
      <w:pPr>
        <w:pStyle w:val="Nagwek1"/>
        <w:numPr>
          <w:ilvl w:val="1"/>
          <w:numId w:val="19"/>
        </w:numPr>
        <w:spacing w:after="0"/>
        <w:jc w:val="both"/>
        <w:rPr>
          <w:rFonts w:ascii="Arial" w:hAnsi="Arial"/>
          <w:sz w:val="20"/>
          <w:szCs w:val="20"/>
        </w:rPr>
      </w:pPr>
      <w:r>
        <w:rPr>
          <w:rFonts w:ascii="Arial" w:hAnsi="Arial"/>
          <w:sz w:val="20"/>
          <w:szCs w:val="20"/>
        </w:rPr>
        <w:t>CZĘŚĆ TECHNICZNA</w:t>
      </w:r>
    </w:p>
    <w:p w14:paraId="493E1780" w14:textId="5B6E4204" w:rsidR="00302239" w:rsidRPr="00EF68E6" w:rsidRDefault="00302239" w:rsidP="008A593A">
      <w:pPr>
        <w:pStyle w:val="Nagwek1"/>
        <w:numPr>
          <w:ilvl w:val="0"/>
          <w:numId w:val="0"/>
        </w:numPr>
        <w:spacing w:after="0"/>
        <w:ind w:left="360"/>
        <w:jc w:val="both"/>
        <w:rPr>
          <w:rFonts w:ascii="Arial" w:hAnsi="Arial"/>
          <w:b w:val="0"/>
          <w:bCs w:val="0"/>
          <w:sz w:val="20"/>
        </w:rPr>
      </w:pPr>
      <w:r w:rsidRPr="00EF68E6">
        <w:rPr>
          <w:rFonts w:ascii="Arial" w:hAnsi="Arial"/>
          <w:b w:val="0"/>
          <w:bCs w:val="0"/>
          <w:sz w:val="20"/>
        </w:rPr>
        <w:t xml:space="preserve">Wypełnienie przez Oferentów </w:t>
      </w:r>
      <w:r w:rsidRPr="00B359DC">
        <w:rPr>
          <w:rFonts w:ascii="Arial" w:hAnsi="Arial"/>
          <w:sz w:val="20"/>
        </w:rPr>
        <w:t xml:space="preserve">Kryteriów </w:t>
      </w:r>
      <w:r>
        <w:rPr>
          <w:rFonts w:ascii="Arial" w:hAnsi="Arial"/>
          <w:sz w:val="20"/>
        </w:rPr>
        <w:t>technicznych</w:t>
      </w:r>
      <w:r>
        <w:rPr>
          <w:rFonts w:ascii="Arial" w:hAnsi="Arial"/>
          <w:b w:val="0"/>
          <w:bCs w:val="0"/>
          <w:sz w:val="20"/>
        </w:rPr>
        <w:t xml:space="preserve"> wraz z dokumentami/załącznikami na potwierdzenie spełnienia następujących wymagań:</w:t>
      </w:r>
      <w:r w:rsidRPr="00EF68E6">
        <w:rPr>
          <w:rFonts w:ascii="Arial" w:hAnsi="Arial"/>
          <w:b w:val="0"/>
          <w:bCs w:val="0"/>
          <w:sz w:val="20"/>
        </w:rPr>
        <w:t xml:space="preserve"> </w:t>
      </w:r>
    </w:p>
    <w:p w14:paraId="775A76B1" w14:textId="77777777" w:rsidR="00A6158E" w:rsidRPr="00A6158E" w:rsidRDefault="00A6158E" w:rsidP="00A37FE4">
      <w:pPr>
        <w:pStyle w:val="Akapitzlist"/>
        <w:keepNext/>
        <w:numPr>
          <w:ilvl w:val="0"/>
          <w:numId w:val="18"/>
        </w:numPr>
        <w:tabs>
          <w:tab w:val="left" w:pos="709"/>
        </w:tabs>
        <w:spacing w:before="120"/>
        <w:jc w:val="both"/>
        <w:outlineLvl w:val="0"/>
        <w:rPr>
          <w:rFonts w:ascii="Arial" w:eastAsia="Times New Roman" w:hAnsi="Arial" w:cs="Arial"/>
          <w:vanish/>
          <w:sz w:val="20"/>
          <w:szCs w:val="20"/>
          <w:lang w:eastAsia="en-US"/>
        </w:rPr>
      </w:pPr>
    </w:p>
    <w:p w14:paraId="5E7926B6" w14:textId="77777777" w:rsidR="00A6158E" w:rsidRPr="00A6158E" w:rsidRDefault="00A6158E" w:rsidP="00A37FE4">
      <w:pPr>
        <w:pStyle w:val="Akapitzlist"/>
        <w:keepNext/>
        <w:numPr>
          <w:ilvl w:val="0"/>
          <w:numId w:val="18"/>
        </w:numPr>
        <w:tabs>
          <w:tab w:val="left" w:pos="709"/>
        </w:tabs>
        <w:spacing w:before="120"/>
        <w:jc w:val="both"/>
        <w:outlineLvl w:val="0"/>
        <w:rPr>
          <w:rFonts w:ascii="Arial" w:eastAsia="Times New Roman" w:hAnsi="Arial" w:cs="Arial"/>
          <w:vanish/>
          <w:sz w:val="20"/>
          <w:szCs w:val="20"/>
          <w:lang w:eastAsia="en-US"/>
        </w:rPr>
      </w:pPr>
    </w:p>
    <w:p w14:paraId="6782AB0B" w14:textId="77777777" w:rsidR="00A6158E" w:rsidRPr="00A6158E" w:rsidRDefault="00A6158E" w:rsidP="00A37FE4">
      <w:pPr>
        <w:pStyle w:val="Akapitzlist"/>
        <w:keepNext/>
        <w:numPr>
          <w:ilvl w:val="0"/>
          <w:numId w:val="18"/>
        </w:numPr>
        <w:tabs>
          <w:tab w:val="left" w:pos="709"/>
        </w:tabs>
        <w:spacing w:before="120"/>
        <w:jc w:val="both"/>
        <w:outlineLvl w:val="0"/>
        <w:rPr>
          <w:rFonts w:ascii="Arial" w:eastAsia="Times New Roman" w:hAnsi="Arial" w:cs="Arial"/>
          <w:vanish/>
          <w:sz w:val="20"/>
          <w:szCs w:val="20"/>
          <w:lang w:eastAsia="en-US"/>
        </w:rPr>
      </w:pPr>
    </w:p>
    <w:p w14:paraId="6A391CDE" w14:textId="77777777" w:rsidR="00A6158E" w:rsidRPr="00A6158E" w:rsidRDefault="00A6158E" w:rsidP="00A37FE4">
      <w:pPr>
        <w:pStyle w:val="Akapitzlist"/>
        <w:keepNext/>
        <w:numPr>
          <w:ilvl w:val="0"/>
          <w:numId w:val="18"/>
        </w:numPr>
        <w:tabs>
          <w:tab w:val="left" w:pos="709"/>
        </w:tabs>
        <w:spacing w:before="120"/>
        <w:jc w:val="both"/>
        <w:outlineLvl w:val="0"/>
        <w:rPr>
          <w:rFonts w:ascii="Arial" w:eastAsia="Times New Roman" w:hAnsi="Arial" w:cs="Arial"/>
          <w:vanish/>
          <w:sz w:val="20"/>
          <w:szCs w:val="20"/>
          <w:lang w:eastAsia="en-US"/>
        </w:rPr>
      </w:pPr>
    </w:p>
    <w:p w14:paraId="4B1BE973" w14:textId="77777777" w:rsidR="00A6158E" w:rsidRPr="00A6158E" w:rsidRDefault="00A6158E" w:rsidP="00A37FE4">
      <w:pPr>
        <w:pStyle w:val="Akapitzlist"/>
        <w:keepNext/>
        <w:numPr>
          <w:ilvl w:val="0"/>
          <w:numId w:val="18"/>
        </w:numPr>
        <w:tabs>
          <w:tab w:val="left" w:pos="709"/>
        </w:tabs>
        <w:spacing w:before="120"/>
        <w:jc w:val="both"/>
        <w:outlineLvl w:val="0"/>
        <w:rPr>
          <w:rFonts w:ascii="Arial" w:eastAsia="Times New Roman" w:hAnsi="Arial" w:cs="Arial"/>
          <w:vanish/>
          <w:sz w:val="20"/>
          <w:szCs w:val="20"/>
          <w:lang w:eastAsia="en-US"/>
        </w:rPr>
      </w:pPr>
    </w:p>
    <w:p w14:paraId="558F830C" w14:textId="77777777" w:rsidR="00A6158E" w:rsidRPr="00A6158E" w:rsidRDefault="00A6158E" w:rsidP="00A37FE4">
      <w:pPr>
        <w:pStyle w:val="Akapitzlist"/>
        <w:keepNext/>
        <w:numPr>
          <w:ilvl w:val="1"/>
          <w:numId w:val="18"/>
        </w:numPr>
        <w:tabs>
          <w:tab w:val="left" w:pos="709"/>
        </w:tabs>
        <w:spacing w:before="120"/>
        <w:jc w:val="both"/>
        <w:outlineLvl w:val="0"/>
        <w:rPr>
          <w:rFonts w:ascii="Arial" w:eastAsia="Times New Roman" w:hAnsi="Arial" w:cs="Arial"/>
          <w:vanish/>
          <w:sz w:val="20"/>
          <w:szCs w:val="20"/>
          <w:lang w:eastAsia="en-US"/>
        </w:rPr>
      </w:pPr>
    </w:p>
    <w:p w14:paraId="17E3B24E" w14:textId="77777777" w:rsidR="00E665A7" w:rsidRDefault="00A248E0" w:rsidP="00B359DC">
      <w:pPr>
        <w:pStyle w:val="Nagwek1"/>
        <w:numPr>
          <w:ilvl w:val="2"/>
          <w:numId w:val="18"/>
        </w:numPr>
        <w:jc w:val="both"/>
        <w:rPr>
          <w:rFonts w:ascii="Arial" w:hAnsi="Arial"/>
          <w:b w:val="0"/>
          <w:bCs w:val="0"/>
          <w:sz w:val="20"/>
          <w:szCs w:val="20"/>
        </w:rPr>
      </w:pPr>
      <w:r w:rsidRPr="00DE72BA">
        <w:rPr>
          <w:rFonts w:ascii="Arial" w:hAnsi="Arial"/>
          <w:b w:val="0"/>
          <w:bCs w:val="0"/>
          <w:sz w:val="20"/>
          <w:szCs w:val="20"/>
        </w:rPr>
        <w:t>potwierdzenie, czy przedmiotowe prace zostaną wykonane w całości samodzielnie przez firmę Oferenta. W przypadku udziału dalszego podwykonawcy należy zaznaczyć odpowiedź „NIE” oraz należy przedstawić w formie podpisanego Formularza „Wykaz Podwykonawców (</w:t>
      </w:r>
      <w:r w:rsidR="00E665A7">
        <w:rPr>
          <w:rFonts w:ascii="Arial" w:hAnsi="Arial"/>
          <w:b w:val="0"/>
          <w:bCs w:val="0"/>
          <w:sz w:val="20"/>
          <w:szCs w:val="20"/>
        </w:rPr>
        <w:t>Z</w:t>
      </w:r>
      <w:r w:rsidRPr="00DE72BA">
        <w:rPr>
          <w:rFonts w:ascii="Arial" w:hAnsi="Arial"/>
          <w:b w:val="0"/>
          <w:bCs w:val="0"/>
          <w:sz w:val="20"/>
          <w:szCs w:val="20"/>
        </w:rPr>
        <w:t>ałącznik</w:t>
      </w:r>
      <w:r w:rsidR="00E665A7">
        <w:rPr>
          <w:rFonts w:ascii="Arial" w:hAnsi="Arial"/>
          <w:b w:val="0"/>
          <w:bCs w:val="0"/>
          <w:sz w:val="20"/>
          <w:szCs w:val="20"/>
        </w:rPr>
        <w:t xml:space="preserve"> nr </w:t>
      </w:r>
      <w:r w:rsidRPr="00DE72BA">
        <w:rPr>
          <w:rFonts w:ascii="Arial" w:hAnsi="Arial"/>
          <w:b w:val="0"/>
          <w:bCs w:val="0"/>
          <w:sz w:val="20"/>
          <w:szCs w:val="20"/>
        </w:rPr>
        <w:t>2 A)</w:t>
      </w:r>
      <w:r w:rsidR="00E665A7">
        <w:rPr>
          <w:rFonts w:ascii="Arial" w:hAnsi="Arial"/>
          <w:b w:val="0"/>
          <w:bCs w:val="0"/>
          <w:sz w:val="20"/>
          <w:szCs w:val="20"/>
        </w:rPr>
        <w:t xml:space="preserve"> do</w:t>
      </w:r>
      <w:r w:rsidRPr="00DE72BA">
        <w:rPr>
          <w:rFonts w:ascii="Arial" w:hAnsi="Arial"/>
          <w:b w:val="0"/>
          <w:bCs w:val="0"/>
          <w:sz w:val="20"/>
          <w:szCs w:val="20"/>
        </w:rPr>
        <w:t xml:space="preserve"> Zapytania Ofertowego): dane firmy dalszego podwykonawcy (nazwa, adres siedziby, NIP), zakres powierzony dalszemu podwykonawcy</w:t>
      </w:r>
      <w:r w:rsidR="00453EAA" w:rsidRPr="00DE72BA">
        <w:rPr>
          <w:rFonts w:ascii="Arial" w:hAnsi="Arial"/>
          <w:b w:val="0"/>
          <w:bCs w:val="0"/>
          <w:sz w:val="20"/>
          <w:szCs w:val="20"/>
        </w:rPr>
        <w:t xml:space="preserve">. </w:t>
      </w:r>
    </w:p>
    <w:p w14:paraId="57FF0632" w14:textId="4F3FA7F7" w:rsidR="00A248E0" w:rsidRPr="00BF03C4" w:rsidRDefault="00453EAA" w:rsidP="00E665A7">
      <w:pPr>
        <w:pStyle w:val="Nagwek1"/>
        <w:numPr>
          <w:ilvl w:val="0"/>
          <w:numId w:val="0"/>
        </w:numPr>
        <w:ind w:left="1080"/>
        <w:jc w:val="both"/>
        <w:rPr>
          <w:rFonts w:ascii="Arial" w:hAnsi="Arial"/>
          <w:b w:val="0"/>
          <w:bCs w:val="0"/>
          <w:sz w:val="20"/>
          <w:szCs w:val="20"/>
        </w:rPr>
      </w:pPr>
      <w:r w:rsidRPr="00DE72BA">
        <w:rPr>
          <w:rFonts w:ascii="Arial" w:hAnsi="Arial"/>
          <w:b w:val="0"/>
          <w:bCs w:val="0"/>
          <w:sz w:val="20"/>
          <w:szCs w:val="20"/>
        </w:rPr>
        <w:t>Oferent złoży Załącznik nr 2 E) – Zobowiązanie do udostępnienia zasobów oraz Załącznik nr 2 F) – Oświadczenie podmiotu trzeciego udostępniającego zasoby</w:t>
      </w:r>
      <w:r w:rsidR="00BF03C4">
        <w:rPr>
          <w:rFonts w:ascii="Arial" w:hAnsi="Arial"/>
          <w:b w:val="0"/>
          <w:bCs w:val="0"/>
          <w:sz w:val="20"/>
          <w:szCs w:val="20"/>
        </w:rPr>
        <w:t xml:space="preserve"> </w:t>
      </w:r>
      <w:r w:rsidR="00BF03C4" w:rsidRPr="00BF03C4">
        <w:rPr>
          <w:rFonts w:ascii="Arial" w:hAnsi="Arial"/>
          <w:b w:val="0"/>
          <w:bCs w:val="0"/>
          <w:sz w:val="20"/>
          <w:szCs w:val="20"/>
        </w:rPr>
        <w:t>(o ile Oferent korzysta z zasobów podmiotu trzeciego)</w:t>
      </w:r>
      <w:r w:rsidRPr="00BF03C4">
        <w:rPr>
          <w:rFonts w:ascii="Arial" w:hAnsi="Arial"/>
          <w:b w:val="0"/>
          <w:bCs w:val="0"/>
          <w:sz w:val="20"/>
          <w:szCs w:val="20"/>
        </w:rPr>
        <w:t>;</w:t>
      </w:r>
    </w:p>
    <w:p w14:paraId="1F5D02DF" w14:textId="4DFDD724" w:rsidR="00FA1EFA" w:rsidRDefault="00EF68E6" w:rsidP="00A37FE4">
      <w:pPr>
        <w:pStyle w:val="Nagwek1"/>
        <w:numPr>
          <w:ilvl w:val="2"/>
          <w:numId w:val="18"/>
        </w:numPr>
        <w:spacing w:after="0"/>
        <w:jc w:val="both"/>
        <w:rPr>
          <w:rFonts w:ascii="Arial" w:hAnsi="Arial"/>
          <w:b w:val="0"/>
          <w:bCs w:val="0"/>
          <w:sz w:val="20"/>
          <w:szCs w:val="20"/>
        </w:rPr>
      </w:pPr>
      <w:r w:rsidRPr="00D743B6">
        <w:rPr>
          <w:rFonts w:ascii="Arial" w:hAnsi="Arial"/>
          <w:sz w:val="20"/>
          <w:szCs w:val="20"/>
        </w:rPr>
        <w:t>WYKAZ ROBÓT I USŁUG</w:t>
      </w:r>
      <w:r w:rsidR="00FA1EFA">
        <w:rPr>
          <w:rFonts w:ascii="Arial" w:hAnsi="Arial"/>
          <w:b w:val="0"/>
          <w:bCs w:val="0"/>
          <w:sz w:val="20"/>
          <w:szCs w:val="20"/>
        </w:rPr>
        <w:t xml:space="preserve"> sporządzony według wzoru</w:t>
      </w:r>
      <w:r w:rsidR="00FA1EFA" w:rsidRPr="0074006B">
        <w:rPr>
          <w:rFonts w:ascii="Arial" w:hAnsi="Arial"/>
          <w:b w:val="0"/>
          <w:bCs w:val="0"/>
          <w:sz w:val="20"/>
          <w:szCs w:val="20"/>
        </w:rPr>
        <w:t xml:space="preserve">, stanowiącego </w:t>
      </w:r>
      <w:r w:rsidR="001012A4">
        <w:rPr>
          <w:rFonts w:ascii="Arial" w:hAnsi="Arial"/>
          <w:b w:val="0"/>
          <w:bCs w:val="0"/>
          <w:sz w:val="20"/>
          <w:szCs w:val="20"/>
        </w:rPr>
        <w:t>z</w:t>
      </w:r>
      <w:r w:rsidR="00FA1EFA" w:rsidRPr="0074006B">
        <w:rPr>
          <w:rFonts w:ascii="Arial" w:hAnsi="Arial"/>
          <w:b w:val="0"/>
          <w:bCs w:val="0"/>
          <w:sz w:val="20"/>
          <w:szCs w:val="20"/>
        </w:rPr>
        <w:t xml:space="preserve">ałącznik nr </w:t>
      </w:r>
      <w:r w:rsidR="006D07AD">
        <w:rPr>
          <w:rFonts w:ascii="Arial" w:hAnsi="Arial"/>
          <w:b w:val="0"/>
          <w:bCs w:val="0"/>
          <w:sz w:val="20"/>
          <w:szCs w:val="20"/>
        </w:rPr>
        <w:t>2</w:t>
      </w:r>
      <w:r w:rsidR="00DB1187">
        <w:rPr>
          <w:rFonts w:ascii="Arial" w:hAnsi="Arial"/>
          <w:b w:val="0"/>
          <w:bCs w:val="0"/>
          <w:sz w:val="20"/>
          <w:szCs w:val="20"/>
        </w:rPr>
        <w:t xml:space="preserve"> B)</w:t>
      </w:r>
      <w:r w:rsidR="00FA1EFA">
        <w:rPr>
          <w:rFonts w:ascii="Arial" w:hAnsi="Arial"/>
          <w:b w:val="0"/>
          <w:bCs w:val="0"/>
          <w:sz w:val="20"/>
          <w:szCs w:val="20"/>
        </w:rPr>
        <w:t xml:space="preserve"> do Zapytania Ofertowego</w:t>
      </w:r>
      <w:r w:rsidR="008B1139">
        <w:rPr>
          <w:rFonts w:ascii="Arial" w:hAnsi="Arial"/>
          <w:b w:val="0"/>
          <w:bCs w:val="0"/>
          <w:sz w:val="20"/>
          <w:szCs w:val="20"/>
        </w:rPr>
        <w:t xml:space="preserve"> potwierdzający</w:t>
      </w:r>
      <w:r w:rsidR="00C85C79">
        <w:rPr>
          <w:rFonts w:ascii="Arial" w:hAnsi="Arial"/>
          <w:b w:val="0"/>
          <w:bCs w:val="0"/>
          <w:sz w:val="20"/>
          <w:szCs w:val="20"/>
        </w:rPr>
        <w:t>, że Oferenci:</w:t>
      </w:r>
      <w:r w:rsidR="00FA1EFA">
        <w:rPr>
          <w:rFonts w:ascii="Arial" w:hAnsi="Arial"/>
          <w:b w:val="0"/>
          <w:bCs w:val="0"/>
          <w:sz w:val="20"/>
          <w:szCs w:val="20"/>
        </w:rPr>
        <w:t xml:space="preserve"> </w:t>
      </w:r>
    </w:p>
    <w:p w14:paraId="364F5060" w14:textId="42CC9499" w:rsidR="00FA1EFA" w:rsidRPr="00A6158E" w:rsidRDefault="00FA1EFA" w:rsidP="00A37FE4">
      <w:pPr>
        <w:pStyle w:val="Nagwek1"/>
        <w:numPr>
          <w:ilvl w:val="3"/>
          <w:numId w:val="18"/>
        </w:numPr>
        <w:spacing w:after="0"/>
        <w:jc w:val="both"/>
        <w:rPr>
          <w:rFonts w:ascii="Arial" w:hAnsi="Arial"/>
          <w:b w:val="0"/>
          <w:bCs w:val="0"/>
          <w:color w:val="000000"/>
          <w:sz w:val="20"/>
          <w:szCs w:val="20"/>
        </w:rPr>
      </w:pPr>
      <w:r w:rsidRPr="00A6158E">
        <w:rPr>
          <w:rFonts w:ascii="Arial" w:hAnsi="Arial"/>
          <w:b w:val="0"/>
          <w:bCs w:val="0"/>
          <w:color w:val="000000"/>
          <w:sz w:val="20"/>
          <w:szCs w:val="20"/>
        </w:rPr>
        <w:t xml:space="preserve">posiadają zdolności techniczne lub zawodowe, tj. wykażą się zrealizowaniem samodzielnie lub w konsorcjum, w okresie ostatnich 10 lat przed upływem terminu składania ofert a jeżeli okres prowadzenia działalności jest krótszy – w tym okresie tj. Oferent wybudował min. 2 inwestycje polegające na realizacji </w:t>
      </w:r>
      <w:r w:rsidR="00154F97">
        <w:rPr>
          <w:rFonts w:ascii="Arial" w:hAnsi="Arial"/>
          <w:b w:val="0"/>
          <w:bCs w:val="0"/>
          <w:color w:val="000000"/>
          <w:sz w:val="20"/>
          <w:szCs w:val="20"/>
        </w:rPr>
        <w:t xml:space="preserve">(budowie) </w:t>
      </w:r>
      <w:r w:rsidRPr="00A6158E">
        <w:rPr>
          <w:rFonts w:ascii="Arial" w:hAnsi="Arial"/>
          <w:b w:val="0"/>
          <w:bCs w:val="0"/>
          <w:color w:val="000000"/>
          <w:sz w:val="20"/>
          <w:szCs w:val="20"/>
        </w:rPr>
        <w:t>budynku z kompletną rozdzielnicą w wykonaniu wnętrzowym GIS o napięciu min. 110kV w obmiarze min. 5 pól. Przedstawią listy referencyjne od zamawiającego;</w:t>
      </w:r>
    </w:p>
    <w:p w14:paraId="1BCB5482" w14:textId="00E07AF5" w:rsidR="00FA1EFA" w:rsidRPr="00A6158E" w:rsidRDefault="00FA1EFA" w:rsidP="00A37FE4">
      <w:pPr>
        <w:pStyle w:val="Nagwek1"/>
        <w:numPr>
          <w:ilvl w:val="3"/>
          <w:numId w:val="18"/>
        </w:numPr>
        <w:spacing w:after="0"/>
        <w:jc w:val="both"/>
        <w:rPr>
          <w:rFonts w:ascii="Arial" w:hAnsi="Arial"/>
          <w:b w:val="0"/>
          <w:bCs w:val="0"/>
          <w:color w:val="000000"/>
          <w:sz w:val="20"/>
          <w:szCs w:val="20"/>
        </w:rPr>
      </w:pPr>
      <w:r w:rsidRPr="00A6158E">
        <w:rPr>
          <w:rFonts w:ascii="Arial" w:hAnsi="Arial"/>
          <w:b w:val="0"/>
          <w:bCs w:val="0"/>
          <w:color w:val="000000"/>
          <w:sz w:val="20"/>
          <w:szCs w:val="20"/>
        </w:rPr>
        <w:t>posiadają zdolności techniczne lub zawodowe, tj. wykażą się zrealizowaniem samodzielnie lub w konsorcjum, w okresie ostatnich 10 lat przed upływem terminu składania ofert, a jeżeli okres prowadzenia działalności jest krótszy - w tym okresie, Oferent na obszarze ENTSO-E dostarczył, zmontował i uruchomił rozdzielnicę w wykonaniu wnętrzowym GIS bez gazu SF6 o napięciu min. 110kV w obmiarze min. 5 pól. Przedstawią list referencyjny od zamawiającego</w:t>
      </w:r>
      <w:r w:rsidR="0025261D" w:rsidRPr="00A6158E">
        <w:rPr>
          <w:rFonts w:ascii="Arial" w:hAnsi="Arial"/>
          <w:b w:val="0"/>
          <w:bCs w:val="0"/>
          <w:color w:val="000000"/>
          <w:sz w:val="20"/>
          <w:szCs w:val="20"/>
        </w:rPr>
        <w:t>;</w:t>
      </w:r>
    </w:p>
    <w:p w14:paraId="6275CCB3" w14:textId="432060D9" w:rsidR="00FA1EFA" w:rsidRPr="00A6158E" w:rsidRDefault="00FA1EFA" w:rsidP="00A37FE4">
      <w:pPr>
        <w:pStyle w:val="Nagwek1"/>
        <w:numPr>
          <w:ilvl w:val="3"/>
          <w:numId w:val="18"/>
        </w:numPr>
        <w:spacing w:after="0"/>
        <w:jc w:val="both"/>
        <w:rPr>
          <w:rFonts w:ascii="Arial" w:hAnsi="Arial"/>
          <w:b w:val="0"/>
          <w:bCs w:val="0"/>
          <w:color w:val="000000"/>
          <w:sz w:val="20"/>
          <w:szCs w:val="20"/>
        </w:rPr>
      </w:pPr>
      <w:r w:rsidRPr="00A6158E">
        <w:rPr>
          <w:rFonts w:ascii="Arial" w:hAnsi="Arial"/>
          <w:b w:val="0"/>
          <w:bCs w:val="0"/>
          <w:color w:val="000000"/>
          <w:sz w:val="20"/>
          <w:szCs w:val="20"/>
        </w:rPr>
        <w:t>posiadają zdolności techniczne tj. wykażą się udokumentowaną zdolnością dostawy rozdzielnicy wnętrzowej GIS bez SF6 o napięciu 110kV na prąd zwarcia 50kA, tj. przedstawią dokumenty potwierdzające przeprowadzenie badań typu z wynikiem pozytywnym</w:t>
      </w:r>
      <w:r w:rsidR="0025261D" w:rsidRPr="00A6158E">
        <w:rPr>
          <w:rFonts w:ascii="Arial" w:hAnsi="Arial"/>
          <w:b w:val="0"/>
          <w:bCs w:val="0"/>
          <w:color w:val="000000"/>
          <w:sz w:val="20"/>
          <w:szCs w:val="20"/>
        </w:rPr>
        <w:t>;</w:t>
      </w:r>
    </w:p>
    <w:p w14:paraId="5C3AE82F" w14:textId="77777777" w:rsidR="00FA1EFA" w:rsidRPr="00A6158E" w:rsidRDefault="00FA1EFA" w:rsidP="00A37FE4">
      <w:pPr>
        <w:pStyle w:val="Nagwek1"/>
        <w:numPr>
          <w:ilvl w:val="3"/>
          <w:numId w:val="18"/>
        </w:numPr>
        <w:spacing w:after="0"/>
        <w:jc w:val="both"/>
        <w:rPr>
          <w:rFonts w:ascii="Arial" w:hAnsi="Arial"/>
          <w:b w:val="0"/>
          <w:bCs w:val="0"/>
          <w:color w:val="000000"/>
          <w:sz w:val="20"/>
          <w:szCs w:val="20"/>
        </w:rPr>
      </w:pPr>
      <w:r w:rsidRPr="00A6158E">
        <w:rPr>
          <w:rFonts w:ascii="Arial" w:hAnsi="Arial"/>
          <w:b w:val="0"/>
          <w:bCs w:val="0"/>
          <w:color w:val="000000"/>
          <w:sz w:val="20"/>
          <w:szCs w:val="20"/>
        </w:rPr>
        <w:t>posiadają zdolności techniczne lub zawodowe, tj. wykażą się udokumentowaną realizacją budowy min. dwóch linii kablowych o napięciu min. 110kV o długości min. 500m. Przedstawią list referencyjny od zamawiającego;</w:t>
      </w:r>
    </w:p>
    <w:p w14:paraId="5AEA4843" w14:textId="77777777" w:rsidR="00FA1EFA" w:rsidRPr="00A6158E" w:rsidRDefault="00FA1EFA" w:rsidP="00A37FE4">
      <w:pPr>
        <w:pStyle w:val="Nagwek1"/>
        <w:numPr>
          <w:ilvl w:val="3"/>
          <w:numId w:val="18"/>
        </w:numPr>
        <w:spacing w:after="0"/>
        <w:jc w:val="both"/>
        <w:rPr>
          <w:rFonts w:ascii="Arial" w:hAnsi="Arial"/>
          <w:b w:val="0"/>
          <w:bCs w:val="0"/>
          <w:color w:val="000000"/>
          <w:sz w:val="20"/>
          <w:szCs w:val="20"/>
        </w:rPr>
      </w:pPr>
      <w:r w:rsidRPr="00A6158E">
        <w:rPr>
          <w:rFonts w:ascii="Arial" w:hAnsi="Arial"/>
          <w:b w:val="0"/>
          <w:bCs w:val="0"/>
          <w:color w:val="000000"/>
          <w:sz w:val="20"/>
          <w:szCs w:val="20"/>
        </w:rPr>
        <w:t>posiadają zdolności techniczne lub zawodowe, tj. wykażą się zaprojektowaniem obwodów pierwotnych i wtórnych na podstawie których zostały zrealizowane lub zmodernizowane co najmniej 2 rozdzielnice wnętrzowe GIS o napięciu min. 110kV w obmiarze min. 5 pól wraz z powiązaniami ze stacjami Operatorów. Przedstawią listy referencyjne od zamawiającego na realizację;</w:t>
      </w:r>
    </w:p>
    <w:p w14:paraId="68E30F79" w14:textId="77777777" w:rsidR="00FA1EFA" w:rsidRPr="00A6158E" w:rsidRDefault="00FA1EFA" w:rsidP="00A37FE4">
      <w:pPr>
        <w:pStyle w:val="Nagwek1"/>
        <w:numPr>
          <w:ilvl w:val="3"/>
          <w:numId w:val="18"/>
        </w:numPr>
        <w:spacing w:after="0"/>
        <w:jc w:val="both"/>
        <w:rPr>
          <w:rFonts w:ascii="Arial" w:hAnsi="Arial"/>
          <w:b w:val="0"/>
          <w:bCs w:val="0"/>
          <w:color w:val="000000"/>
          <w:sz w:val="20"/>
          <w:szCs w:val="20"/>
        </w:rPr>
      </w:pPr>
      <w:r w:rsidRPr="00A6158E">
        <w:rPr>
          <w:rFonts w:ascii="Arial" w:hAnsi="Arial"/>
          <w:b w:val="0"/>
          <w:bCs w:val="0"/>
          <w:color w:val="000000"/>
          <w:sz w:val="20"/>
          <w:szCs w:val="20"/>
        </w:rPr>
        <w:t>posiadają zdolności techniczne lub zawodowe, tj. przedstawią listę projektantów posiadających uprawnienia do projektowania bez ograniczeń i min 5 lat doświadczenia zawodowego oraz udział w projektowaniu min. 2 rozdzielni wnętrzowych GIS na napięciu 110kV lub wyżej w zakresie obwodów pierwotnych i wtórnych oraz min. 2 linii kablowych elektroenergetycznych na napięciu min. 110kV, które zostały zrealizowane i przekazane do eksploatacji. Przedstawią listę projektantów wraz z imieniem i nazwiskiem, z nr uprawnień budowlanych i zaświadczeniem o przynależności do izby oraz wykaz zrealizowanych inwestycji potwierdzone listami referencyjnymi;</w:t>
      </w:r>
    </w:p>
    <w:p w14:paraId="1EA035EE" w14:textId="25A79088" w:rsidR="00154F97" w:rsidRPr="00DE72BA" w:rsidRDefault="00FA1EFA" w:rsidP="00154F97">
      <w:pPr>
        <w:pStyle w:val="Nagwek1"/>
        <w:numPr>
          <w:ilvl w:val="3"/>
          <w:numId w:val="18"/>
        </w:numPr>
        <w:spacing w:after="0"/>
        <w:jc w:val="both"/>
        <w:rPr>
          <w:rFonts w:ascii="Arial" w:hAnsi="Arial"/>
          <w:b w:val="0"/>
          <w:bCs w:val="0"/>
          <w:color w:val="000000"/>
          <w:sz w:val="20"/>
          <w:szCs w:val="20"/>
        </w:rPr>
      </w:pPr>
      <w:bookmarkStart w:id="6" w:name="_Hlk219274937"/>
      <w:r w:rsidRPr="00DE72BA">
        <w:rPr>
          <w:rFonts w:ascii="Arial" w:hAnsi="Arial"/>
          <w:b w:val="0"/>
          <w:bCs w:val="0"/>
          <w:color w:val="000000"/>
          <w:sz w:val="20"/>
          <w:szCs w:val="20"/>
        </w:rPr>
        <w:t xml:space="preserve">posiadają zdolności techniczne i zawodowe w branżach: konstrukcyjno-budowlanej i  architektonicznej, tj. przedstawią listę projektantów posiadających uprawnienia do </w:t>
      </w:r>
      <w:r w:rsidRPr="00DE72BA">
        <w:rPr>
          <w:rFonts w:ascii="Arial" w:hAnsi="Arial"/>
          <w:b w:val="0"/>
          <w:bCs w:val="0"/>
          <w:color w:val="000000"/>
          <w:sz w:val="20"/>
          <w:szCs w:val="20"/>
        </w:rPr>
        <w:lastRenderedPageBreak/>
        <w:t xml:space="preserve">projektowania w branży konstrukcyjno-budowlanej i architektonicznej bez ograniczeń i min 5 lat doświadczenia zawodowego oraz udział w projektowaniu min. 1 </w:t>
      </w:r>
      <w:r w:rsidR="00154F97" w:rsidRPr="00DE72BA">
        <w:rPr>
          <w:rFonts w:ascii="Arial" w:hAnsi="Arial"/>
          <w:b w:val="0"/>
          <w:bCs w:val="0"/>
          <w:color w:val="000000"/>
          <w:sz w:val="20"/>
          <w:szCs w:val="20"/>
        </w:rPr>
        <w:t xml:space="preserve">budynku </w:t>
      </w:r>
      <w:r w:rsidRPr="00DE72BA">
        <w:rPr>
          <w:rFonts w:ascii="Arial" w:hAnsi="Arial"/>
          <w:b w:val="0"/>
          <w:bCs w:val="0"/>
          <w:color w:val="000000"/>
          <w:sz w:val="20"/>
          <w:szCs w:val="20"/>
        </w:rPr>
        <w:t>rozdzielni wnętrzowej GIS na napięciu 110kV lub wyżej, która została zrealizowana i przekazana do eksploatacji. Przedstawią listę projektantów wraz z imieniem i nazwiskiem, z nr uprawnień budowlanych i zaświadczeniem o przynależności do izby oraz wykaz zrealizowanych inwestycji;</w:t>
      </w:r>
    </w:p>
    <w:bookmarkEnd w:id="6"/>
    <w:p w14:paraId="255335A1" w14:textId="0D45564C" w:rsidR="00154F97" w:rsidRPr="00DE72BA" w:rsidRDefault="00154F97" w:rsidP="00DE72BA">
      <w:pPr>
        <w:pStyle w:val="Akapitzlist"/>
        <w:numPr>
          <w:ilvl w:val="3"/>
          <w:numId w:val="18"/>
        </w:numPr>
        <w:rPr>
          <w:rFonts w:ascii="Arial" w:hAnsi="Arial" w:cs="Arial"/>
          <w:b/>
          <w:bCs/>
          <w:color w:val="000000"/>
          <w:sz w:val="20"/>
          <w:szCs w:val="20"/>
        </w:rPr>
      </w:pPr>
      <w:r w:rsidRPr="00DE72BA">
        <w:rPr>
          <w:rFonts w:ascii="Arial" w:eastAsia="Times New Roman" w:hAnsi="Arial" w:cs="Arial"/>
          <w:color w:val="000000"/>
          <w:sz w:val="20"/>
          <w:szCs w:val="20"/>
          <w:lang w:eastAsia="en-US"/>
        </w:rPr>
        <w:t>posiadają zdolności techniczne i zawodowe w zakresie projektowania instalacji wentylacji, c.o. oraz wod.-kan., tj. przedstawią listę projektantów posiadających uprawnienia do projektowania w specjalności</w:t>
      </w:r>
      <w:r w:rsidR="00544903" w:rsidRPr="00DE72BA">
        <w:rPr>
          <w:rFonts w:ascii="Arial" w:hAnsi="Arial" w:cs="Arial"/>
          <w:sz w:val="20"/>
          <w:szCs w:val="20"/>
        </w:rPr>
        <w:t xml:space="preserve"> </w:t>
      </w:r>
      <w:r w:rsidR="00544903" w:rsidRPr="00DE72BA">
        <w:rPr>
          <w:rFonts w:ascii="Arial" w:eastAsia="Times New Roman" w:hAnsi="Arial" w:cs="Arial"/>
          <w:color w:val="000000"/>
          <w:sz w:val="20"/>
          <w:szCs w:val="20"/>
          <w:lang w:eastAsia="en-US"/>
        </w:rPr>
        <w:t>instalacyjnej w zakresie sieci, instalacji i urządzeń cieplnych, wentylacyjnych, wodociągowych i kanalizacyjnych</w:t>
      </w:r>
      <w:r w:rsidRPr="00DE72BA">
        <w:rPr>
          <w:rFonts w:ascii="Arial" w:eastAsia="Times New Roman" w:hAnsi="Arial" w:cs="Arial"/>
          <w:color w:val="000000"/>
          <w:sz w:val="20"/>
          <w:szCs w:val="20"/>
          <w:lang w:eastAsia="en-US"/>
        </w:rPr>
        <w:t xml:space="preserve"> bez ograniczeń i min 5 lat doświadczenia zawodowego oraz udział w projektowaniu min. 1 budynku rozdzielni wnętrzowej GIS na napięciu 110kV lub wyżej, która została zrealizowana i przekazana do eksploatacji. Przedstawią listę projektantów wraz z imieniem i nazwiskiem, z nr uprawnień budowlanych i zaświadczeniem o przynależności do izby oraz wykaz zrealizowanych inwestycji;</w:t>
      </w:r>
    </w:p>
    <w:p w14:paraId="4083462E" w14:textId="60A49774" w:rsidR="00FA1EFA" w:rsidRPr="00DE72BA" w:rsidRDefault="00FA1EFA" w:rsidP="00A37FE4">
      <w:pPr>
        <w:pStyle w:val="Nagwek1"/>
        <w:numPr>
          <w:ilvl w:val="3"/>
          <w:numId w:val="18"/>
        </w:numPr>
        <w:spacing w:after="0"/>
        <w:jc w:val="both"/>
        <w:rPr>
          <w:rFonts w:ascii="Arial" w:hAnsi="Arial"/>
          <w:b w:val="0"/>
          <w:bCs w:val="0"/>
          <w:color w:val="000000"/>
          <w:sz w:val="20"/>
          <w:szCs w:val="20"/>
        </w:rPr>
      </w:pPr>
      <w:r w:rsidRPr="00DE72BA">
        <w:rPr>
          <w:rFonts w:ascii="Arial" w:hAnsi="Arial"/>
          <w:b w:val="0"/>
          <w:bCs w:val="0"/>
          <w:color w:val="000000"/>
          <w:sz w:val="20"/>
          <w:szCs w:val="20"/>
        </w:rPr>
        <w:t>posiadają zdolności techniczne lub zawodowe, tj. wykażą się przyłączeniem min. jednej rozdzielnicy o napięciu min. 110kV do KSE wg procedur kodeksu sieciowego NC DC. Przedstawią list referencyjny od zamawiającego.</w:t>
      </w:r>
    </w:p>
    <w:p w14:paraId="293097DA" w14:textId="66040FE4" w:rsidR="00EF68E6" w:rsidRPr="0074006B" w:rsidRDefault="00EF68E6" w:rsidP="008E4E65">
      <w:pPr>
        <w:pStyle w:val="Nagwek1"/>
        <w:keepNext w:val="0"/>
        <w:widowControl w:val="0"/>
        <w:numPr>
          <w:ilvl w:val="0"/>
          <w:numId w:val="0"/>
        </w:numPr>
        <w:spacing w:after="0"/>
        <w:ind w:left="357"/>
        <w:jc w:val="both"/>
        <w:rPr>
          <w:rFonts w:ascii="Arial" w:hAnsi="Arial"/>
          <w:b w:val="0"/>
          <w:bCs w:val="0"/>
          <w:sz w:val="20"/>
          <w:szCs w:val="20"/>
        </w:rPr>
      </w:pPr>
      <w:r w:rsidRPr="0074006B">
        <w:rPr>
          <w:rFonts w:ascii="Arial" w:hAnsi="Arial"/>
          <w:b w:val="0"/>
          <w:bCs w:val="0"/>
          <w:sz w:val="20"/>
          <w:szCs w:val="20"/>
        </w:rPr>
        <w:t xml:space="preserve">Do oferty należy dołączyć dokument/dokumenty, z których będzie wynikało, że wskazane prace wykonane były należycie. W przypadku, gdy któraś z prac wykazana w Wykazie realizowana była na rzecz Zamawiającego nie jest wymagane dołączenie do oferty dokumentu potwierdzającego należyte wykonanie. </w:t>
      </w:r>
    </w:p>
    <w:p w14:paraId="156B77F6" w14:textId="14F59143" w:rsidR="00982286" w:rsidRPr="001308CE" w:rsidRDefault="002C77C4" w:rsidP="00A37FE4">
      <w:pPr>
        <w:pStyle w:val="Nagwek1"/>
        <w:keepNext w:val="0"/>
        <w:widowControl w:val="0"/>
        <w:numPr>
          <w:ilvl w:val="2"/>
          <w:numId w:val="18"/>
        </w:numPr>
        <w:spacing w:after="0"/>
        <w:jc w:val="both"/>
        <w:rPr>
          <w:rFonts w:ascii="Arial" w:hAnsi="Arial"/>
          <w:b w:val="0"/>
          <w:bCs w:val="0"/>
          <w:sz w:val="20"/>
          <w:szCs w:val="20"/>
        </w:rPr>
      </w:pPr>
      <w:r w:rsidRPr="003126A8">
        <w:rPr>
          <w:rFonts w:ascii="Arial" w:hAnsi="Arial"/>
          <w:sz w:val="20"/>
          <w:szCs w:val="20"/>
        </w:rPr>
        <w:t xml:space="preserve">KOPIE </w:t>
      </w:r>
      <w:r w:rsidR="00EF68E6" w:rsidRPr="003126A8">
        <w:rPr>
          <w:rFonts w:ascii="Arial" w:hAnsi="Arial"/>
          <w:sz w:val="20"/>
          <w:szCs w:val="20"/>
        </w:rPr>
        <w:t>CERTYFIKAT</w:t>
      </w:r>
      <w:r w:rsidRPr="003126A8">
        <w:rPr>
          <w:rFonts w:ascii="Arial" w:hAnsi="Arial"/>
          <w:sz w:val="20"/>
          <w:szCs w:val="20"/>
        </w:rPr>
        <w:t>ÓW</w:t>
      </w:r>
      <w:r w:rsidR="00C85C79" w:rsidRPr="003126A8">
        <w:rPr>
          <w:rFonts w:ascii="Arial" w:hAnsi="Arial"/>
          <w:sz w:val="20"/>
          <w:szCs w:val="20"/>
        </w:rPr>
        <w:t>:</w:t>
      </w:r>
      <w:r w:rsidR="00C85C79" w:rsidRPr="006B44C0">
        <w:rPr>
          <w:rFonts w:ascii="Arial" w:hAnsi="Arial"/>
          <w:b w:val="0"/>
          <w:bCs w:val="0"/>
          <w:sz w:val="20"/>
          <w:szCs w:val="20"/>
        </w:rPr>
        <w:t xml:space="preserve"> </w:t>
      </w:r>
      <w:r w:rsidR="00DE72BA" w:rsidRPr="006B44C0">
        <w:rPr>
          <w:rFonts w:ascii="Arial" w:hAnsi="Arial"/>
          <w:b w:val="0"/>
          <w:bCs w:val="0"/>
          <w:sz w:val="20"/>
          <w:szCs w:val="20"/>
        </w:rPr>
        <w:t xml:space="preserve">Oferent </w:t>
      </w:r>
      <w:r w:rsidR="00EF68E6" w:rsidRPr="006B44C0">
        <w:rPr>
          <w:rFonts w:ascii="Arial" w:hAnsi="Arial"/>
          <w:b w:val="0"/>
          <w:bCs w:val="0"/>
          <w:sz w:val="20"/>
          <w:szCs w:val="20"/>
        </w:rPr>
        <w:t>wykaż</w:t>
      </w:r>
      <w:r w:rsidR="00DE72BA" w:rsidRPr="006B44C0">
        <w:rPr>
          <w:rFonts w:ascii="Arial" w:hAnsi="Arial"/>
          <w:b w:val="0"/>
          <w:bCs w:val="0"/>
          <w:sz w:val="20"/>
          <w:szCs w:val="20"/>
        </w:rPr>
        <w:t>e</w:t>
      </w:r>
      <w:r w:rsidR="00EF68E6" w:rsidRPr="006B44C0">
        <w:rPr>
          <w:rFonts w:ascii="Arial" w:hAnsi="Arial"/>
          <w:b w:val="0"/>
          <w:bCs w:val="0"/>
          <w:sz w:val="20"/>
          <w:szCs w:val="20"/>
        </w:rPr>
        <w:t xml:space="preserve"> się posiadaniem wdrożonych i potwierdzonych certyfikatami wydanymi przez jednostki akredytowane, następujących systemów zarządzania: system zarządzania jakością</w:t>
      </w:r>
      <w:r w:rsidR="006B44C0" w:rsidRPr="006B44C0">
        <w:rPr>
          <w:rFonts w:ascii="Arial" w:hAnsi="Arial"/>
          <w:b w:val="0"/>
          <w:bCs w:val="0"/>
          <w:sz w:val="20"/>
          <w:szCs w:val="20"/>
        </w:rPr>
        <w:t>:</w:t>
      </w:r>
      <w:r w:rsidR="00EF68E6" w:rsidRPr="006B44C0">
        <w:rPr>
          <w:rFonts w:ascii="Arial" w:hAnsi="Arial"/>
          <w:b w:val="0"/>
          <w:bCs w:val="0"/>
          <w:sz w:val="20"/>
          <w:szCs w:val="20"/>
        </w:rPr>
        <w:t xml:space="preserve"> w zakresie projektowania, dostaw, montażu i uruchamiania instalacji energetycznych zgodny z normą ISO9001:2015 lub równoważną, system zarządzania środowiskiem zgodny z normą ISO 14001:2015 lub równoważną, system zarządzania bezpieczeństwem pracy zgodny z normą ISO 45001:2018 lub równoważną</w:t>
      </w:r>
      <w:r w:rsidR="006B44C0" w:rsidRPr="006B44C0">
        <w:rPr>
          <w:rFonts w:ascii="Arial" w:hAnsi="Arial"/>
          <w:b w:val="0"/>
          <w:bCs w:val="0"/>
          <w:sz w:val="20"/>
          <w:szCs w:val="20"/>
        </w:rPr>
        <w:t xml:space="preserve">. Oferent oświadczy, że będzie je utrzymywał </w:t>
      </w:r>
      <w:r w:rsidR="001308CE" w:rsidRPr="00302239">
        <w:rPr>
          <w:rFonts w:ascii="Arial" w:hAnsi="Arial"/>
          <w:b w:val="0"/>
          <w:bCs w:val="0"/>
          <w:sz w:val="20"/>
          <w:szCs w:val="20"/>
        </w:rPr>
        <w:t>w całym okresie trwania Umowy.</w:t>
      </w:r>
    </w:p>
    <w:p w14:paraId="1B0B558C" w14:textId="76248166" w:rsidR="00EF68E6" w:rsidRPr="00B359DC" w:rsidRDefault="00187517" w:rsidP="00A37FE4">
      <w:pPr>
        <w:pStyle w:val="Nagwek1"/>
        <w:numPr>
          <w:ilvl w:val="2"/>
          <w:numId w:val="18"/>
        </w:numPr>
        <w:spacing w:after="0"/>
        <w:jc w:val="both"/>
        <w:rPr>
          <w:rFonts w:ascii="Arial" w:hAnsi="Arial"/>
          <w:b w:val="0"/>
          <w:bCs w:val="0"/>
          <w:sz w:val="20"/>
          <w:szCs w:val="20"/>
        </w:rPr>
      </w:pPr>
      <w:r w:rsidRPr="003126A8">
        <w:rPr>
          <w:rFonts w:ascii="Arial" w:hAnsi="Arial"/>
          <w:sz w:val="20"/>
          <w:szCs w:val="20"/>
        </w:rPr>
        <w:t>Harmonogram Realizacji Umowy</w:t>
      </w:r>
      <w:r w:rsidRPr="00B359DC">
        <w:rPr>
          <w:rFonts w:ascii="Arial" w:hAnsi="Arial"/>
          <w:b w:val="0"/>
          <w:bCs w:val="0"/>
          <w:sz w:val="20"/>
          <w:szCs w:val="20"/>
        </w:rPr>
        <w:t xml:space="preserve"> </w:t>
      </w:r>
      <w:r w:rsidR="00EF68E6" w:rsidRPr="00B359DC">
        <w:rPr>
          <w:rFonts w:ascii="Arial" w:hAnsi="Arial"/>
          <w:b w:val="0"/>
          <w:bCs w:val="0"/>
          <w:sz w:val="20"/>
          <w:szCs w:val="20"/>
        </w:rPr>
        <w:t xml:space="preserve">planowanych prac i dostaw </w:t>
      </w:r>
      <w:r w:rsidR="00DA7543" w:rsidRPr="00B359DC">
        <w:rPr>
          <w:rFonts w:ascii="Arial" w:hAnsi="Arial"/>
          <w:b w:val="0"/>
          <w:bCs w:val="0"/>
          <w:sz w:val="20"/>
          <w:szCs w:val="20"/>
        </w:rPr>
        <w:t>opracowany zgodnie z Załącznikiem</w:t>
      </w:r>
      <w:r w:rsidR="00CE29FD">
        <w:rPr>
          <w:rFonts w:ascii="Arial" w:hAnsi="Arial"/>
          <w:b w:val="0"/>
          <w:bCs w:val="0"/>
          <w:sz w:val="20"/>
          <w:szCs w:val="20"/>
        </w:rPr>
        <w:t xml:space="preserve"> nr</w:t>
      </w:r>
      <w:r w:rsidR="00DA7543" w:rsidRPr="00B359DC">
        <w:rPr>
          <w:rFonts w:ascii="Arial" w:hAnsi="Arial"/>
          <w:b w:val="0"/>
          <w:bCs w:val="0"/>
          <w:sz w:val="20"/>
          <w:szCs w:val="20"/>
        </w:rPr>
        <w:t xml:space="preserve"> 2 D) do Zapytania ofertowego </w:t>
      </w:r>
      <w:r w:rsidR="009646AF" w:rsidRPr="00B359DC">
        <w:rPr>
          <w:rFonts w:ascii="Arial" w:hAnsi="Arial"/>
          <w:b w:val="0"/>
          <w:bCs w:val="0"/>
          <w:sz w:val="20"/>
          <w:szCs w:val="20"/>
        </w:rPr>
        <w:t xml:space="preserve"> </w:t>
      </w:r>
      <w:r w:rsidR="00EF68E6" w:rsidRPr="00B359DC">
        <w:rPr>
          <w:rFonts w:ascii="Arial" w:hAnsi="Arial"/>
          <w:b w:val="0"/>
          <w:bCs w:val="0"/>
          <w:sz w:val="20"/>
          <w:szCs w:val="20"/>
        </w:rPr>
        <w:t xml:space="preserve">oraz ustaleniami na etapie przetargu realizowanymi w formie pytań i odpowiedzi publikowanych na platformie. </w:t>
      </w:r>
    </w:p>
    <w:p w14:paraId="2BFE7352" w14:textId="77777777" w:rsidR="00C67EF5" w:rsidRPr="00D632F7" w:rsidRDefault="00C67EF5" w:rsidP="00C67EF5">
      <w:pPr>
        <w:pStyle w:val="Nagwek1"/>
        <w:numPr>
          <w:ilvl w:val="2"/>
          <w:numId w:val="18"/>
        </w:numPr>
        <w:spacing w:after="0"/>
        <w:jc w:val="both"/>
        <w:rPr>
          <w:rFonts w:ascii="Arial" w:hAnsi="Arial"/>
          <w:b w:val="0"/>
          <w:bCs w:val="0"/>
          <w:sz w:val="20"/>
          <w:szCs w:val="20"/>
        </w:rPr>
      </w:pPr>
      <w:r w:rsidRPr="00B359DC">
        <w:rPr>
          <w:rFonts w:ascii="Arial" w:hAnsi="Arial"/>
          <w:sz w:val="20"/>
          <w:szCs w:val="20"/>
        </w:rPr>
        <w:t xml:space="preserve">Rozwiązanie techniczne </w:t>
      </w:r>
      <w:r w:rsidRPr="00D632F7">
        <w:rPr>
          <w:rFonts w:ascii="Arial" w:hAnsi="Arial"/>
          <w:sz w:val="20"/>
          <w:szCs w:val="20"/>
        </w:rPr>
        <w:t>Oferenta</w:t>
      </w:r>
      <w:r w:rsidRPr="00D632F7">
        <w:rPr>
          <w:rFonts w:ascii="Arial" w:hAnsi="Arial"/>
          <w:b w:val="0"/>
          <w:bCs w:val="0"/>
          <w:sz w:val="20"/>
          <w:szCs w:val="20"/>
        </w:rPr>
        <w:t xml:space="preserve"> sporządzone wg załączonego wzoru, stanowiącego Załącznik nr 2 C) do Zapytania Ofertowego. </w:t>
      </w:r>
    </w:p>
    <w:p w14:paraId="56358CAA" w14:textId="2B1418B9" w:rsidR="00C67EF5" w:rsidRPr="006B44C0" w:rsidRDefault="00C67EF5" w:rsidP="00A37FE4">
      <w:pPr>
        <w:pStyle w:val="Nagwek1"/>
        <w:numPr>
          <w:ilvl w:val="2"/>
          <w:numId w:val="18"/>
        </w:numPr>
        <w:spacing w:after="0"/>
        <w:jc w:val="both"/>
        <w:rPr>
          <w:rFonts w:ascii="Arial" w:hAnsi="Arial"/>
          <w:b w:val="0"/>
          <w:bCs w:val="0"/>
          <w:sz w:val="20"/>
          <w:szCs w:val="20"/>
        </w:rPr>
      </w:pPr>
      <w:r w:rsidRPr="006B44C0">
        <w:rPr>
          <w:rFonts w:ascii="Arial" w:hAnsi="Arial"/>
          <w:sz w:val="20"/>
          <w:szCs w:val="20"/>
        </w:rPr>
        <w:t>Oświadczenie dotyczące realizacji</w:t>
      </w:r>
      <w:r>
        <w:rPr>
          <w:rFonts w:ascii="Arial" w:hAnsi="Arial"/>
          <w:b w:val="0"/>
          <w:bCs w:val="0"/>
          <w:sz w:val="20"/>
          <w:szCs w:val="20"/>
        </w:rPr>
        <w:t xml:space="preserve"> stanowiące Załącznik nr 2 G) do Zapytania Ofertowego.</w:t>
      </w:r>
    </w:p>
    <w:p w14:paraId="000873F2" w14:textId="77777777" w:rsidR="009646AF" w:rsidRDefault="009646AF" w:rsidP="009646AF">
      <w:pPr>
        <w:rPr>
          <w:lang w:eastAsia="en-US"/>
        </w:rPr>
      </w:pPr>
    </w:p>
    <w:p w14:paraId="2A690F4B" w14:textId="2FA5627A" w:rsidR="009646AF" w:rsidRPr="00A6158E" w:rsidRDefault="00AF2549" w:rsidP="00A37FE4">
      <w:pPr>
        <w:pStyle w:val="Nagwek1"/>
        <w:numPr>
          <w:ilvl w:val="1"/>
          <w:numId w:val="19"/>
        </w:numPr>
        <w:spacing w:after="0"/>
        <w:jc w:val="both"/>
        <w:rPr>
          <w:rFonts w:ascii="Arial" w:hAnsi="Arial"/>
          <w:b w:val="0"/>
          <w:bCs w:val="0"/>
          <w:sz w:val="20"/>
          <w:szCs w:val="20"/>
        </w:rPr>
      </w:pPr>
      <w:r>
        <w:rPr>
          <w:rFonts w:ascii="Arial" w:hAnsi="Arial"/>
          <w:sz w:val="20"/>
          <w:szCs w:val="20"/>
        </w:rPr>
        <w:t xml:space="preserve">CZĘŚĆ HANDLOWA </w:t>
      </w:r>
    </w:p>
    <w:p w14:paraId="4695DFF1" w14:textId="545A7BDF" w:rsidR="00302239" w:rsidRDefault="00302239" w:rsidP="00302239">
      <w:pPr>
        <w:pStyle w:val="Nagwek1"/>
        <w:numPr>
          <w:ilvl w:val="0"/>
          <w:numId w:val="0"/>
        </w:numPr>
        <w:spacing w:after="0"/>
        <w:ind w:left="360"/>
        <w:jc w:val="both"/>
        <w:rPr>
          <w:rFonts w:ascii="Arial" w:hAnsi="Arial"/>
          <w:b w:val="0"/>
          <w:bCs w:val="0"/>
          <w:sz w:val="20"/>
        </w:rPr>
      </w:pPr>
      <w:r w:rsidRPr="00EF68E6">
        <w:rPr>
          <w:rFonts w:ascii="Arial" w:hAnsi="Arial"/>
          <w:b w:val="0"/>
          <w:bCs w:val="0"/>
          <w:sz w:val="20"/>
        </w:rPr>
        <w:t xml:space="preserve">Wypełnienie przez Oferentów </w:t>
      </w:r>
      <w:r w:rsidR="00CE29FD">
        <w:rPr>
          <w:rFonts w:ascii="Arial" w:hAnsi="Arial"/>
          <w:sz w:val="20"/>
        </w:rPr>
        <w:t xml:space="preserve">Oferty handlowej </w:t>
      </w:r>
      <w:r w:rsidRPr="00B359DC">
        <w:rPr>
          <w:rFonts w:ascii="Arial" w:hAnsi="Arial"/>
          <w:sz w:val="20"/>
        </w:rPr>
        <w:t xml:space="preserve"> </w:t>
      </w:r>
      <w:r w:rsidR="00EA3CBD">
        <w:rPr>
          <w:rFonts w:ascii="Arial" w:hAnsi="Arial"/>
          <w:b w:val="0"/>
          <w:bCs w:val="0"/>
          <w:sz w:val="20"/>
        </w:rPr>
        <w:t xml:space="preserve">wraz z dokumentami/załącznikami: </w:t>
      </w:r>
    </w:p>
    <w:p w14:paraId="2786371E" w14:textId="77777777" w:rsidR="00CE29FD" w:rsidRPr="00CE29FD" w:rsidRDefault="00CE29FD" w:rsidP="00CE29FD">
      <w:pPr>
        <w:pStyle w:val="Akapitzlist"/>
        <w:keepNext/>
        <w:numPr>
          <w:ilvl w:val="1"/>
          <w:numId w:val="18"/>
        </w:numPr>
        <w:tabs>
          <w:tab w:val="left" w:pos="709"/>
        </w:tabs>
        <w:spacing w:before="120" w:after="240"/>
        <w:jc w:val="both"/>
        <w:outlineLvl w:val="0"/>
        <w:rPr>
          <w:rFonts w:ascii="Arial" w:eastAsia="Times New Roman" w:hAnsi="Arial" w:cs="Arial"/>
          <w:vanish/>
          <w:sz w:val="20"/>
          <w:szCs w:val="20"/>
          <w:lang w:eastAsia="en-US"/>
        </w:rPr>
      </w:pPr>
    </w:p>
    <w:p w14:paraId="7B69D995" w14:textId="5D7D35CF" w:rsidR="009646AF" w:rsidRPr="00CE29FD" w:rsidRDefault="009646AF" w:rsidP="00CE29FD">
      <w:pPr>
        <w:pStyle w:val="Nagwek1"/>
        <w:numPr>
          <w:ilvl w:val="2"/>
          <w:numId w:val="18"/>
        </w:numPr>
        <w:jc w:val="both"/>
        <w:rPr>
          <w:rFonts w:ascii="Arial" w:hAnsi="Arial"/>
          <w:b w:val="0"/>
          <w:bCs w:val="0"/>
          <w:sz w:val="20"/>
          <w:szCs w:val="20"/>
        </w:rPr>
      </w:pPr>
      <w:r w:rsidRPr="00CE29FD">
        <w:rPr>
          <w:rFonts w:ascii="Arial" w:hAnsi="Arial"/>
          <w:b w:val="0"/>
          <w:bCs w:val="0"/>
          <w:sz w:val="20"/>
          <w:szCs w:val="20"/>
        </w:rPr>
        <w:t>Wartość wynagrodzenia netto z tytułu wykonania całego zakresu prac - wymagane załączenie oferty w formie Formularza „Wynagrodzenie”</w:t>
      </w:r>
      <w:r w:rsidR="008F3E26" w:rsidRPr="00CE29FD">
        <w:rPr>
          <w:rFonts w:ascii="Arial" w:hAnsi="Arial"/>
          <w:b w:val="0"/>
          <w:bCs w:val="0"/>
          <w:sz w:val="20"/>
          <w:szCs w:val="20"/>
        </w:rPr>
        <w:t xml:space="preserve"> – </w:t>
      </w:r>
      <w:r w:rsidR="00CE29FD" w:rsidRPr="00CE29FD">
        <w:rPr>
          <w:rFonts w:ascii="Arial" w:hAnsi="Arial"/>
          <w:b w:val="0"/>
          <w:bCs w:val="0"/>
          <w:sz w:val="20"/>
          <w:szCs w:val="20"/>
        </w:rPr>
        <w:t>Z</w:t>
      </w:r>
      <w:r w:rsidR="008F3E26" w:rsidRPr="00CE29FD">
        <w:rPr>
          <w:rFonts w:ascii="Arial" w:hAnsi="Arial"/>
          <w:b w:val="0"/>
          <w:bCs w:val="0"/>
          <w:sz w:val="20"/>
          <w:szCs w:val="20"/>
        </w:rPr>
        <w:t xml:space="preserve">ałącznik </w:t>
      </w:r>
      <w:r w:rsidR="00CE29FD" w:rsidRPr="00CE29FD">
        <w:rPr>
          <w:rFonts w:ascii="Arial" w:hAnsi="Arial"/>
          <w:b w:val="0"/>
          <w:bCs w:val="0"/>
          <w:sz w:val="20"/>
          <w:szCs w:val="20"/>
        </w:rPr>
        <w:t xml:space="preserve">nr </w:t>
      </w:r>
      <w:r w:rsidR="008F3E26" w:rsidRPr="00CE29FD">
        <w:rPr>
          <w:rFonts w:ascii="Arial" w:hAnsi="Arial"/>
          <w:b w:val="0"/>
          <w:bCs w:val="0"/>
          <w:sz w:val="20"/>
          <w:szCs w:val="20"/>
        </w:rPr>
        <w:t>3 A)</w:t>
      </w:r>
      <w:r w:rsidRPr="00CE29FD">
        <w:rPr>
          <w:rFonts w:ascii="Arial" w:hAnsi="Arial"/>
          <w:b w:val="0"/>
          <w:bCs w:val="0"/>
          <w:sz w:val="20"/>
          <w:szCs w:val="20"/>
        </w:rPr>
        <w:t>;</w:t>
      </w:r>
    </w:p>
    <w:p w14:paraId="388BDF46" w14:textId="544A3A2C" w:rsidR="009646AF" w:rsidRPr="00CE29FD" w:rsidRDefault="009646AF" w:rsidP="00CE29FD">
      <w:pPr>
        <w:pStyle w:val="Nagwek1"/>
        <w:numPr>
          <w:ilvl w:val="2"/>
          <w:numId w:val="18"/>
        </w:numPr>
        <w:jc w:val="both"/>
        <w:rPr>
          <w:rFonts w:ascii="Arial" w:hAnsi="Arial"/>
          <w:b w:val="0"/>
          <w:bCs w:val="0"/>
          <w:sz w:val="20"/>
          <w:szCs w:val="20"/>
        </w:rPr>
      </w:pPr>
      <w:r w:rsidRPr="00CE29FD">
        <w:rPr>
          <w:rFonts w:ascii="Arial" w:hAnsi="Arial"/>
          <w:b w:val="0"/>
          <w:bCs w:val="0"/>
          <w:sz w:val="20"/>
          <w:szCs w:val="20"/>
        </w:rPr>
        <w:t>Potwierdzenie / propozycja Harmonogramu Rzeczowo-Finansowego zgodną z wytycznymi Zamawiającego</w:t>
      </w:r>
      <w:r w:rsidR="008F3E26" w:rsidRPr="00CE29FD">
        <w:rPr>
          <w:rFonts w:ascii="Arial" w:hAnsi="Arial"/>
          <w:b w:val="0"/>
          <w:bCs w:val="0"/>
          <w:sz w:val="20"/>
          <w:szCs w:val="20"/>
        </w:rPr>
        <w:t xml:space="preserve"> zgodnie z </w:t>
      </w:r>
      <w:r w:rsidR="00CE29FD" w:rsidRPr="00CE29FD">
        <w:rPr>
          <w:rFonts w:ascii="Arial" w:hAnsi="Arial"/>
          <w:b w:val="0"/>
          <w:bCs w:val="0"/>
          <w:sz w:val="20"/>
          <w:szCs w:val="20"/>
        </w:rPr>
        <w:t>Z</w:t>
      </w:r>
      <w:r w:rsidR="008F3E26" w:rsidRPr="00CE29FD">
        <w:rPr>
          <w:rFonts w:ascii="Arial" w:hAnsi="Arial"/>
          <w:b w:val="0"/>
          <w:bCs w:val="0"/>
          <w:sz w:val="20"/>
          <w:szCs w:val="20"/>
        </w:rPr>
        <w:t>ałącznikiem nr 3 B) do Zapytania ofertowego</w:t>
      </w:r>
      <w:r w:rsidR="0031587A" w:rsidRPr="00CE29FD">
        <w:rPr>
          <w:rFonts w:ascii="Arial" w:hAnsi="Arial"/>
          <w:b w:val="0"/>
          <w:bCs w:val="0"/>
          <w:sz w:val="20"/>
          <w:szCs w:val="20"/>
        </w:rPr>
        <w:t xml:space="preserve"> oraz ustaleniami na etapie przetargu realizowanymi w formie pytań i odpowiedzi publikowanych na </w:t>
      </w:r>
      <w:r w:rsidR="00DA7543" w:rsidRPr="00CE29FD">
        <w:rPr>
          <w:rFonts w:ascii="Arial" w:hAnsi="Arial"/>
          <w:b w:val="0"/>
          <w:bCs w:val="0"/>
          <w:sz w:val="20"/>
          <w:szCs w:val="20"/>
        </w:rPr>
        <w:t>p</w:t>
      </w:r>
      <w:r w:rsidR="0031587A" w:rsidRPr="00CE29FD">
        <w:rPr>
          <w:rFonts w:ascii="Arial" w:hAnsi="Arial"/>
          <w:b w:val="0"/>
          <w:bCs w:val="0"/>
          <w:sz w:val="20"/>
          <w:szCs w:val="20"/>
        </w:rPr>
        <w:t>latformie</w:t>
      </w:r>
      <w:r w:rsidR="00DA7543" w:rsidRPr="00CE29FD">
        <w:rPr>
          <w:rFonts w:ascii="Arial" w:hAnsi="Arial"/>
          <w:b w:val="0"/>
          <w:bCs w:val="0"/>
          <w:sz w:val="20"/>
          <w:szCs w:val="20"/>
        </w:rPr>
        <w:t xml:space="preserve"> zakupowej Connect</w:t>
      </w:r>
      <w:r w:rsidR="008F3E26" w:rsidRPr="00CE29FD">
        <w:rPr>
          <w:rFonts w:ascii="Arial" w:hAnsi="Arial"/>
          <w:b w:val="0"/>
          <w:bCs w:val="0"/>
          <w:sz w:val="20"/>
          <w:szCs w:val="20"/>
        </w:rPr>
        <w:t>.</w:t>
      </w:r>
    </w:p>
    <w:p w14:paraId="200A4D1D" w14:textId="0A3C8461" w:rsidR="00747561" w:rsidRDefault="00747561" w:rsidP="00A37FE4">
      <w:pPr>
        <w:pStyle w:val="Nagwek1"/>
        <w:numPr>
          <w:ilvl w:val="1"/>
          <w:numId w:val="19"/>
        </w:numPr>
        <w:spacing w:after="0"/>
        <w:jc w:val="both"/>
        <w:rPr>
          <w:rFonts w:ascii="Arial" w:hAnsi="Arial"/>
          <w:b w:val="0"/>
          <w:bCs w:val="0"/>
          <w:sz w:val="20"/>
          <w:szCs w:val="20"/>
        </w:rPr>
      </w:pPr>
      <w:r>
        <w:rPr>
          <w:rFonts w:ascii="Arial" w:hAnsi="Arial"/>
          <w:b w:val="0"/>
          <w:bCs w:val="0"/>
          <w:sz w:val="20"/>
          <w:szCs w:val="20"/>
        </w:rPr>
        <w:t>Do oceny handlowej zostaną dopuszczone wyłącznie oferty, które pozytywnie przejdą ocenę formaln</w:t>
      </w:r>
      <w:r w:rsidR="00B359DC">
        <w:rPr>
          <w:rFonts w:ascii="Arial" w:hAnsi="Arial"/>
          <w:b w:val="0"/>
          <w:bCs w:val="0"/>
          <w:sz w:val="20"/>
          <w:szCs w:val="20"/>
        </w:rPr>
        <w:t xml:space="preserve">o- </w:t>
      </w:r>
      <w:r>
        <w:rPr>
          <w:rFonts w:ascii="Arial" w:hAnsi="Arial"/>
          <w:b w:val="0"/>
          <w:bCs w:val="0"/>
          <w:sz w:val="20"/>
          <w:szCs w:val="20"/>
        </w:rPr>
        <w:t xml:space="preserve"> techniczną. </w:t>
      </w:r>
    </w:p>
    <w:p w14:paraId="1F3E3799" w14:textId="4E013991" w:rsidR="008B1139" w:rsidRPr="00A6158E" w:rsidRDefault="008B1139" w:rsidP="00A37FE4">
      <w:pPr>
        <w:pStyle w:val="Nagwek1"/>
        <w:numPr>
          <w:ilvl w:val="1"/>
          <w:numId w:val="19"/>
        </w:numPr>
        <w:spacing w:after="0"/>
        <w:jc w:val="both"/>
        <w:rPr>
          <w:rFonts w:ascii="Arial" w:hAnsi="Arial"/>
          <w:b w:val="0"/>
          <w:bCs w:val="0"/>
          <w:sz w:val="20"/>
          <w:szCs w:val="20"/>
        </w:rPr>
      </w:pPr>
      <w:r w:rsidRPr="00A6158E">
        <w:rPr>
          <w:rFonts w:ascii="Arial" w:hAnsi="Arial"/>
          <w:b w:val="0"/>
          <w:bCs w:val="0"/>
          <w:sz w:val="20"/>
          <w:szCs w:val="20"/>
        </w:rPr>
        <w:t xml:space="preserve">Zamawiający po dokonaniu oceny ofert w celu wyboru najkorzystniejszej oferty dopuszcza przeprowadzenie kilkustopniowych negocjacji w różnych formach tj. m.in. negocjacji bezpośrednich, pisemnie za pośrednictwem platformy zakupowej oraz negocjacji za pomocą elektronicznego systemu aukcyjnego. Forma negocjacji cenowych będzie ustalona przez Zmawiającego w trakcie postępowania zakupowego.  </w:t>
      </w:r>
    </w:p>
    <w:p w14:paraId="30E7B7A2" w14:textId="77777777" w:rsidR="008B1139" w:rsidRPr="00A6158E" w:rsidRDefault="008B1139" w:rsidP="00A37FE4">
      <w:pPr>
        <w:pStyle w:val="Nagwek1"/>
        <w:numPr>
          <w:ilvl w:val="1"/>
          <w:numId w:val="19"/>
        </w:numPr>
        <w:spacing w:after="0"/>
        <w:jc w:val="both"/>
        <w:rPr>
          <w:rFonts w:ascii="Arial" w:hAnsi="Arial"/>
          <w:b w:val="0"/>
          <w:bCs w:val="0"/>
          <w:sz w:val="20"/>
          <w:szCs w:val="20"/>
        </w:rPr>
      </w:pPr>
      <w:r w:rsidRPr="00A6158E">
        <w:rPr>
          <w:rFonts w:ascii="Arial" w:hAnsi="Arial"/>
          <w:b w:val="0"/>
          <w:bCs w:val="0"/>
          <w:sz w:val="20"/>
          <w:szCs w:val="20"/>
        </w:rPr>
        <w:t xml:space="preserve">Oferta po przeprowadzonej aukcji elektronicznej i/lub negocjacjach handlowych, nie może być mniej korzystna od tej, którą Oferent złożył przed przeprowadzoną aukcją elektroniczną i/lub </w:t>
      </w:r>
      <w:r w:rsidRPr="00A6158E">
        <w:rPr>
          <w:rFonts w:ascii="Arial" w:hAnsi="Arial"/>
          <w:b w:val="0"/>
          <w:bCs w:val="0"/>
          <w:sz w:val="20"/>
          <w:szCs w:val="20"/>
        </w:rPr>
        <w:lastRenderedPageBreak/>
        <w:t>negocjacjami handlowymi chyba, że zmiany wprowadzone do przedmiotu zamówienia, które miały miejsce w trakcie negocjacji handlowych, mogły spowodować zwiększenie wynagrodzenia.</w:t>
      </w:r>
    </w:p>
    <w:p w14:paraId="447C8D87" w14:textId="77777777" w:rsidR="008B1139" w:rsidRPr="00A6158E" w:rsidRDefault="008B1139" w:rsidP="00A37FE4">
      <w:pPr>
        <w:pStyle w:val="Nagwek1"/>
        <w:numPr>
          <w:ilvl w:val="1"/>
          <w:numId w:val="19"/>
        </w:numPr>
        <w:spacing w:after="0"/>
        <w:jc w:val="both"/>
        <w:rPr>
          <w:rFonts w:ascii="Arial" w:hAnsi="Arial"/>
          <w:b w:val="0"/>
          <w:bCs w:val="0"/>
          <w:sz w:val="20"/>
          <w:szCs w:val="20"/>
        </w:rPr>
      </w:pPr>
      <w:r w:rsidRPr="00A6158E">
        <w:rPr>
          <w:rFonts w:ascii="Arial" w:hAnsi="Arial"/>
          <w:b w:val="0"/>
          <w:bCs w:val="0"/>
          <w:sz w:val="20"/>
          <w:szCs w:val="20"/>
        </w:rPr>
        <w:t xml:space="preserve">Zamawiający poinformuje Oferenta o rekomendacji wyboru jego oferty, pod warunkiem uzgodnienia z nim wszystkich postanowień Umowy. </w:t>
      </w:r>
    </w:p>
    <w:p w14:paraId="4A7F3003" w14:textId="77777777" w:rsidR="008B1139" w:rsidRPr="008B1139" w:rsidRDefault="008B1139" w:rsidP="008B1139">
      <w:pPr>
        <w:rPr>
          <w:lang w:eastAsia="en-US"/>
        </w:rPr>
      </w:pPr>
    </w:p>
    <w:p w14:paraId="794E5F69" w14:textId="1C3B1FDF" w:rsidR="008B1139" w:rsidRDefault="008B1139" w:rsidP="008B1139">
      <w:pPr>
        <w:rPr>
          <w:lang w:eastAsia="en-US"/>
        </w:rPr>
      </w:pPr>
      <w:r w:rsidRPr="003D2FFF">
        <w:rPr>
          <w:rFonts w:ascii="Arial" w:hAnsi="Arial"/>
          <w:sz w:val="20"/>
          <w:szCs w:val="20"/>
        </w:rPr>
        <w:t>Zamawiający poinformuje pozostałych Oferentów o niewybraniu ich oferty po podpisaniu Umowy z wybranym Wykonawcą, chyba że zostali oni zawiadomieni o tym fakcie wcześniej</w:t>
      </w:r>
      <w:r w:rsidR="00557CE4">
        <w:rPr>
          <w:rFonts w:ascii="Arial" w:hAnsi="Arial"/>
          <w:sz w:val="20"/>
          <w:szCs w:val="20"/>
        </w:rPr>
        <w:t>.</w:t>
      </w:r>
    </w:p>
    <w:p w14:paraId="468872FC" w14:textId="77777777" w:rsidR="008B1139" w:rsidRDefault="008B1139" w:rsidP="009646AF">
      <w:pPr>
        <w:rPr>
          <w:rFonts w:ascii="Arial" w:hAnsi="Arial" w:cs="Arial"/>
          <w:sz w:val="20"/>
        </w:rPr>
      </w:pPr>
    </w:p>
    <w:p w14:paraId="07263F72" w14:textId="77777777" w:rsidR="008F3E26" w:rsidRPr="008E4E65" w:rsidRDefault="008F3E26" w:rsidP="008E4E65">
      <w:pPr>
        <w:pStyle w:val="Akapitzlist"/>
        <w:widowControl w:val="0"/>
        <w:numPr>
          <w:ilvl w:val="0"/>
          <w:numId w:val="8"/>
        </w:numPr>
        <w:tabs>
          <w:tab w:val="left" w:pos="567"/>
        </w:tabs>
        <w:autoSpaceDE w:val="0"/>
        <w:autoSpaceDN w:val="0"/>
        <w:spacing w:before="240" w:after="120" w:line="276" w:lineRule="auto"/>
        <w:jc w:val="both"/>
        <w:outlineLvl w:val="0"/>
        <w:rPr>
          <w:rFonts w:ascii="Arial" w:hAnsi="Arial"/>
          <w:b/>
          <w:bCs/>
          <w:sz w:val="20"/>
          <w:szCs w:val="20"/>
        </w:rPr>
      </w:pPr>
      <w:r w:rsidRPr="008E4E65">
        <w:rPr>
          <w:rFonts w:ascii="Arial" w:hAnsi="Arial"/>
          <w:b/>
          <w:bCs/>
          <w:sz w:val="20"/>
          <w:szCs w:val="20"/>
        </w:rPr>
        <w:t>KRYTERIA WYBORU OFERT</w:t>
      </w:r>
    </w:p>
    <w:p w14:paraId="5DAC4F23" w14:textId="77777777" w:rsidR="008E4E65" w:rsidRPr="008E4E65" w:rsidRDefault="008E4E65" w:rsidP="00A37FE4">
      <w:pPr>
        <w:pStyle w:val="Akapitzlist"/>
        <w:widowControl w:val="0"/>
        <w:numPr>
          <w:ilvl w:val="0"/>
          <w:numId w:val="21"/>
        </w:numPr>
        <w:tabs>
          <w:tab w:val="left" w:pos="709"/>
        </w:tabs>
        <w:spacing w:before="120"/>
        <w:jc w:val="both"/>
        <w:outlineLvl w:val="0"/>
        <w:rPr>
          <w:rFonts w:ascii="Arial" w:eastAsia="Times New Roman" w:hAnsi="Arial" w:cs="Arial"/>
          <w:vanish/>
          <w:sz w:val="20"/>
          <w:szCs w:val="20"/>
          <w:lang w:eastAsia="en-US"/>
        </w:rPr>
      </w:pPr>
    </w:p>
    <w:p w14:paraId="5634DD7C" w14:textId="77777777" w:rsidR="008E4E65" w:rsidRPr="008E4E65" w:rsidRDefault="008E4E65" w:rsidP="00A37FE4">
      <w:pPr>
        <w:pStyle w:val="Akapitzlist"/>
        <w:widowControl w:val="0"/>
        <w:numPr>
          <w:ilvl w:val="0"/>
          <w:numId w:val="21"/>
        </w:numPr>
        <w:tabs>
          <w:tab w:val="left" w:pos="709"/>
        </w:tabs>
        <w:spacing w:before="120"/>
        <w:jc w:val="both"/>
        <w:outlineLvl w:val="0"/>
        <w:rPr>
          <w:rFonts w:ascii="Arial" w:eastAsia="Times New Roman" w:hAnsi="Arial" w:cs="Arial"/>
          <w:vanish/>
          <w:sz w:val="20"/>
          <w:szCs w:val="20"/>
          <w:lang w:eastAsia="en-US"/>
        </w:rPr>
      </w:pPr>
    </w:p>
    <w:p w14:paraId="3DEAFF59" w14:textId="77777777" w:rsidR="008E4E65" w:rsidRPr="008E4E65" w:rsidRDefault="008E4E65" w:rsidP="00A37FE4">
      <w:pPr>
        <w:pStyle w:val="Akapitzlist"/>
        <w:widowControl w:val="0"/>
        <w:numPr>
          <w:ilvl w:val="0"/>
          <w:numId w:val="21"/>
        </w:numPr>
        <w:tabs>
          <w:tab w:val="left" w:pos="709"/>
        </w:tabs>
        <w:spacing w:before="120"/>
        <w:jc w:val="both"/>
        <w:outlineLvl w:val="0"/>
        <w:rPr>
          <w:rFonts w:ascii="Arial" w:eastAsia="Times New Roman" w:hAnsi="Arial" w:cs="Arial"/>
          <w:vanish/>
          <w:sz w:val="20"/>
          <w:szCs w:val="20"/>
          <w:lang w:eastAsia="en-US"/>
        </w:rPr>
      </w:pPr>
    </w:p>
    <w:p w14:paraId="315CC91A" w14:textId="77777777" w:rsidR="008E4E65" w:rsidRPr="008E4E65" w:rsidRDefault="008E4E65" w:rsidP="00A37FE4">
      <w:pPr>
        <w:pStyle w:val="Akapitzlist"/>
        <w:widowControl w:val="0"/>
        <w:numPr>
          <w:ilvl w:val="0"/>
          <w:numId w:val="21"/>
        </w:numPr>
        <w:tabs>
          <w:tab w:val="left" w:pos="709"/>
        </w:tabs>
        <w:spacing w:before="120"/>
        <w:jc w:val="both"/>
        <w:outlineLvl w:val="0"/>
        <w:rPr>
          <w:rFonts w:ascii="Arial" w:eastAsia="Times New Roman" w:hAnsi="Arial" w:cs="Arial"/>
          <w:vanish/>
          <w:sz w:val="20"/>
          <w:szCs w:val="20"/>
          <w:lang w:eastAsia="en-US"/>
        </w:rPr>
      </w:pPr>
    </w:p>
    <w:p w14:paraId="21B56502" w14:textId="77777777" w:rsidR="008E4E65" w:rsidRPr="008E4E65" w:rsidRDefault="008E4E65" w:rsidP="00A37FE4">
      <w:pPr>
        <w:pStyle w:val="Akapitzlist"/>
        <w:widowControl w:val="0"/>
        <w:numPr>
          <w:ilvl w:val="0"/>
          <w:numId w:val="21"/>
        </w:numPr>
        <w:tabs>
          <w:tab w:val="left" w:pos="709"/>
        </w:tabs>
        <w:spacing w:before="120"/>
        <w:jc w:val="both"/>
        <w:outlineLvl w:val="0"/>
        <w:rPr>
          <w:rFonts w:ascii="Arial" w:eastAsia="Times New Roman" w:hAnsi="Arial" w:cs="Arial"/>
          <w:vanish/>
          <w:sz w:val="20"/>
          <w:szCs w:val="20"/>
          <w:lang w:eastAsia="en-US"/>
        </w:rPr>
      </w:pPr>
    </w:p>
    <w:p w14:paraId="1FD2AFA0" w14:textId="77777777" w:rsidR="008E4E65" w:rsidRPr="008E4E65" w:rsidRDefault="008E4E65" w:rsidP="00A37FE4">
      <w:pPr>
        <w:pStyle w:val="Akapitzlist"/>
        <w:widowControl w:val="0"/>
        <w:numPr>
          <w:ilvl w:val="0"/>
          <w:numId w:val="21"/>
        </w:numPr>
        <w:tabs>
          <w:tab w:val="left" w:pos="709"/>
        </w:tabs>
        <w:spacing w:before="120"/>
        <w:jc w:val="both"/>
        <w:outlineLvl w:val="0"/>
        <w:rPr>
          <w:rFonts w:ascii="Arial" w:eastAsia="Times New Roman" w:hAnsi="Arial" w:cs="Arial"/>
          <w:vanish/>
          <w:sz w:val="20"/>
          <w:szCs w:val="20"/>
          <w:lang w:eastAsia="en-US"/>
        </w:rPr>
      </w:pPr>
    </w:p>
    <w:p w14:paraId="615CAA8A" w14:textId="46F0D2C5" w:rsidR="008F3E26" w:rsidRPr="008F3E26" w:rsidRDefault="008F3E26" w:rsidP="00A37FE4">
      <w:pPr>
        <w:pStyle w:val="Nagwek1"/>
        <w:keepNext w:val="0"/>
        <w:widowControl w:val="0"/>
        <w:numPr>
          <w:ilvl w:val="1"/>
          <w:numId w:val="21"/>
        </w:numPr>
        <w:spacing w:after="0"/>
        <w:jc w:val="both"/>
        <w:rPr>
          <w:rFonts w:ascii="Arial" w:hAnsi="Arial"/>
          <w:b w:val="0"/>
          <w:bCs w:val="0"/>
          <w:sz w:val="20"/>
          <w:szCs w:val="20"/>
        </w:rPr>
      </w:pPr>
      <w:r w:rsidRPr="008F3E26">
        <w:rPr>
          <w:rFonts w:ascii="Arial" w:hAnsi="Arial"/>
          <w:b w:val="0"/>
          <w:bCs w:val="0"/>
          <w:sz w:val="20"/>
          <w:szCs w:val="20"/>
        </w:rPr>
        <w:t xml:space="preserve">Sprawdzenie prawidłowości sporządzenia ofert pod kątem wymogów określonych przez </w:t>
      </w:r>
      <w:r w:rsidR="002C77C4">
        <w:rPr>
          <w:rFonts w:ascii="Arial" w:hAnsi="Arial"/>
          <w:b w:val="0"/>
          <w:bCs w:val="0"/>
          <w:sz w:val="20"/>
          <w:szCs w:val="20"/>
        </w:rPr>
        <w:t>Zamawiającego</w:t>
      </w:r>
      <w:r w:rsidRPr="008F3E26">
        <w:rPr>
          <w:rFonts w:ascii="Arial" w:hAnsi="Arial"/>
          <w:b w:val="0"/>
          <w:bCs w:val="0"/>
          <w:sz w:val="20"/>
          <w:szCs w:val="20"/>
        </w:rPr>
        <w:t xml:space="preserve"> w niniejszym Zapytaniu Ofertowym.</w:t>
      </w:r>
    </w:p>
    <w:p w14:paraId="3B075DD4" w14:textId="77777777" w:rsidR="008F3E26" w:rsidRPr="008F3E26" w:rsidRDefault="008F3E26" w:rsidP="00A37FE4">
      <w:pPr>
        <w:pStyle w:val="Nagwek1"/>
        <w:numPr>
          <w:ilvl w:val="1"/>
          <w:numId w:val="21"/>
        </w:numPr>
        <w:spacing w:after="0"/>
        <w:jc w:val="both"/>
        <w:rPr>
          <w:rFonts w:ascii="Arial" w:hAnsi="Arial"/>
          <w:b w:val="0"/>
          <w:bCs w:val="0"/>
          <w:sz w:val="20"/>
          <w:szCs w:val="20"/>
        </w:rPr>
      </w:pPr>
      <w:r w:rsidRPr="008F3E26">
        <w:rPr>
          <w:rFonts w:ascii="Arial" w:hAnsi="Arial"/>
          <w:b w:val="0"/>
          <w:bCs w:val="0"/>
          <w:sz w:val="20"/>
          <w:szCs w:val="20"/>
        </w:rPr>
        <w:t>Wyłącznie Oferenci, których oferty spełniły kryteria 0/1 zarówno w części formalnej jak i technicznej zostaną zakwalifikowani do kolejnego etapu tj. handlowej oceny ofert.</w:t>
      </w:r>
    </w:p>
    <w:p w14:paraId="24A764DC" w14:textId="77777777" w:rsidR="008F3E26" w:rsidRPr="008F3E26" w:rsidRDefault="008F3E26" w:rsidP="00A37FE4">
      <w:pPr>
        <w:pStyle w:val="Nagwek1"/>
        <w:numPr>
          <w:ilvl w:val="1"/>
          <w:numId w:val="21"/>
        </w:numPr>
        <w:spacing w:after="0"/>
        <w:jc w:val="both"/>
        <w:rPr>
          <w:rFonts w:ascii="Arial" w:hAnsi="Arial"/>
          <w:b w:val="0"/>
          <w:bCs w:val="0"/>
          <w:sz w:val="20"/>
          <w:szCs w:val="20"/>
        </w:rPr>
      </w:pPr>
      <w:r w:rsidRPr="008F3E26">
        <w:rPr>
          <w:rFonts w:ascii="Arial" w:hAnsi="Arial"/>
          <w:b w:val="0"/>
          <w:bCs w:val="0"/>
          <w:sz w:val="20"/>
          <w:szCs w:val="20"/>
        </w:rPr>
        <w:t>Jedynym kryterium wyboru ofert jest cena – Waga 100%</w:t>
      </w:r>
    </w:p>
    <w:p w14:paraId="44D51367" w14:textId="77777777" w:rsidR="008F3E26" w:rsidRPr="008F3E26" w:rsidRDefault="008F3E26" w:rsidP="00A37FE4">
      <w:pPr>
        <w:pStyle w:val="Nagwek1"/>
        <w:numPr>
          <w:ilvl w:val="2"/>
          <w:numId w:val="21"/>
        </w:numPr>
        <w:spacing w:after="0"/>
        <w:jc w:val="both"/>
        <w:rPr>
          <w:rFonts w:ascii="Arial" w:hAnsi="Arial"/>
          <w:bCs w:val="0"/>
          <w:iCs/>
          <w:sz w:val="20"/>
          <w:szCs w:val="20"/>
        </w:rPr>
      </w:pPr>
      <w:r w:rsidRPr="008F3E26">
        <w:rPr>
          <w:rFonts w:ascii="Arial" w:hAnsi="Arial"/>
          <w:iCs/>
          <w:sz w:val="20"/>
          <w:szCs w:val="20"/>
        </w:rPr>
        <w:t>Oferty niepodlegające odrzuceniu zostaną ocenione wg poniższego wzoru:</w:t>
      </w:r>
    </w:p>
    <w:p w14:paraId="3D563B32" w14:textId="77777777" w:rsidR="008F3E26" w:rsidRPr="008F3E26" w:rsidRDefault="008F3E26" w:rsidP="008F3E26">
      <w:pPr>
        <w:spacing w:before="120" w:line="276" w:lineRule="auto"/>
        <w:ind w:left="576" w:hanging="255"/>
        <w:jc w:val="center"/>
        <w:rPr>
          <w:rFonts w:ascii="Arial" w:hAnsi="Arial" w:cs="Arial"/>
          <w:sz w:val="20"/>
          <w:szCs w:val="20"/>
        </w:rPr>
      </w:pPr>
      <w:r w:rsidRPr="008F3E26">
        <w:rPr>
          <w:rFonts w:ascii="Arial" w:hAnsi="Arial" w:cs="Arial"/>
          <w:position w:val="-30"/>
          <w:sz w:val="20"/>
          <w:szCs w:val="20"/>
        </w:rPr>
        <w:object w:dxaOrig="1420" w:dyaOrig="680" w14:anchorId="1B46D3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36pt" o:ole="">
            <v:imagedata r:id="rId11" o:title=""/>
          </v:shape>
          <o:OLEObject Type="Embed" ProgID="Equation.3" ShapeID="_x0000_i1025" DrawAspect="Content" ObjectID="_1831630191" r:id="rId12"/>
        </w:object>
      </w:r>
    </w:p>
    <w:p w14:paraId="3029D2C5" w14:textId="77777777" w:rsidR="008F3E26" w:rsidRPr="008F3E26" w:rsidRDefault="008F3E26" w:rsidP="008F3E26">
      <w:pPr>
        <w:spacing w:before="120" w:line="276" w:lineRule="auto"/>
        <w:ind w:left="993" w:hanging="255"/>
        <w:rPr>
          <w:rFonts w:ascii="Arial" w:hAnsi="Arial" w:cs="Arial"/>
          <w:sz w:val="20"/>
          <w:szCs w:val="20"/>
        </w:rPr>
      </w:pPr>
      <w:r w:rsidRPr="008F3E26">
        <w:rPr>
          <w:rFonts w:ascii="Arial" w:hAnsi="Arial" w:cs="Arial"/>
          <w:sz w:val="20"/>
          <w:szCs w:val="20"/>
        </w:rPr>
        <w:t>gdzie:</w:t>
      </w:r>
    </w:p>
    <w:p w14:paraId="4F878EBB" w14:textId="77777777" w:rsidR="008F3E26" w:rsidRPr="008F3E26" w:rsidRDefault="008F3E26" w:rsidP="008F3E26">
      <w:pPr>
        <w:spacing w:before="120" w:line="276" w:lineRule="auto"/>
        <w:ind w:left="993" w:hanging="255"/>
        <w:rPr>
          <w:rFonts w:ascii="Arial" w:hAnsi="Arial" w:cs="Arial"/>
          <w:sz w:val="20"/>
          <w:szCs w:val="20"/>
        </w:rPr>
      </w:pPr>
      <w:r w:rsidRPr="008F3E26">
        <w:rPr>
          <w:rFonts w:ascii="Arial" w:hAnsi="Arial" w:cs="Arial"/>
          <w:b/>
          <w:sz w:val="20"/>
          <w:szCs w:val="20"/>
        </w:rPr>
        <w:t>P</w:t>
      </w:r>
      <w:r w:rsidRPr="008F3E26">
        <w:rPr>
          <w:rFonts w:ascii="Arial" w:hAnsi="Arial" w:cs="Arial"/>
          <w:b/>
          <w:sz w:val="20"/>
          <w:szCs w:val="20"/>
        </w:rPr>
        <w:tab/>
      </w:r>
      <w:r w:rsidRPr="008F3E26">
        <w:rPr>
          <w:rFonts w:ascii="Arial" w:hAnsi="Arial" w:cs="Arial"/>
          <w:sz w:val="20"/>
          <w:szCs w:val="20"/>
        </w:rPr>
        <w:t>– liczba punktów badanej oferty</w:t>
      </w:r>
    </w:p>
    <w:p w14:paraId="1E7B7A7F" w14:textId="77777777" w:rsidR="008F3E26" w:rsidRPr="008F3E26" w:rsidRDefault="008F3E26" w:rsidP="008F3E26">
      <w:pPr>
        <w:spacing w:before="120" w:line="276" w:lineRule="auto"/>
        <w:ind w:left="993" w:hanging="255"/>
        <w:rPr>
          <w:rFonts w:ascii="Arial" w:hAnsi="Arial" w:cs="Arial"/>
          <w:sz w:val="20"/>
          <w:szCs w:val="20"/>
        </w:rPr>
      </w:pPr>
      <w:proofErr w:type="spellStart"/>
      <w:r w:rsidRPr="008F3E26">
        <w:rPr>
          <w:rFonts w:ascii="Arial" w:hAnsi="Arial" w:cs="Arial"/>
          <w:b/>
          <w:sz w:val="20"/>
          <w:szCs w:val="20"/>
        </w:rPr>
        <w:t>C</w:t>
      </w:r>
      <w:r w:rsidRPr="008F3E26">
        <w:rPr>
          <w:rFonts w:ascii="Arial" w:hAnsi="Arial" w:cs="Arial"/>
          <w:b/>
          <w:sz w:val="20"/>
          <w:szCs w:val="20"/>
          <w:vertAlign w:val="subscript"/>
        </w:rPr>
        <w:t>min</w:t>
      </w:r>
      <w:proofErr w:type="spellEnd"/>
      <w:r w:rsidRPr="008F3E26">
        <w:rPr>
          <w:rFonts w:ascii="Arial" w:hAnsi="Arial" w:cs="Arial"/>
          <w:b/>
          <w:sz w:val="20"/>
          <w:szCs w:val="20"/>
        </w:rPr>
        <w:tab/>
      </w:r>
      <w:r w:rsidRPr="008F3E26">
        <w:rPr>
          <w:rFonts w:ascii="Arial" w:hAnsi="Arial" w:cs="Arial"/>
          <w:sz w:val="20"/>
          <w:szCs w:val="20"/>
        </w:rPr>
        <w:t>– najniższa cena netto wśród ofert niepodlegających odrzuceniu</w:t>
      </w:r>
    </w:p>
    <w:p w14:paraId="02171675" w14:textId="77777777" w:rsidR="008F3E26" w:rsidRPr="008F3E26" w:rsidRDefault="008F3E26" w:rsidP="008F3E26">
      <w:pPr>
        <w:spacing w:before="120" w:line="276" w:lineRule="auto"/>
        <w:ind w:left="993" w:hanging="255"/>
        <w:rPr>
          <w:rFonts w:ascii="Arial" w:hAnsi="Arial" w:cs="Arial"/>
          <w:sz w:val="20"/>
          <w:szCs w:val="20"/>
        </w:rPr>
      </w:pPr>
      <w:proofErr w:type="spellStart"/>
      <w:r w:rsidRPr="008F3E26">
        <w:rPr>
          <w:rFonts w:ascii="Arial" w:hAnsi="Arial" w:cs="Arial"/>
          <w:b/>
          <w:sz w:val="20"/>
          <w:szCs w:val="20"/>
        </w:rPr>
        <w:t>C</w:t>
      </w:r>
      <w:r w:rsidRPr="008F3E26">
        <w:rPr>
          <w:rFonts w:ascii="Arial" w:hAnsi="Arial" w:cs="Arial"/>
          <w:b/>
          <w:sz w:val="20"/>
          <w:szCs w:val="20"/>
          <w:vertAlign w:val="subscript"/>
        </w:rPr>
        <w:t>bad</w:t>
      </w:r>
      <w:proofErr w:type="spellEnd"/>
      <w:r w:rsidRPr="008F3E26">
        <w:rPr>
          <w:rFonts w:ascii="Arial" w:hAnsi="Arial" w:cs="Arial"/>
          <w:sz w:val="20"/>
          <w:szCs w:val="20"/>
        </w:rPr>
        <w:tab/>
        <w:t>– cena netto badanej oferty</w:t>
      </w:r>
    </w:p>
    <w:p w14:paraId="4AC54272" w14:textId="6D9F0872" w:rsidR="008F3E26" w:rsidRPr="008F3E26" w:rsidRDefault="008F3E26" w:rsidP="00A37FE4">
      <w:pPr>
        <w:pStyle w:val="Nagwek1"/>
        <w:numPr>
          <w:ilvl w:val="1"/>
          <w:numId w:val="21"/>
        </w:numPr>
        <w:spacing w:after="0"/>
        <w:jc w:val="both"/>
        <w:rPr>
          <w:rFonts w:ascii="Arial" w:hAnsi="Arial"/>
          <w:b w:val="0"/>
          <w:bCs w:val="0"/>
          <w:sz w:val="20"/>
          <w:szCs w:val="20"/>
        </w:rPr>
      </w:pPr>
      <w:r w:rsidRPr="008F3E26">
        <w:rPr>
          <w:rFonts w:ascii="Arial" w:hAnsi="Arial"/>
          <w:b w:val="0"/>
          <w:bCs w:val="0"/>
          <w:sz w:val="20"/>
          <w:szCs w:val="20"/>
        </w:rPr>
        <w:t>Za najkorzystniejszą ofertę zamówienia</w:t>
      </w:r>
      <w:r w:rsidR="0025261D">
        <w:rPr>
          <w:rFonts w:ascii="Arial" w:hAnsi="Arial"/>
          <w:b w:val="0"/>
          <w:bCs w:val="0"/>
          <w:sz w:val="20"/>
          <w:szCs w:val="20"/>
        </w:rPr>
        <w:t xml:space="preserve"> Zamawiający</w:t>
      </w:r>
      <w:r w:rsidRPr="008F3E26">
        <w:rPr>
          <w:rFonts w:ascii="Arial" w:hAnsi="Arial"/>
          <w:b w:val="0"/>
          <w:bCs w:val="0"/>
          <w:sz w:val="20"/>
          <w:szCs w:val="20"/>
        </w:rPr>
        <w:t xml:space="preserve"> uzna ofertę tego</w:t>
      </w:r>
      <w:r w:rsidR="0025261D">
        <w:rPr>
          <w:rFonts w:ascii="Arial" w:hAnsi="Arial"/>
          <w:b w:val="0"/>
          <w:bCs w:val="0"/>
          <w:sz w:val="20"/>
          <w:szCs w:val="20"/>
        </w:rPr>
        <w:t xml:space="preserve"> Oferenta</w:t>
      </w:r>
      <w:r w:rsidRPr="008F3E26">
        <w:rPr>
          <w:rFonts w:ascii="Arial" w:hAnsi="Arial"/>
          <w:b w:val="0"/>
          <w:bCs w:val="0"/>
          <w:sz w:val="20"/>
          <w:szCs w:val="20"/>
        </w:rPr>
        <w:t>, który zaoferuje najniższą cenę całkowitą netto za wykonanie przedmiotu zamówienia</w:t>
      </w:r>
      <w:r w:rsidR="0025261D">
        <w:rPr>
          <w:rFonts w:ascii="Arial" w:hAnsi="Arial"/>
          <w:b w:val="0"/>
          <w:bCs w:val="0"/>
          <w:sz w:val="20"/>
          <w:szCs w:val="20"/>
        </w:rPr>
        <w:t>,</w:t>
      </w:r>
      <w:r w:rsidRPr="008F3E26">
        <w:rPr>
          <w:rFonts w:ascii="Arial" w:hAnsi="Arial"/>
          <w:b w:val="0"/>
          <w:bCs w:val="0"/>
          <w:sz w:val="20"/>
          <w:szCs w:val="20"/>
        </w:rPr>
        <w:t xml:space="preserve"> a tym samym uzyska największą ilość punktów (P).</w:t>
      </w:r>
    </w:p>
    <w:p w14:paraId="0C92F53F" w14:textId="58C64BB4" w:rsidR="008F3E26" w:rsidRPr="008F3E26" w:rsidRDefault="0025261D" w:rsidP="00A37FE4">
      <w:pPr>
        <w:pStyle w:val="Nagwek1"/>
        <w:numPr>
          <w:ilvl w:val="1"/>
          <w:numId w:val="21"/>
        </w:numPr>
        <w:spacing w:after="0"/>
        <w:jc w:val="both"/>
        <w:rPr>
          <w:rFonts w:ascii="Arial" w:hAnsi="Arial"/>
          <w:b w:val="0"/>
          <w:bCs w:val="0"/>
          <w:sz w:val="20"/>
          <w:szCs w:val="20"/>
        </w:rPr>
      </w:pPr>
      <w:r>
        <w:rPr>
          <w:rFonts w:ascii="Arial" w:hAnsi="Arial"/>
          <w:b w:val="0"/>
          <w:bCs w:val="0"/>
          <w:sz w:val="20"/>
          <w:szCs w:val="20"/>
        </w:rPr>
        <w:t xml:space="preserve">Zamawiający </w:t>
      </w:r>
      <w:r w:rsidR="008F3E26" w:rsidRPr="008F3E26">
        <w:rPr>
          <w:rFonts w:ascii="Arial" w:hAnsi="Arial"/>
          <w:b w:val="0"/>
          <w:bCs w:val="0"/>
          <w:sz w:val="20"/>
          <w:szCs w:val="20"/>
        </w:rPr>
        <w:t>po dokonaniu oceny ofert w celu wyboru najkorzystniejszej oferty przewiduje przeprowadzenie aukcji elektronicznej i/lub negocjacji handlowych.</w:t>
      </w:r>
    </w:p>
    <w:p w14:paraId="7CD73698" w14:textId="703A28B6" w:rsidR="008F3E26" w:rsidRPr="008F3E26" w:rsidRDefault="008F3E26" w:rsidP="00A37FE4">
      <w:pPr>
        <w:pStyle w:val="Nagwek1"/>
        <w:numPr>
          <w:ilvl w:val="1"/>
          <w:numId w:val="21"/>
        </w:numPr>
        <w:spacing w:after="0"/>
        <w:jc w:val="both"/>
        <w:rPr>
          <w:rFonts w:ascii="Arial" w:hAnsi="Arial"/>
          <w:b w:val="0"/>
          <w:bCs w:val="0"/>
          <w:sz w:val="20"/>
          <w:szCs w:val="20"/>
        </w:rPr>
      </w:pPr>
      <w:r w:rsidRPr="008F3E26">
        <w:rPr>
          <w:rFonts w:ascii="Arial" w:hAnsi="Arial"/>
          <w:b w:val="0"/>
          <w:bCs w:val="0"/>
          <w:sz w:val="20"/>
          <w:szCs w:val="20"/>
        </w:rPr>
        <w:t xml:space="preserve">Oferta po przeprowadzonej aukcji elektronicznej i/lub negocjacjach handlowych, nie może być mniej korzystna od tej, którą </w:t>
      </w:r>
      <w:r w:rsidR="0025261D">
        <w:rPr>
          <w:rFonts w:ascii="Arial" w:hAnsi="Arial"/>
          <w:b w:val="0"/>
          <w:bCs w:val="0"/>
          <w:sz w:val="20"/>
          <w:szCs w:val="20"/>
        </w:rPr>
        <w:t xml:space="preserve">Oferent </w:t>
      </w:r>
      <w:r w:rsidRPr="008F3E26">
        <w:rPr>
          <w:rFonts w:ascii="Arial" w:hAnsi="Arial"/>
          <w:b w:val="0"/>
          <w:bCs w:val="0"/>
          <w:sz w:val="20"/>
          <w:szCs w:val="20"/>
        </w:rPr>
        <w:t>złożył przed przeprowadzoną aukcją elektroniczną i/lub negocjacjami handlowymi chyba, że zmiany wprowadzone do przedmiotu zamówienia, które miały miejsce w trakcie negocjacji handlowych, mogły spowodować zwiększenie wynagrodzenia.</w:t>
      </w:r>
    </w:p>
    <w:p w14:paraId="675654B6" w14:textId="73844BCF" w:rsidR="008F3E26" w:rsidRPr="008F3E26" w:rsidRDefault="008F3E26" w:rsidP="00A37FE4">
      <w:pPr>
        <w:pStyle w:val="Nagwek1"/>
        <w:numPr>
          <w:ilvl w:val="1"/>
          <w:numId w:val="21"/>
        </w:numPr>
        <w:spacing w:after="0"/>
        <w:jc w:val="both"/>
        <w:rPr>
          <w:rFonts w:ascii="Arial" w:hAnsi="Arial"/>
          <w:b w:val="0"/>
          <w:bCs w:val="0"/>
          <w:sz w:val="20"/>
          <w:szCs w:val="20"/>
        </w:rPr>
      </w:pPr>
      <w:r w:rsidRPr="008F3E26">
        <w:rPr>
          <w:rFonts w:ascii="Arial" w:hAnsi="Arial"/>
          <w:b w:val="0"/>
          <w:bCs w:val="0"/>
          <w:sz w:val="20"/>
          <w:szCs w:val="20"/>
        </w:rPr>
        <w:t xml:space="preserve">Niniejsze szczegółowe warunki wyboru ofert nie mogą być zmienione przez </w:t>
      </w:r>
      <w:r w:rsidR="0025261D">
        <w:rPr>
          <w:rFonts w:ascii="Arial" w:hAnsi="Arial"/>
          <w:b w:val="0"/>
          <w:bCs w:val="0"/>
          <w:sz w:val="20"/>
          <w:szCs w:val="20"/>
        </w:rPr>
        <w:t>Oferenta</w:t>
      </w:r>
      <w:r w:rsidRPr="008F3E26">
        <w:rPr>
          <w:rFonts w:ascii="Arial" w:hAnsi="Arial"/>
          <w:b w:val="0"/>
          <w:bCs w:val="0"/>
          <w:sz w:val="20"/>
          <w:szCs w:val="20"/>
        </w:rPr>
        <w:t xml:space="preserve"> pod rygorem odrzucenia oferty.</w:t>
      </w:r>
    </w:p>
    <w:p w14:paraId="22C766DE" w14:textId="77777777" w:rsidR="008F3E26" w:rsidRPr="008F3E26" w:rsidRDefault="008F3E26" w:rsidP="008F3E26">
      <w:pPr>
        <w:pStyle w:val="Nagwek1"/>
        <w:keepNext w:val="0"/>
        <w:widowControl w:val="0"/>
        <w:numPr>
          <w:ilvl w:val="0"/>
          <w:numId w:val="0"/>
        </w:numPr>
        <w:tabs>
          <w:tab w:val="clear" w:pos="709"/>
        </w:tabs>
        <w:autoSpaceDE w:val="0"/>
        <w:autoSpaceDN w:val="0"/>
        <w:spacing w:before="0" w:after="0" w:line="276" w:lineRule="auto"/>
        <w:ind w:left="567"/>
        <w:rPr>
          <w:rFonts w:ascii="Arial" w:hAnsi="Arial"/>
          <w:bCs w:val="0"/>
          <w:sz w:val="20"/>
          <w:szCs w:val="20"/>
          <w:lang w:bidi="pl-PL"/>
        </w:rPr>
      </w:pPr>
    </w:p>
    <w:p w14:paraId="77BA946D" w14:textId="487099C1" w:rsidR="00623E5D" w:rsidRPr="008E4E65" w:rsidRDefault="00623E5D" w:rsidP="008E4E65">
      <w:pPr>
        <w:pStyle w:val="Akapitzlist"/>
        <w:widowControl w:val="0"/>
        <w:numPr>
          <w:ilvl w:val="0"/>
          <w:numId w:val="8"/>
        </w:numPr>
        <w:tabs>
          <w:tab w:val="left" w:pos="567"/>
        </w:tabs>
        <w:autoSpaceDE w:val="0"/>
        <w:autoSpaceDN w:val="0"/>
        <w:spacing w:before="240" w:after="120" w:line="276" w:lineRule="auto"/>
        <w:jc w:val="both"/>
        <w:outlineLvl w:val="0"/>
        <w:rPr>
          <w:rFonts w:ascii="Arial" w:hAnsi="Arial"/>
          <w:b/>
          <w:bCs/>
          <w:sz w:val="20"/>
          <w:szCs w:val="20"/>
          <w:lang w:bidi="pl-PL"/>
        </w:rPr>
      </w:pPr>
      <w:r w:rsidRPr="008E4E65">
        <w:rPr>
          <w:rFonts w:ascii="Arial" w:hAnsi="Arial"/>
          <w:b/>
          <w:bCs/>
          <w:sz w:val="20"/>
          <w:szCs w:val="20"/>
        </w:rPr>
        <w:t>PROJEKTOWANY</w:t>
      </w:r>
      <w:r w:rsidRPr="008E4E65">
        <w:rPr>
          <w:rFonts w:ascii="Arial" w:hAnsi="Arial"/>
          <w:b/>
          <w:bCs/>
          <w:sz w:val="20"/>
          <w:szCs w:val="20"/>
          <w:lang w:bidi="pl-PL"/>
        </w:rPr>
        <w:t xml:space="preserve"> HARMONOGRAM POSTĘPOWANI</w:t>
      </w:r>
      <w:r w:rsidR="00604A1A" w:rsidRPr="008E4E65">
        <w:rPr>
          <w:rFonts w:ascii="Arial" w:hAnsi="Arial"/>
          <w:b/>
          <w:bCs/>
          <w:sz w:val="20"/>
          <w:szCs w:val="20"/>
          <w:lang w:bidi="pl-PL"/>
        </w:rPr>
        <w:t>A</w:t>
      </w:r>
    </w:p>
    <w:p w14:paraId="7016599C" w14:textId="77777777" w:rsidR="008E4E65" w:rsidRPr="008E4E65" w:rsidRDefault="008E4E65" w:rsidP="00A37FE4">
      <w:pPr>
        <w:pStyle w:val="Akapitzlist"/>
        <w:widowControl w:val="0"/>
        <w:numPr>
          <w:ilvl w:val="0"/>
          <w:numId w:val="15"/>
        </w:numPr>
        <w:tabs>
          <w:tab w:val="left" w:pos="709"/>
        </w:tabs>
        <w:spacing w:before="120"/>
        <w:jc w:val="both"/>
        <w:outlineLvl w:val="0"/>
        <w:rPr>
          <w:rFonts w:ascii="Arial" w:eastAsia="Times New Roman" w:hAnsi="Arial" w:cs="Arial"/>
          <w:vanish/>
          <w:color w:val="000000"/>
          <w:sz w:val="20"/>
          <w:szCs w:val="20"/>
          <w:lang w:eastAsia="en-US"/>
        </w:rPr>
      </w:pPr>
    </w:p>
    <w:p w14:paraId="435F614C" w14:textId="77777777" w:rsidR="008E4E65" w:rsidRPr="008E4E65" w:rsidRDefault="008E4E65" w:rsidP="00A37FE4">
      <w:pPr>
        <w:pStyle w:val="Akapitzlist"/>
        <w:widowControl w:val="0"/>
        <w:numPr>
          <w:ilvl w:val="0"/>
          <w:numId w:val="15"/>
        </w:numPr>
        <w:tabs>
          <w:tab w:val="left" w:pos="709"/>
        </w:tabs>
        <w:spacing w:before="120"/>
        <w:jc w:val="both"/>
        <w:outlineLvl w:val="0"/>
        <w:rPr>
          <w:rFonts w:ascii="Arial" w:eastAsia="Times New Roman" w:hAnsi="Arial" w:cs="Arial"/>
          <w:vanish/>
          <w:color w:val="000000"/>
          <w:sz w:val="20"/>
          <w:szCs w:val="20"/>
          <w:lang w:eastAsia="en-US"/>
        </w:rPr>
      </w:pPr>
    </w:p>
    <w:p w14:paraId="38BA1F23" w14:textId="77777777" w:rsidR="008E4E65" w:rsidRPr="008E4E65" w:rsidRDefault="008E4E65" w:rsidP="00A37FE4">
      <w:pPr>
        <w:pStyle w:val="Akapitzlist"/>
        <w:widowControl w:val="0"/>
        <w:numPr>
          <w:ilvl w:val="0"/>
          <w:numId w:val="15"/>
        </w:numPr>
        <w:tabs>
          <w:tab w:val="left" w:pos="709"/>
        </w:tabs>
        <w:spacing w:before="120"/>
        <w:jc w:val="both"/>
        <w:outlineLvl w:val="0"/>
        <w:rPr>
          <w:rFonts w:ascii="Arial" w:eastAsia="Times New Roman" w:hAnsi="Arial" w:cs="Arial"/>
          <w:vanish/>
          <w:color w:val="000000"/>
          <w:sz w:val="20"/>
          <w:szCs w:val="20"/>
          <w:lang w:eastAsia="en-US"/>
        </w:rPr>
      </w:pPr>
    </w:p>
    <w:p w14:paraId="304DB62B" w14:textId="77777777" w:rsidR="008E4E65" w:rsidRPr="008E4E65" w:rsidRDefault="008E4E65" w:rsidP="00A37FE4">
      <w:pPr>
        <w:pStyle w:val="Akapitzlist"/>
        <w:widowControl w:val="0"/>
        <w:numPr>
          <w:ilvl w:val="0"/>
          <w:numId w:val="15"/>
        </w:numPr>
        <w:tabs>
          <w:tab w:val="left" w:pos="709"/>
        </w:tabs>
        <w:spacing w:before="120"/>
        <w:jc w:val="both"/>
        <w:outlineLvl w:val="0"/>
        <w:rPr>
          <w:rFonts w:ascii="Arial" w:eastAsia="Times New Roman" w:hAnsi="Arial" w:cs="Arial"/>
          <w:vanish/>
          <w:color w:val="000000"/>
          <w:sz w:val="20"/>
          <w:szCs w:val="20"/>
          <w:lang w:eastAsia="en-US"/>
        </w:rPr>
      </w:pPr>
    </w:p>
    <w:p w14:paraId="6559BD64" w14:textId="77777777" w:rsidR="008E4E65" w:rsidRPr="008E4E65" w:rsidRDefault="008E4E65" w:rsidP="00A37FE4">
      <w:pPr>
        <w:pStyle w:val="Akapitzlist"/>
        <w:widowControl w:val="0"/>
        <w:numPr>
          <w:ilvl w:val="0"/>
          <w:numId w:val="15"/>
        </w:numPr>
        <w:tabs>
          <w:tab w:val="left" w:pos="709"/>
        </w:tabs>
        <w:spacing w:before="120"/>
        <w:jc w:val="both"/>
        <w:outlineLvl w:val="0"/>
        <w:rPr>
          <w:rFonts w:ascii="Arial" w:eastAsia="Times New Roman" w:hAnsi="Arial" w:cs="Arial"/>
          <w:vanish/>
          <w:color w:val="000000"/>
          <w:sz w:val="20"/>
          <w:szCs w:val="20"/>
          <w:lang w:eastAsia="en-US"/>
        </w:rPr>
      </w:pPr>
    </w:p>
    <w:p w14:paraId="6E3737AD" w14:textId="77777777" w:rsidR="008E4E65" w:rsidRPr="008E4E65" w:rsidRDefault="008E4E65" w:rsidP="00A37FE4">
      <w:pPr>
        <w:pStyle w:val="Akapitzlist"/>
        <w:widowControl w:val="0"/>
        <w:numPr>
          <w:ilvl w:val="0"/>
          <w:numId w:val="15"/>
        </w:numPr>
        <w:tabs>
          <w:tab w:val="left" w:pos="709"/>
        </w:tabs>
        <w:spacing w:before="120"/>
        <w:jc w:val="both"/>
        <w:outlineLvl w:val="0"/>
        <w:rPr>
          <w:rFonts w:ascii="Arial" w:eastAsia="Times New Roman" w:hAnsi="Arial" w:cs="Arial"/>
          <w:vanish/>
          <w:color w:val="000000"/>
          <w:sz w:val="20"/>
          <w:szCs w:val="20"/>
          <w:lang w:eastAsia="en-US"/>
        </w:rPr>
      </w:pPr>
    </w:p>
    <w:p w14:paraId="1478B681" w14:textId="77777777" w:rsidR="008E4E65" w:rsidRPr="008E4E65" w:rsidRDefault="008E4E65" w:rsidP="00A37FE4">
      <w:pPr>
        <w:pStyle w:val="Akapitzlist"/>
        <w:widowControl w:val="0"/>
        <w:numPr>
          <w:ilvl w:val="0"/>
          <w:numId w:val="15"/>
        </w:numPr>
        <w:tabs>
          <w:tab w:val="left" w:pos="709"/>
        </w:tabs>
        <w:spacing w:before="120"/>
        <w:jc w:val="both"/>
        <w:outlineLvl w:val="0"/>
        <w:rPr>
          <w:rFonts w:ascii="Arial" w:eastAsia="Times New Roman" w:hAnsi="Arial" w:cs="Arial"/>
          <w:vanish/>
          <w:color w:val="000000"/>
          <w:sz w:val="20"/>
          <w:szCs w:val="20"/>
          <w:lang w:eastAsia="en-US"/>
        </w:rPr>
      </w:pPr>
    </w:p>
    <w:p w14:paraId="305D21C7" w14:textId="575FE248" w:rsidR="001834C0" w:rsidRPr="00152B8E" w:rsidRDefault="001834C0" w:rsidP="00A37FE4">
      <w:pPr>
        <w:pStyle w:val="Nagwek1"/>
        <w:keepNext w:val="0"/>
        <w:widowControl w:val="0"/>
        <w:numPr>
          <w:ilvl w:val="1"/>
          <w:numId w:val="15"/>
        </w:numPr>
        <w:spacing w:after="0"/>
        <w:jc w:val="both"/>
        <w:rPr>
          <w:rFonts w:ascii="Arial" w:hAnsi="Arial"/>
          <w:b w:val="0"/>
          <w:bCs w:val="0"/>
          <w:color w:val="000000"/>
          <w:sz w:val="20"/>
          <w:szCs w:val="20"/>
        </w:rPr>
      </w:pPr>
      <w:r w:rsidRPr="00152B8E">
        <w:rPr>
          <w:rFonts w:ascii="Arial" w:hAnsi="Arial"/>
          <w:b w:val="0"/>
          <w:bCs w:val="0"/>
          <w:color w:val="000000"/>
          <w:sz w:val="20"/>
          <w:szCs w:val="20"/>
        </w:rPr>
        <w:t xml:space="preserve">Na etapie inicjowania postępowania przetargowego Zamawiający zakłada: </w:t>
      </w:r>
    </w:p>
    <w:p w14:paraId="0EC0D631" w14:textId="77777777" w:rsidR="008E4E65" w:rsidRPr="008E4E65" w:rsidRDefault="008E4E65" w:rsidP="00A37FE4">
      <w:pPr>
        <w:pStyle w:val="Akapitzlist"/>
        <w:keepNext/>
        <w:numPr>
          <w:ilvl w:val="0"/>
          <w:numId w:val="13"/>
        </w:numPr>
        <w:tabs>
          <w:tab w:val="left" w:pos="709"/>
        </w:tabs>
        <w:spacing w:before="120"/>
        <w:jc w:val="both"/>
        <w:outlineLvl w:val="0"/>
        <w:rPr>
          <w:rFonts w:ascii="Arial" w:eastAsia="Times New Roman" w:hAnsi="Arial" w:cs="Arial"/>
          <w:vanish/>
          <w:sz w:val="20"/>
          <w:szCs w:val="20"/>
          <w:lang w:eastAsia="en-US"/>
        </w:rPr>
      </w:pPr>
    </w:p>
    <w:p w14:paraId="0B869684" w14:textId="77777777" w:rsidR="008E4E65" w:rsidRPr="008E4E65" w:rsidRDefault="008E4E65" w:rsidP="00A37FE4">
      <w:pPr>
        <w:pStyle w:val="Akapitzlist"/>
        <w:keepNext/>
        <w:numPr>
          <w:ilvl w:val="0"/>
          <w:numId w:val="13"/>
        </w:numPr>
        <w:tabs>
          <w:tab w:val="left" w:pos="709"/>
        </w:tabs>
        <w:spacing w:before="120"/>
        <w:jc w:val="both"/>
        <w:outlineLvl w:val="0"/>
        <w:rPr>
          <w:rFonts w:ascii="Arial" w:eastAsia="Times New Roman" w:hAnsi="Arial" w:cs="Arial"/>
          <w:vanish/>
          <w:sz w:val="20"/>
          <w:szCs w:val="20"/>
          <w:lang w:eastAsia="en-US"/>
        </w:rPr>
      </w:pPr>
    </w:p>
    <w:p w14:paraId="1C4DBA5C" w14:textId="77777777" w:rsidR="008E4E65" w:rsidRPr="008E4E65" w:rsidRDefault="008E4E65" w:rsidP="00A37FE4">
      <w:pPr>
        <w:pStyle w:val="Akapitzlist"/>
        <w:keepNext/>
        <w:numPr>
          <w:ilvl w:val="0"/>
          <w:numId w:val="13"/>
        </w:numPr>
        <w:tabs>
          <w:tab w:val="left" w:pos="709"/>
        </w:tabs>
        <w:spacing w:before="120"/>
        <w:jc w:val="both"/>
        <w:outlineLvl w:val="0"/>
        <w:rPr>
          <w:rFonts w:ascii="Arial" w:eastAsia="Times New Roman" w:hAnsi="Arial" w:cs="Arial"/>
          <w:vanish/>
          <w:sz w:val="20"/>
          <w:szCs w:val="20"/>
          <w:lang w:eastAsia="en-US"/>
        </w:rPr>
      </w:pPr>
    </w:p>
    <w:p w14:paraId="443617BA" w14:textId="77777777" w:rsidR="008E4E65" w:rsidRPr="008E4E65" w:rsidRDefault="008E4E65" w:rsidP="00A37FE4">
      <w:pPr>
        <w:pStyle w:val="Akapitzlist"/>
        <w:keepNext/>
        <w:numPr>
          <w:ilvl w:val="0"/>
          <w:numId w:val="13"/>
        </w:numPr>
        <w:tabs>
          <w:tab w:val="left" w:pos="709"/>
        </w:tabs>
        <w:spacing w:before="120"/>
        <w:jc w:val="both"/>
        <w:outlineLvl w:val="0"/>
        <w:rPr>
          <w:rFonts w:ascii="Arial" w:eastAsia="Times New Roman" w:hAnsi="Arial" w:cs="Arial"/>
          <w:vanish/>
          <w:sz w:val="20"/>
          <w:szCs w:val="20"/>
          <w:lang w:eastAsia="en-US"/>
        </w:rPr>
      </w:pPr>
    </w:p>
    <w:p w14:paraId="296C61DB" w14:textId="77777777" w:rsidR="008E4E65" w:rsidRPr="008E4E65" w:rsidRDefault="008E4E65" w:rsidP="00A37FE4">
      <w:pPr>
        <w:pStyle w:val="Akapitzlist"/>
        <w:keepNext/>
        <w:numPr>
          <w:ilvl w:val="0"/>
          <w:numId w:val="13"/>
        </w:numPr>
        <w:tabs>
          <w:tab w:val="left" w:pos="709"/>
        </w:tabs>
        <w:spacing w:before="120"/>
        <w:jc w:val="both"/>
        <w:outlineLvl w:val="0"/>
        <w:rPr>
          <w:rFonts w:ascii="Arial" w:eastAsia="Times New Roman" w:hAnsi="Arial" w:cs="Arial"/>
          <w:vanish/>
          <w:sz w:val="20"/>
          <w:szCs w:val="20"/>
          <w:lang w:eastAsia="en-US"/>
        </w:rPr>
      </w:pPr>
    </w:p>
    <w:p w14:paraId="26D0D082" w14:textId="77777777" w:rsidR="008E4E65" w:rsidRPr="008E4E65" w:rsidRDefault="008E4E65" w:rsidP="00A37FE4">
      <w:pPr>
        <w:pStyle w:val="Akapitzlist"/>
        <w:keepNext/>
        <w:numPr>
          <w:ilvl w:val="0"/>
          <w:numId w:val="13"/>
        </w:numPr>
        <w:tabs>
          <w:tab w:val="left" w:pos="709"/>
        </w:tabs>
        <w:spacing w:before="120"/>
        <w:jc w:val="both"/>
        <w:outlineLvl w:val="0"/>
        <w:rPr>
          <w:rFonts w:ascii="Arial" w:eastAsia="Times New Roman" w:hAnsi="Arial" w:cs="Arial"/>
          <w:vanish/>
          <w:sz w:val="20"/>
          <w:szCs w:val="20"/>
          <w:lang w:eastAsia="en-US"/>
        </w:rPr>
      </w:pPr>
    </w:p>
    <w:p w14:paraId="16068DD1" w14:textId="77777777" w:rsidR="008E4E65" w:rsidRPr="008E4E65" w:rsidRDefault="008E4E65" w:rsidP="00A37FE4">
      <w:pPr>
        <w:pStyle w:val="Akapitzlist"/>
        <w:keepNext/>
        <w:numPr>
          <w:ilvl w:val="0"/>
          <w:numId w:val="13"/>
        </w:numPr>
        <w:tabs>
          <w:tab w:val="left" w:pos="709"/>
        </w:tabs>
        <w:spacing w:before="120"/>
        <w:jc w:val="both"/>
        <w:outlineLvl w:val="0"/>
        <w:rPr>
          <w:rFonts w:ascii="Arial" w:eastAsia="Times New Roman" w:hAnsi="Arial" w:cs="Arial"/>
          <w:vanish/>
          <w:sz w:val="20"/>
          <w:szCs w:val="20"/>
          <w:lang w:eastAsia="en-US"/>
        </w:rPr>
      </w:pPr>
    </w:p>
    <w:p w14:paraId="57D37E8E" w14:textId="77777777" w:rsidR="008E4E65" w:rsidRPr="008E4E65" w:rsidRDefault="008E4E65" w:rsidP="00A37FE4">
      <w:pPr>
        <w:pStyle w:val="Akapitzlist"/>
        <w:keepNext/>
        <w:numPr>
          <w:ilvl w:val="1"/>
          <w:numId w:val="13"/>
        </w:numPr>
        <w:tabs>
          <w:tab w:val="left" w:pos="709"/>
        </w:tabs>
        <w:spacing w:before="120"/>
        <w:jc w:val="both"/>
        <w:outlineLvl w:val="0"/>
        <w:rPr>
          <w:rFonts w:ascii="Arial" w:eastAsia="Times New Roman" w:hAnsi="Arial" w:cs="Arial"/>
          <w:vanish/>
          <w:sz w:val="20"/>
          <w:szCs w:val="20"/>
          <w:lang w:eastAsia="en-US"/>
        </w:rPr>
      </w:pPr>
    </w:p>
    <w:p w14:paraId="0D05A6D9" w14:textId="147B435A" w:rsidR="007B71C9" w:rsidRPr="00FC0A9A" w:rsidRDefault="007B71C9" w:rsidP="00A37FE4">
      <w:pPr>
        <w:pStyle w:val="Nagwek1"/>
        <w:numPr>
          <w:ilvl w:val="2"/>
          <w:numId w:val="13"/>
        </w:numPr>
        <w:spacing w:after="0"/>
        <w:jc w:val="both"/>
        <w:rPr>
          <w:rFonts w:ascii="Arial" w:hAnsi="Arial"/>
          <w:b w:val="0"/>
          <w:bCs w:val="0"/>
          <w:sz w:val="20"/>
          <w:szCs w:val="20"/>
        </w:rPr>
      </w:pPr>
      <w:r w:rsidRPr="00152B8E">
        <w:rPr>
          <w:rFonts w:ascii="Arial" w:hAnsi="Arial"/>
          <w:b w:val="0"/>
          <w:bCs w:val="0"/>
          <w:sz w:val="20"/>
          <w:szCs w:val="20"/>
        </w:rPr>
        <w:t xml:space="preserve">Przekazanie Oferentom </w:t>
      </w:r>
      <w:r w:rsidR="007D6A74" w:rsidRPr="00152B8E">
        <w:rPr>
          <w:rFonts w:ascii="Arial" w:hAnsi="Arial"/>
          <w:b w:val="0"/>
          <w:bCs w:val="0"/>
          <w:sz w:val="20"/>
          <w:szCs w:val="20"/>
        </w:rPr>
        <w:t>Z</w:t>
      </w:r>
      <w:r w:rsidRPr="00152B8E">
        <w:rPr>
          <w:rFonts w:ascii="Arial" w:hAnsi="Arial"/>
          <w:b w:val="0"/>
          <w:bCs w:val="0"/>
          <w:sz w:val="20"/>
          <w:szCs w:val="20"/>
        </w:rPr>
        <w:t xml:space="preserve">apytania </w:t>
      </w:r>
      <w:r w:rsidR="007D6A74" w:rsidRPr="00152B8E">
        <w:rPr>
          <w:rFonts w:ascii="Arial" w:hAnsi="Arial"/>
          <w:b w:val="0"/>
          <w:bCs w:val="0"/>
          <w:sz w:val="20"/>
          <w:szCs w:val="20"/>
        </w:rPr>
        <w:t>O</w:t>
      </w:r>
      <w:r w:rsidRPr="00152B8E">
        <w:rPr>
          <w:rFonts w:ascii="Arial" w:hAnsi="Arial"/>
          <w:b w:val="0"/>
          <w:bCs w:val="0"/>
          <w:sz w:val="20"/>
          <w:szCs w:val="20"/>
        </w:rPr>
        <w:t xml:space="preserve">fertowego wraz z załącznikami z zastrzeżeniem, </w:t>
      </w:r>
      <w:r w:rsidRPr="00FC0A9A">
        <w:rPr>
          <w:rFonts w:ascii="Arial" w:hAnsi="Arial"/>
          <w:b w:val="0"/>
          <w:bCs w:val="0"/>
          <w:sz w:val="20"/>
          <w:szCs w:val="20"/>
        </w:rPr>
        <w:t>że:</w:t>
      </w:r>
    </w:p>
    <w:p w14:paraId="73DFC4D5" w14:textId="785BB987" w:rsidR="00EA3CBD" w:rsidRDefault="001805B0" w:rsidP="00A37FE4">
      <w:pPr>
        <w:pStyle w:val="Akapitzlist"/>
        <w:numPr>
          <w:ilvl w:val="0"/>
          <w:numId w:val="17"/>
        </w:numPr>
        <w:spacing w:before="120"/>
        <w:ind w:left="1134" w:hanging="425"/>
        <w:jc w:val="both"/>
        <w:rPr>
          <w:rFonts w:ascii="Arial" w:hAnsi="Arial" w:cs="Arial"/>
          <w:sz w:val="20"/>
          <w:szCs w:val="20"/>
        </w:rPr>
      </w:pPr>
      <w:r>
        <w:rPr>
          <w:rFonts w:ascii="Arial" w:hAnsi="Arial" w:cs="Arial"/>
          <w:sz w:val="20"/>
          <w:szCs w:val="20"/>
        </w:rPr>
        <w:t>Załącznik nr 1.4</w:t>
      </w:r>
      <w:r w:rsidR="00EA3CBD">
        <w:rPr>
          <w:rFonts w:ascii="Arial" w:hAnsi="Arial" w:cs="Arial"/>
          <w:sz w:val="20"/>
          <w:szCs w:val="20"/>
        </w:rPr>
        <w:t xml:space="preserve"> do Umowy - </w:t>
      </w:r>
      <w:r>
        <w:rPr>
          <w:rFonts w:ascii="Arial" w:hAnsi="Arial" w:cs="Arial"/>
          <w:sz w:val="20"/>
          <w:szCs w:val="20"/>
        </w:rPr>
        <w:t xml:space="preserve"> Wymagania dla branży teletechnicznej</w:t>
      </w:r>
      <w:r w:rsidR="00C67EF5">
        <w:rPr>
          <w:rFonts w:ascii="Arial" w:hAnsi="Arial" w:cs="Arial"/>
          <w:sz w:val="20"/>
          <w:szCs w:val="20"/>
        </w:rPr>
        <w:t xml:space="preserve">, </w:t>
      </w:r>
    </w:p>
    <w:p w14:paraId="0567F2DE" w14:textId="4A2D6E7A" w:rsidR="00EA3CBD" w:rsidRDefault="00C67EF5" w:rsidP="00A37FE4">
      <w:pPr>
        <w:pStyle w:val="Akapitzlist"/>
        <w:numPr>
          <w:ilvl w:val="0"/>
          <w:numId w:val="17"/>
        </w:numPr>
        <w:spacing w:before="120"/>
        <w:ind w:left="1134" w:hanging="425"/>
        <w:jc w:val="both"/>
        <w:rPr>
          <w:rFonts w:ascii="Arial" w:hAnsi="Arial" w:cs="Arial"/>
          <w:sz w:val="20"/>
          <w:szCs w:val="20"/>
        </w:rPr>
      </w:pPr>
      <w:r>
        <w:rPr>
          <w:rFonts w:ascii="Arial" w:hAnsi="Arial" w:cs="Arial"/>
          <w:sz w:val="20"/>
          <w:szCs w:val="20"/>
        </w:rPr>
        <w:t>Załącznik nr 1.6</w:t>
      </w:r>
      <w:r w:rsidR="00EA3CBD">
        <w:rPr>
          <w:rFonts w:ascii="Arial" w:hAnsi="Arial" w:cs="Arial"/>
          <w:sz w:val="20"/>
          <w:szCs w:val="20"/>
        </w:rPr>
        <w:t xml:space="preserve"> do Umowy - </w:t>
      </w:r>
      <w:r>
        <w:rPr>
          <w:rFonts w:ascii="Arial" w:hAnsi="Arial" w:cs="Arial"/>
          <w:sz w:val="20"/>
          <w:szCs w:val="20"/>
        </w:rPr>
        <w:t xml:space="preserve"> </w:t>
      </w:r>
      <w:r w:rsidRPr="00C67EF5">
        <w:rPr>
          <w:rFonts w:ascii="Arial" w:hAnsi="Arial" w:cs="Arial"/>
          <w:sz w:val="20"/>
          <w:szCs w:val="20"/>
        </w:rPr>
        <w:t>Wyciąg z umowy o przyłączenie do sieci przesyłowej wraz z załącznikami</w:t>
      </w:r>
      <w:r w:rsidR="00EA3CBD">
        <w:rPr>
          <w:rFonts w:ascii="Arial" w:hAnsi="Arial" w:cs="Arial"/>
          <w:sz w:val="20"/>
          <w:szCs w:val="20"/>
        </w:rPr>
        <w:t>,</w:t>
      </w:r>
    </w:p>
    <w:p w14:paraId="40AAA624" w14:textId="77777777" w:rsidR="00EA3CBD" w:rsidRDefault="001012A4" w:rsidP="00A37FE4">
      <w:pPr>
        <w:pStyle w:val="Akapitzlist"/>
        <w:numPr>
          <w:ilvl w:val="0"/>
          <w:numId w:val="17"/>
        </w:numPr>
        <w:spacing w:before="120"/>
        <w:ind w:left="1134" w:hanging="425"/>
        <w:jc w:val="both"/>
        <w:rPr>
          <w:rFonts w:ascii="Arial" w:hAnsi="Arial" w:cs="Arial"/>
          <w:sz w:val="20"/>
          <w:szCs w:val="20"/>
        </w:rPr>
      </w:pPr>
      <w:r>
        <w:rPr>
          <w:rFonts w:ascii="Arial" w:hAnsi="Arial" w:cs="Arial"/>
          <w:sz w:val="20"/>
          <w:szCs w:val="20"/>
        </w:rPr>
        <w:t xml:space="preserve">Załącznik nr 1.10 do Umowy </w:t>
      </w:r>
      <w:r w:rsidR="00EA3CBD">
        <w:rPr>
          <w:rFonts w:ascii="Arial" w:hAnsi="Arial" w:cs="Arial"/>
          <w:sz w:val="20"/>
          <w:szCs w:val="20"/>
        </w:rPr>
        <w:t>–</w:t>
      </w:r>
      <w:r>
        <w:rPr>
          <w:rFonts w:ascii="Arial" w:hAnsi="Arial" w:cs="Arial"/>
          <w:sz w:val="20"/>
          <w:szCs w:val="20"/>
        </w:rPr>
        <w:t xml:space="preserve"> Rysunki</w:t>
      </w:r>
      <w:r w:rsidR="00EA3CBD">
        <w:rPr>
          <w:rFonts w:ascii="Arial" w:hAnsi="Arial" w:cs="Arial"/>
          <w:sz w:val="20"/>
          <w:szCs w:val="20"/>
        </w:rPr>
        <w:t>,</w:t>
      </w:r>
    </w:p>
    <w:p w14:paraId="6B5A8D03" w14:textId="77777777" w:rsidR="00EA3CBD" w:rsidRDefault="00EA3CBD" w:rsidP="00EA3CBD">
      <w:pPr>
        <w:pStyle w:val="Akapitzlist"/>
        <w:numPr>
          <w:ilvl w:val="0"/>
          <w:numId w:val="17"/>
        </w:numPr>
        <w:spacing w:before="120"/>
        <w:ind w:left="1134" w:hanging="425"/>
        <w:jc w:val="both"/>
        <w:rPr>
          <w:rFonts w:ascii="Arial" w:hAnsi="Arial" w:cs="Arial"/>
          <w:sz w:val="20"/>
          <w:szCs w:val="20"/>
        </w:rPr>
      </w:pPr>
      <w:r w:rsidRPr="0074006B">
        <w:rPr>
          <w:rFonts w:ascii="Arial" w:hAnsi="Arial" w:cs="Arial"/>
          <w:sz w:val="20"/>
          <w:szCs w:val="20"/>
        </w:rPr>
        <w:t xml:space="preserve">Załącznik nr </w:t>
      </w:r>
      <w:r>
        <w:rPr>
          <w:rFonts w:ascii="Arial" w:hAnsi="Arial" w:cs="Arial"/>
          <w:sz w:val="20"/>
          <w:szCs w:val="20"/>
        </w:rPr>
        <w:t>22</w:t>
      </w:r>
      <w:r w:rsidRPr="0074006B">
        <w:rPr>
          <w:rFonts w:ascii="Arial" w:hAnsi="Arial" w:cs="Arial"/>
          <w:sz w:val="20"/>
          <w:szCs w:val="20"/>
        </w:rPr>
        <w:t xml:space="preserve"> do Umowy – </w:t>
      </w:r>
      <w:r>
        <w:rPr>
          <w:rFonts w:ascii="Arial" w:hAnsi="Arial" w:cs="Arial"/>
          <w:sz w:val="20"/>
          <w:szCs w:val="20"/>
        </w:rPr>
        <w:t xml:space="preserve">Wytyczne cyberbezpieczeństwa, </w:t>
      </w:r>
    </w:p>
    <w:p w14:paraId="7417ED6F" w14:textId="53D0A04A" w:rsidR="00EA3CBD" w:rsidRPr="00EA3CBD" w:rsidRDefault="00EA3CBD" w:rsidP="00EA3CBD">
      <w:pPr>
        <w:pStyle w:val="Akapitzlist"/>
        <w:numPr>
          <w:ilvl w:val="0"/>
          <w:numId w:val="17"/>
        </w:numPr>
        <w:spacing w:before="120"/>
        <w:ind w:left="1134" w:hanging="425"/>
        <w:jc w:val="both"/>
        <w:rPr>
          <w:rFonts w:ascii="Arial" w:hAnsi="Arial" w:cs="Arial"/>
          <w:sz w:val="20"/>
          <w:szCs w:val="20"/>
        </w:rPr>
      </w:pPr>
      <w:r w:rsidRPr="00EA3CBD">
        <w:rPr>
          <w:rFonts w:ascii="Arial" w:hAnsi="Arial" w:cs="Arial"/>
          <w:sz w:val="20"/>
        </w:rPr>
        <w:t>Załącznik nr 23 do Umowy – Dokumenty urzędowe</w:t>
      </w:r>
      <w:r>
        <w:rPr>
          <w:rFonts w:ascii="Arial" w:hAnsi="Arial" w:cs="Arial"/>
          <w:sz w:val="20"/>
        </w:rPr>
        <w:t>,</w:t>
      </w:r>
    </w:p>
    <w:p w14:paraId="6E864C1B" w14:textId="77777777" w:rsidR="00EA3CBD" w:rsidRDefault="00EA3CBD" w:rsidP="00EA3CBD">
      <w:pPr>
        <w:pStyle w:val="Akapitzlist"/>
        <w:spacing w:before="120"/>
        <w:ind w:left="1134"/>
        <w:jc w:val="both"/>
        <w:rPr>
          <w:rFonts w:ascii="Arial" w:hAnsi="Arial" w:cs="Arial"/>
          <w:sz w:val="20"/>
          <w:szCs w:val="20"/>
        </w:rPr>
      </w:pPr>
    </w:p>
    <w:p w14:paraId="2CDE92BF" w14:textId="5E13F2A9" w:rsidR="007B71C9" w:rsidRPr="0074006B" w:rsidRDefault="001012A4" w:rsidP="00EA3CBD">
      <w:pPr>
        <w:pStyle w:val="Akapitzlist"/>
        <w:tabs>
          <w:tab w:val="left" w:pos="426"/>
        </w:tabs>
        <w:spacing w:before="120"/>
        <w:ind w:left="426"/>
        <w:jc w:val="both"/>
        <w:rPr>
          <w:rFonts w:ascii="Arial" w:hAnsi="Arial" w:cs="Arial"/>
          <w:sz w:val="20"/>
          <w:szCs w:val="20"/>
        </w:rPr>
      </w:pPr>
      <w:r w:rsidRPr="0074006B">
        <w:rPr>
          <w:rFonts w:ascii="Arial" w:hAnsi="Arial" w:cs="Arial"/>
          <w:sz w:val="20"/>
          <w:szCs w:val="20"/>
        </w:rPr>
        <w:lastRenderedPageBreak/>
        <w:t>niezbędn</w:t>
      </w:r>
      <w:r>
        <w:rPr>
          <w:rFonts w:ascii="Arial" w:hAnsi="Arial" w:cs="Arial"/>
          <w:sz w:val="20"/>
          <w:szCs w:val="20"/>
        </w:rPr>
        <w:t>e</w:t>
      </w:r>
      <w:r w:rsidRPr="0074006B">
        <w:rPr>
          <w:rFonts w:ascii="Arial" w:hAnsi="Arial" w:cs="Arial"/>
          <w:sz w:val="20"/>
          <w:szCs w:val="20"/>
        </w:rPr>
        <w:t xml:space="preserve"> </w:t>
      </w:r>
      <w:r w:rsidR="00EB0097" w:rsidRPr="0074006B">
        <w:rPr>
          <w:rFonts w:ascii="Arial" w:hAnsi="Arial" w:cs="Arial"/>
          <w:sz w:val="20"/>
          <w:szCs w:val="20"/>
        </w:rPr>
        <w:t xml:space="preserve">do złożenia oferty </w:t>
      </w:r>
      <w:r w:rsidR="00EB0097" w:rsidRPr="00FC0A9A">
        <w:rPr>
          <w:rFonts w:ascii="Arial" w:hAnsi="Arial" w:cs="Arial"/>
          <w:sz w:val="20"/>
          <w:szCs w:val="20"/>
        </w:rPr>
        <w:t>technicznej</w:t>
      </w:r>
      <w:r w:rsidR="005611A4" w:rsidRPr="00FC0A9A">
        <w:rPr>
          <w:rFonts w:ascii="Arial" w:hAnsi="Arial" w:cs="Arial"/>
          <w:sz w:val="20"/>
          <w:szCs w:val="20"/>
        </w:rPr>
        <w:t>,</w:t>
      </w:r>
      <w:r w:rsidR="0093546A" w:rsidRPr="00FC0A9A">
        <w:rPr>
          <w:rFonts w:ascii="Arial" w:hAnsi="Arial" w:cs="Arial"/>
          <w:sz w:val="20"/>
          <w:szCs w:val="20"/>
        </w:rPr>
        <w:t xml:space="preserve"> formalnej i handlowej</w:t>
      </w:r>
      <w:r w:rsidR="00EB0097" w:rsidRPr="00FC0A9A">
        <w:rPr>
          <w:rFonts w:ascii="Arial" w:hAnsi="Arial" w:cs="Arial"/>
          <w:sz w:val="20"/>
          <w:szCs w:val="20"/>
        </w:rPr>
        <w:t xml:space="preserve"> zostan</w:t>
      </w:r>
      <w:r w:rsidRPr="00FC0A9A">
        <w:rPr>
          <w:rFonts w:ascii="Arial" w:hAnsi="Arial" w:cs="Arial"/>
          <w:sz w:val="20"/>
          <w:szCs w:val="20"/>
        </w:rPr>
        <w:t>ą</w:t>
      </w:r>
      <w:r w:rsidR="00EB0097" w:rsidRPr="00FC0A9A">
        <w:rPr>
          <w:rFonts w:ascii="Arial" w:hAnsi="Arial" w:cs="Arial"/>
          <w:sz w:val="20"/>
          <w:szCs w:val="20"/>
        </w:rPr>
        <w:t xml:space="preserve"> udostępnion</w:t>
      </w:r>
      <w:r w:rsidR="001805B0" w:rsidRPr="00FC0A9A">
        <w:rPr>
          <w:rFonts w:ascii="Arial" w:hAnsi="Arial" w:cs="Arial"/>
          <w:sz w:val="20"/>
          <w:szCs w:val="20"/>
        </w:rPr>
        <w:t>e</w:t>
      </w:r>
      <w:r w:rsidR="00EB0097" w:rsidRPr="00FC0A9A">
        <w:rPr>
          <w:rFonts w:ascii="Arial" w:hAnsi="Arial" w:cs="Arial"/>
          <w:sz w:val="20"/>
          <w:szCs w:val="20"/>
        </w:rPr>
        <w:t xml:space="preserve"> </w:t>
      </w:r>
      <w:r w:rsidR="007B71C9" w:rsidRPr="00EA3CBD">
        <w:rPr>
          <w:rFonts w:ascii="Arial" w:hAnsi="Arial" w:cs="Arial"/>
          <w:b/>
          <w:bCs/>
          <w:sz w:val="20"/>
          <w:szCs w:val="20"/>
        </w:rPr>
        <w:t xml:space="preserve">po podpisaniu </w:t>
      </w:r>
      <w:r w:rsidR="00EB0097" w:rsidRPr="00EA3CBD">
        <w:rPr>
          <w:rFonts w:ascii="Arial" w:hAnsi="Arial" w:cs="Arial"/>
          <w:b/>
          <w:bCs/>
          <w:sz w:val="20"/>
          <w:szCs w:val="20"/>
        </w:rPr>
        <w:t>O</w:t>
      </w:r>
      <w:r w:rsidR="007B71C9" w:rsidRPr="00EA3CBD">
        <w:rPr>
          <w:rFonts w:ascii="Arial" w:hAnsi="Arial" w:cs="Arial"/>
          <w:b/>
          <w:bCs/>
          <w:sz w:val="20"/>
          <w:szCs w:val="20"/>
        </w:rPr>
        <w:t>świadczenia</w:t>
      </w:r>
      <w:r w:rsidR="00EB0097" w:rsidRPr="00EA3CBD">
        <w:rPr>
          <w:rFonts w:ascii="Arial" w:hAnsi="Arial" w:cs="Arial"/>
          <w:b/>
          <w:bCs/>
          <w:sz w:val="20"/>
          <w:szCs w:val="20"/>
        </w:rPr>
        <w:t xml:space="preserve"> </w:t>
      </w:r>
      <w:r w:rsidR="00973CEF" w:rsidRPr="00EA3CBD">
        <w:rPr>
          <w:rFonts w:ascii="Arial" w:hAnsi="Arial" w:cs="Arial"/>
          <w:b/>
          <w:bCs/>
          <w:sz w:val="20"/>
          <w:szCs w:val="20"/>
        </w:rPr>
        <w:t xml:space="preserve">o </w:t>
      </w:r>
      <w:r w:rsidR="001F5906" w:rsidRPr="00EA3CBD">
        <w:rPr>
          <w:rFonts w:ascii="Arial" w:hAnsi="Arial" w:cs="Arial"/>
          <w:b/>
          <w:bCs/>
          <w:sz w:val="20"/>
          <w:szCs w:val="20"/>
        </w:rPr>
        <w:t>o</w:t>
      </w:r>
      <w:r w:rsidR="00973CEF" w:rsidRPr="00EA3CBD">
        <w:rPr>
          <w:rFonts w:ascii="Arial" w:hAnsi="Arial" w:cs="Arial"/>
          <w:b/>
          <w:bCs/>
          <w:sz w:val="20"/>
          <w:szCs w:val="20"/>
        </w:rPr>
        <w:t xml:space="preserve">chronie </w:t>
      </w:r>
      <w:r w:rsidR="001F5906" w:rsidRPr="00EA3CBD">
        <w:rPr>
          <w:rFonts w:ascii="Arial" w:hAnsi="Arial" w:cs="Arial"/>
          <w:b/>
          <w:bCs/>
          <w:sz w:val="20"/>
          <w:szCs w:val="20"/>
        </w:rPr>
        <w:t>i</w:t>
      </w:r>
      <w:r w:rsidR="00973CEF" w:rsidRPr="00EA3CBD">
        <w:rPr>
          <w:rFonts w:ascii="Arial" w:hAnsi="Arial" w:cs="Arial"/>
          <w:b/>
          <w:bCs/>
          <w:sz w:val="20"/>
          <w:szCs w:val="20"/>
        </w:rPr>
        <w:t xml:space="preserve">nformacji </w:t>
      </w:r>
      <w:r w:rsidR="00973CEF" w:rsidRPr="00FC0A9A">
        <w:rPr>
          <w:rFonts w:ascii="Arial" w:hAnsi="Arial" w:cs="Arial"/>
          <w:sz w:val="20"/>
          <w:szCs w:val="20"/>
        </w:rPr>
        <w:t xml:space="preserve"> </w:t>
      </w:r>
      <w:r w:rsidR="007B71C9" w:rsidRPr="00FC0A9A">
        <w:rPr>
          <w:rFonts w:ascii="Arial" w:hAnsi="Arial" w:cs="Arial"/>
          <w:sz w:val="20"/>
          <w:szCs w:val="20"/>
        </w:rPr>
        <w:t>zobowiązującego do zachowania poufności</w:t>
      </w:r>
      <w:r w:rsidR="00EB0097" w:rsidRPr="00FC0A9A">
        <w:rPr>
          <w:rFonts w:ascii="Arial" w:hAnsi="Arial" w:cs="Arial"/>
          <w:sz w:val="20"/>
          <w:szCs w:val="20"/>
        </w:rPr>
        <w:t xml:space="preserve"> </w:t>
      </w:r>
      <w:r w:rsidR="007B71C9" w:rsidRPr="00FC0A9A">
        <w:rPr>
          <w:rFonts w:ascii="Arial" w:hAnsi="Arial" w:cs="Arial"/>
          <w:sz w:val="20"/>
          <w:szCs w:val="20"/>
        </w:rPr>
        <w:t>informacji</w:t>
      </w:r>
      <w:r w:rsidR="0031587A" w:rsidRPr="00FC0A9A">
        <w:rPr>
          <w:rFonts w:ascii="Arial" w:hAnsi="Arial" w:cs="Arial"/>
          <w:sz w:val="20"/>
          <w:szCs w:val="20"/>
        </w:rPr>
        <w:t xml:space="preserve">. </w:t>
      </w:r>
      <w:r w:rsidR="007B71C9" w:rsidRPr="00FC0A9A">
        <w:rPr>
          <w:rFonts w:ascii="Arial" w:hAnsi="Arial" w:cs="Arial"/>
          <w:sz w:val="20"/>
          <w:szCs w:val="20"/>
        </w:rPr>
        <w:t xml:space="preserve">Wzór </w:t>
      </w:r>
      <w:r w:rsidR="00296F95" w:rsidRPr="00FC0A9A">
        <w:rPr>
          <w:rFonts w:ascii="Arial" w:hAnsi="Arial" w:cs="Arial"/>
          <w:sz w:val="20"/>
          <w:szCs w:val="20"/>
        </w:rPr>
        <w:t>O</w:t>
      </w:r>
      <w:r w:rsidR="007B71C9" w:rsidRPr="00FC0A9A">
        <w:rPr>
          <w:rFonts w:ascii="Arial" w:hAnsi="Arial" w:cs="Arial"/>
          <w:sz w:val="20"/>
          <w:szCs w:val="20"/>
        </w:rPr>
        <w:t xml:space="preserve">świadczenia stanowi Załącznik nr </w:t>
      </w:r>
      <w:r w:rsidR="008F3E26" w:rsidRPr="00FC0A9A">
        <w:rPr>
          <w:rFonts w:ascii="Arial" w:hAnsi="Arial" w:cs="Arial"/>
          <w:sz w:val="20"/>
          <w:szCs w:val="20"/>
        </w:rPr>
        <w:t>5</w:t>
      </w:r>
      <w:r w:rsidR="00EB0097" w:rsidRPr="00FC0A9A">
        <w:rPr>
          <w:rFonts w:ascii="Arial" w:hAnsi="Arial" w:cs="Arial"/>
          <w:sz w:val="20"/>
          <w:szCs w:val="20"/>
        </w:rPr>
        <w:t xml:space="preserve"> d</w:t>
      </w:r>
      <w:r w:rsidR="007B71C9" w:rsidRPr="00FC0A9A">
        <w:rPr>
          <w:rFonts w:ascii="Arial" w:hAnsi="Arial" w:cs="Arial"/>
          <w:sz w:val="20"/>
          <w:szCs w:val="20"/>
        </w:rPr>
        <w:t xml:space="preserve">o Zapytania </w:t>
      </w:r>
      <w:r w:rsidR="00EB0097" w:rsidRPr="00FC0A9A">
        <w:rPr>
          <w:rFonts w:ascii="Arial" w:hAnsi="Arial" w:cs="Arial"/>
          <w:sz w:val="20"/>
          <w:szCs w:val="20"/>
        </w:rPr>
        <w:t>O</w:t>
      </w:r>
      <w:r w:rsidR="007B71C9" w:rsidRPr="00FC0A9A">
        <w:rPr>
          <w:rFonts w:ascii="Arial" w:hAnsi="Arial" w:cs="Arial"/>
          <w:sz w:val="20"/>
          <w:szCs w:val="20"/>
        </w:rPr>
        <w:t>fertowego.</w:t>
      </w:r>
      <w:r w:rsidR="007B71C9" w:rsidRPr="0074006B">
        <w:rPr>
          <w:rFonts w:ascii="Arial" w:hAnsi="Arial" w:cs="Arial"/>
          <w:sz w:val="20"/>
          <w:szCs w:val="20"/>
        </w:rPr>
        <w:t xml:space="preserve"> </w:t>
      </w:r>
    </w:p>
    <w:p w14:paraId="71B080E6" w14:textId="29E8D16A" w:rsidR="007B71C9" w:rsidRPr="0074006B" w:rsidRDefault="00EB0097" w:rsidP="00EA3CBD">
      <w:pPr>
        <w:widowControl w:val="0"/>
        <w:spacing w:before="120"/>
        <w:ind w:left="426"/>
        <w:jc w:val="both"/>
        <w:rPr>
          <w:rFonts w:ascii="Arial" w:hAnsi="Arial" w:cs="Arial"/>
          <w:sz w:val="20"/>
          <w:szCs w:val="20"/>
        </w:rPr>
      </w:pPr>
      <w:r w:rsidRPr="0074006B">
        <w:rPr>
          <w:rFonts w:ascii="Arial" w:hAnsi="Arial" w:cs="Arial"/>
          <w:sz w:val="20"/>
          <w:szCs w:val="20"/>
        </w:rPr>
        <w:t>Wz</w:t>
      </w:r>
      <w:r w:rsidR="00FC0A9A">
        <w:rPr>
          <w:rFonts w:ascii="Arial" w:hAnsi="Arial" w:cs="Arial"/>
          <w:sz w:val="20"/>
          <w:szCs w:val="20"/>
        </w:rPr>
        <w:t xml:space="preserve">ór Oświadczenia </w:t>
      </w:r>
      <w:r w:rsidRPr="0074006B">
        <w:rPr>
          <w:rFonts w:ascii="Arial" w:hAnsi="Arial" w:cs="Arial"/>
          <w:sz w:val="20"/>
          <w:szCs w:val="20"/>
        </w:rPr>
        <w:t>oraz dokumenty udostę</w:t>
      </w:r>
      <w:r w:rsidR="007D6A74" w:rsidRPr="0074006B">
        <w:rPr>
          <w:rFonts w:ascii="Arial" w:hAnsi="Arial" w:cs="Arial"/>
          <w:sz w:val="20"/>
          <w:szCs w:val="20"/>
        </w:rPr>
        <w:t xml:space="preserve">pniane na </w:t>
      </w:r>
      <w:r w:rsidR="00FC0A9A">
        <w:rPr>
          <w:rFonts w:ascii="Arial" w:hAnsi="Arial" w:cs="Arial"/>
          <w:sz w:val="20"/>
          <w:szCs w:val="20"/>
        </w:rPr>
        <w:t>jego</w:t>
      </w:r>
      <w:r w:rsidR="007D6A74" w:rsidRPr="0074006B">
        <w:rPr>
          <w:rFonts w:ascii="Arial" w:hAnsi="Arial" w:cs="Arial"/>
          <w:sz w:val="20"/>
          <w:szCs w:val="20"/>
        </w:rPr>
        <w:t xml:space="preserve"> podstawie </w:t>
      </w:r>
      <w:r w:rsidRPr="0074006B">
        <w:rPr>
          <w:rFonts w:ascii="Arial" w:hAnsi="Arial" w:cs="Arial"/>
          <w:sz w:val="20"/>
          <w:szCs w:val="20"/>
        </w:rPr>
        <w:t>będą przesyłane przez</w:t>
      </w:r>
      <w:r w:rsidR="003E36C6">
        <w:rPr>
          <w:rFonts w:ascii="Arial" w:hAnsi="Arial" w:cs="Arial"/>
          <w:sz w:val="20"/>
          <w:szCs w:val="20"/>
        </w:rPr>
        <w:t xml:space="preserve"> platformę</w:t>
      </w:r>
      <w:r w:rsidR="00DA7543">
        <w:rPr>
          <w:rFonts w:ascii="Arial" w:hAnsi="Arial" w:cs="Arial"/>
          <w:sz w:val="20"/>
          <w:szCs w:val="20"/>
        </w:rPr>
        <w:t xml:space="preserve"> zakupową </w:t>
      </w:r>
      <w:r w:rsidRPr="0074006B">
        <w:rPr>
          <w:rFonts w:ascii="Arial" w:hAnsi="Arial" w:cs="Arial"/>
          <w:sz w:val="20"/>
          <w:szCs w:val="20"/>
        </w:rPr>
        <w:t>Connect poprzez funkcję Zadaj pytanie Zamawiającemu.</w:t>
      </w:r>
    </w:p>
    <w:p w14:paraId="7FE5ADC6" w14:textId="487C2EBA" w:rsidR="001834C0" w:rsidRPr="00EA3CBD" w:rsidRDefault="001834C0" w:rsidP="00A37FE4">
      <w:pPr>
        <w:pStyle w:val="Nagwek1"/>
        <w:keepNext w:val="0"/>
        <w:widowControl w:val="0"/>
        <w:numPr>
          <w:ilvl w:val="2"/>
          <w:numId w:val="13"/>
        </w:numPr>
        <w:spacing w:after="0"/>
        <w:jc w:val="both"/>
        <w:rPr>
          <w:rFonts w:ascii="Arial" w:hAnsi="Arial"/>
          <w:b w:val="0"/>
          <w:bCs w:val="0"/>
          <w:color w:val="000000"/>
          <w:sz w:val="20"/>
          <w:szCs w:val="20"/>
        </w:rPr>
      </w:pPr>
      <w:r w:rsidRPr="00EA3CBD">
        <w:rPr>
          <w:rFonts w:ascii="Arial" w:hAnsi="Arial"/>
          <w:b w:val="0"/>
          <w:bCs w:val="0"/>
          <w:color w:val="000000"/>
          <w:sz w:val="20"/>
          <w:szCs w:val="20"/>
        </w:rPr>
        <w:t xml:space="preserve">Złożenie dokumentów stanowiących ofertę formalno – techniczną wraz </w:t>
      </w:r>
      <w:r w:rsidR="0025261D" w:rsidRPr="00EA3CBD">
        <w:rPr>
          <w:rFonts w:ascii="Arial" w:hAnsi="Arial"/>
          <w:b w:val="0"/>
          <w:bCs w:val="0"/>
          <w:color w:val="000000"/>
          <w:sz w:val="20"/>
          <w:szCs w:val="20"/>
        </w:rPr>
        <w:t xml:space="preserve">z </w:t>
      </w:r>
      <w:r w:rsidRPr="00EA3CBD">
        <w:rPr>
          <w:rFonts w:ascii="Arial" w:hAnsi="Arial"/>
          <w:b w:val="0"/>
          <w:bCs w:val="0"/>
          <w:color w:val="000000"/>
          <w:sz w:val="20"/>
          <w:szCs w:val="20"/>
        </w:rPr>
        <w:t>ofertą handlową  w terminie do</w:t>
      </w:r>
      <w:r w:rsidR="00982286" w:rsidRPr="00EA3CBD">
        <w:rPr>
          <w:rFonts w:ascii="Arial" w:hAnsi="Arial"/>
          <w:b w:val="0"/>
          <w:bCs w:val="0"/>
          <w:color w:val="000000"/>
          <w:sz w:val="20"/>
          <w:szCs w:val="20"/>
        </w:rPr>
        <w:t xml:space="preserve">: </w:t>
      </w:r>
      <w:r w:rsidRPr="00EA3CBD">
        <w:rPr>
          <w:rFonts w:ascii="Arial" w:hAnsi="Arial"/>
          <w:b w:val="0"/>
          <w:bCs w:val="0"/>
          <w:color w:val="000000"/>
          <w:sz w:val="20"/>
          <w:szCs w:val="20"/>
        </w:rPr>
        <w:t>27.0</w:t>
      </w:r>
      <w:r w:rsidR="00F03A1B" w:rsidRPr="00EA3CBD">
        <w:rPr>
          <w:rFonts w:ascii="Arial" w:hAnsi="Arial"/>
          <w:b w:val="0"/>
          <w:bCs w:val="0"/>
          <w:color w:val="000000"/>
          <w:sz w:val="20"/>
          <w:szCs w:val="20"/>
        </w:rPr>
        <w:t>3</w:t>
      </w:r>
      <w:r w:rsidRPr="00EA3CBD">
        <w:rPr>
          <w:rFonts w:ascii="Arial" w:hAnsi="Arial"/>
          <w:b w:val="0"/>
          <w:bCs w:val="0"/>
          <w:color w:val="000000"/>
          <w:sz w:val="20"/>
          <w:szCs w:val="20"/>
        </w:rPr>
        <w:t xml:space="preserve">.2026 r. </w:t>
      </w:r>
    </w:p>
    <w:p w14:paraId="5E7017CA" w14:textId="02C0869F" w:rsidR="001834C0" w:rsidRPr="00EA3CBD" w:rsidRDefault="001834C0" w:rsidP="00A37FE4">
      <w:pPr>
        <w:pStyle w:val="Nagwek1"/>
        <w:keepNext w:val="0"/>
        <w:widowControl w:val="0"/>
        <w:numPr>
          <w:ilvl w:val="2"/>
          <w:numId w:val="13"/>
        </w:numPr>
        <w:spacing w:after="0"/>
        <w:jc w:val="both"/>
        <w:rPr>
          <w:rFonts w:ascii="Arial" w:hAnsi="Arial"/>
          <w:b w:val="0"/>
          <w:bCs w:val="0"/>
          <w:color w:val="000000"/>
          <w:sz w:val="20"/>
          <w:szCs w:val="20"/>
        </w:rPr>
      </w:pPr>
      <w:r w:rsidRPr="00EA3CBD">
        <w:rPr>
          <w:rFonts w:ascii="Arial" w:hAnsi="Arial"/>
          <w:b w:val="0"/>
          <w:bCs w:val="0"/>
          <w:color w:val="000000"/>
          <w:sz w:val="20"/>
          <w:szCs w:val="20"/>
        </w:rPr>
        <w:t xml:space="preserve">Uruchomienia Rundy 2 tj. składania ofert handlowych po negocjacjach </w:t>
      </w:r>
      <w:r w:rsidR="00982286" w:rsidRPr="00EA3CBD">
        <w:rPr>
          <w:rFonts w:ascii="Arial" w:hAnsi="Arial"/>
          <w:b w:val="0"/>
          <w:bCs w:val="0"/>
          <w:color w:val="000000"/>
          <w:sz w:val="20"/>
          <w:szCs w:val="20"/>
        </w:rPr>
        <w:t xml:space="preserve">- </w:t>
      </w:r>
      <w:r w:rsidRPr="00EA3CBD">
        <w:rPr>
          <w:rFonts w:ascii="Arial" w:hAnsi="Arial"/>
          <w:b w:val="0"/>
          <w:bCs w:val="0"/>
          <w:color w:val="000000"/>
          <w:sz w:val="20"/>
          <w:szCs w:val="20"/>
        </w:rPr>
        <w:t>(planowany termin</w:t>
      </w:r>
      <w:r w:rsidR="00FC0A9A" w:rsidRPr="00EA3CBD">
        <w:rPr>
          <w:rFonts w:ascii="Arial" w:hAnsi="Arial"/>
          <w:b w:val="0"/>
          <w:bCs w:val="0"/>
          <w:color w:val="000000"/>
          <w:sz w:val="20"/>
          <w:szCs w:val="20"/>
        </w:rPr>
        <w:t>:</w:t>
      </w:r>
      <w:r w:rsidRPr="00EA3CBD">
        <w:rPr>
          <w:rFonts w:ascii="Arial" w:hAnsi="Arial"/>
          <w:b w:val="0"/>
          <w:bCs w:val="0"/>
          <w:color w:val="000000"/>
          <w:sz w:val="20"/>
          <w:szCs w:val="20"/>
        </w:rPr>
        <w:t xml:space="preserve"> </w:t>
      </w:r>
      <w:r w:rsidR="00D5303D" w:rsidRPr="00EA3CBD">
        <w:rPr>
          <w:rFonts w:ascii="Arial" w:hAnsi="Arial"/>
          <w:b w:val="0"/>
          <w:bCs w:val="0"/>
          <w:color w:val="000000"/>
          <w:sz w:val="20"/>
          <w:szCs w:val="20"/>
        </w:rPr>
        <w:t>kwiecień</w:t>
      </w:r>
      <w:r w:rsidR="00B9569F" w:rsidRPr="00EA3CBD">
        <w:rPr>
          <w:rFonts w:ascii="Arial" w:hAnsi="Arial"/>
          <w:b w:val="0"/>
          <w:bCs w:val="0"/>
          <w:color w:val="000000"/>
          <w:sz w:val="20"/>
          <w:szCs w:val="20"/>
        </w:rPr>
        <w:t>/maj</w:t>
      </w:r>
      <w:r w:rsidR="00D5303D" w:rsidRPr="00EA3CBD">
        <w:rPr>
          <w:rFonts w:ascii="Arial" w:hAnsi="Arial"/>
          <w:b w:val="0"/>
          <w:bCs w:val="0"/>
          <w:color w:val="000000"/>
          <w:sz w:val="20"/>
          <w:szCs w:val="20"/>
        </w:rPr>
        <w:t xml:space="preserve"> 2026).</w:t>
      </w:r>
    </w:p>
    <w:p w14:paraId="0D4D85D7" w14:textId="32F16E45" w:rsidR="001834C0" w:rsidRPr="00EA3CBD" w:rsidRDefault="001834C0" w:rsidP="00A37FE4">
      <w:pPr>
        <w:pStyle w:val="Nagwek1"/>
        <w:keepNext w:val="0"/>
        <w:widowControl w:val="0"/>
        <w:numPr>
          <w:ilvl w:val="2"/>
          <w:numId w:val="13"/>
        </w:numPr>
        <w:spacing w:after="0"/>
        <w:jc w:val="both"/>
        <w:rPr>
          <w:rFonts w:ascii="Arial" w:hAnsi="Arial"/>
          <w:b w:val="0"/>
          <w:bCs w:val="0"/>
          <w:color w:val="000000"/>
          <w:sz w:val="20"/>
          <w:szCs w:val="20"/>
        </w:rPr>
      </w:pPr>
      <w:r w:rsidRPr="00EA3CBD">
        <w:rPr>
          <w:rFonts w:ascii="Arial" w:hAnsi="Arial"/>
          <w:b w:val="0"/>
          <w:bCs w:val="0"/>
          <w:color w:val="000000"/>
          <w:sz w:val="20"/>
          <w:szCs w:val="20"/>
        </w:rPr>
        <w:t xml:space="preserve">Składanie finalnych ofert handlowych w terminie:  </w:t>
      </w:r>
      <w:r w:rsidR="00D5303D" w:rsidRPr="00EA3CBD">
        <w:rPr>
          <w:rFonts w:ascii="Arial" w:hAnsi="Arial"/>
          <w:b w:val="0"/>
          <w:bCs w:val="0"/>
          <w:color w:val="000000"/>
          <w:sz w:val="20"/>
          <w:szCs w:val="20"/>
        </w:rPr>
        <w:t>dwóch tygodni</w:t>
      </w:r>
      <w:r w:rsidRPr="00EA3CBD">
        <w:rPr>
          <w:rFonts w:ascii="Arial" w:hAnsi="Arial"/>
          <w:b w:val="0"/>
          <w:bCs w:val="0"/>
          <w:color w:val="000000"/>
          <w:sz w:val="20"/>
          <w:szCs w:val="20"/>
        </w:rPr>
        <w:t xml:space="preserve"> od ogłoszenia </w:t>
      </w:r>
      <w:r w:rsidR="008B1139" w:rsidRPr="00EA3CBD">
        <w:rPr>
          <w:rFonts w:ascii="Arial" w:hAnsi="Arial"/>
          <w:b w:val="0"/>
          <w:bCs w:val="0"/>
          <w:color w:val="000000"/>
          <w:sz w:val="20"/>
          <w:szCs w:val="20"/>
        </w:rPr>
        <w:t>Rundy 2</w:t>
      </w:r>
      <w:r w:rsidRPr="00EA3CBD">
        <w:rPr>
          <w:rFonts w:ascii="Arial" w:hAnsi="Arial"/>
          <w:b w:val="0"/>
          <w:bCs w:val="0"/>
          <w:color w:val="000000"/>
          <w:sz w:val="20"/>
          <w:szCs w:val="20"/>
        </w:rPr>
        <w:t>.</w:t>
      </w:r>
    </w:p>
    <w:p w14:paraId="0D0EB5AF" w14:textId="2EF93E4E" w:rsidR="001834C0" w:rsidRPr="00EA3CBD" w:rsidRDefault="001834C0" w:rsidP="00A37FE4">
      <w:pPr>
        <w:pStyle w:val="Nagwek1"/>
        <w:keepNext w:val="0"/>
        <w:widowControl w:val="0"/>
        <w:numPr>
          <w:ilvl w:val="2"/>
          <w:numId w:val="13"/>
        </w:numPr>
        <w:spacing w:after="0"/>
        <w:jc w:val="both"/>
        <w:rPr>
          <w:rFonts w:ascii="Arial" w:hAnsi="Arial"/>
          <w:b w:val="0"/>
          <w:bCs w:val="0"/>
          <w:color w:val="000000"/>
          <w:sz w:val="20"/>
          <w:szCs w:val="20"/>
        </w:rPr>
      </w:pPr>
      <w:r w:rsidRPr="00EA3CBD">
        <w:rPr>
          <w:rFonts w:ascii="Arial" w:hAnsi="Arial"/>
          <w:b w:val="0"/>
          <w:bCs w:val="0"/>
          <w:color w:val="000000"/>
          <w:sz w:val="20"/>
          <w:szCs w:val="20"/>
        </w:rPr>
        <w:t xml:space="preserve">Planowany Wybór Oferenta i podpisanie Umowy – </w:t>
      </w:r>
      <w:r w:rsidR="0042454B" w:rsidRPr="00EA3CBD">
        <w:rPr>
          <w:rFonts w:ascii="Arial" w:hAnsi="Arial"/>
          <w:b w:val="0"/>
          <w:bCs w:val="0"/>
          <w:color w:val="000000"/>
          <w:sz w:val="20"/>
          <w:szCs w:val="20"/>
        </w:rPr>
        <w:t>lipiec</w:t>
      </w:r>
      <w:r w:rsidR="008B1139" w:rsidRPr="00EA3CBD">
        <w:rPr>
          <w:rFonts w:ascii="Arial" w:hAnsi="Arial"/>
          <w:b w:val="0"/>
          <w:bCs w:val="0"/>
          <w:color w:val="000000"/>
          <w:sz w:val="20"/>
          <w:szCs w:val="20"/>
        </w:rPr>
        <w:t xml:space="preserve"> </w:t>
      </w:r>
      <w:r w:rsidRPr="00EA3CBD">
        <w:rPr>
          <w:rFonts w:ascii="Arial" w:hAnsi="Arial"/>
          <w:b w:val="0"/>
          <w:bCs w:val="0"/>
          <w:color w:val="000000"/>
          <w:sz w:val="20"/>
          <w:szCs w:val="20"/>
        </w:rPr>
        <w:t>2026 roku.</w:t>
      </w:r>
    </w:p>
    <w:p w14:paraId="38D6DDDB" w14:textId="330D0A16" w:rsidR="0010523F" w:rsidRPr="008E4E65" w:rsidRDefault="0010523F" w:rsidP="008E4E65">
      <w:pPr>
        <w:pStyle w:val="Akapitzlist"/>
        <w:widowControl w:val="0"/>
        <w:numPr>
          <w:ilvl w:val="0"/>
          <w:numId w:val="8"/>
        </w:numPr>
        <w:tabs>
          <w:tab w:val="left" w:pos="567"/>
        </w:tabs>
        <w:autoSpaceDE w:val="0"/>
        <w:autoSpaceDN w:val="0"/>
        <w:spacing w:before="240" w:after="120" w:line="276" w:lineRule="auto"/>
        <w:jc w:val="both"/>
        <w:outlineLvl w:val="0"/>
        <w:rPr>
          <w:rFonts w:ascii="Arial" w:hAnsi="Arial"/>
          <w:b/>
          <w:bCs/>
          <w:sz w:val="20"/>
          <w:szCs w:val="20"/>
        </w:rPr>
      </w:pPr>
      <w:r w:rsidRPr="008E4E65">
        <w:rPr>
          <w:rFonts w:ascii="Arial" w:hAnsi="Arial"/>
          <w:b/>
          <w:bCs/>
          <w:sz w:val="20"/>
          <w:szCs w:val="20"/>
        </w:rPr>
        <w:t xml:space="preserve">WIZJA LOKALNA </w:t>
      </w:r>
      <w:r w:rsidR="0093546A">
        <w:rPr>
          <w:rFonts w:ascii="Arial" w:hAnsi="Arial"/>
          <w:b/>
          <w:bCs/>
          <w:sz w:val="20"/>
          <w:szCs w:val="20"/>
        </w:rPr>
        <w:t>–</w:t>
      </w:r>
      <w:r w:rsidR="0093546A" w:rsidRPr="00FC0A9A">
        <w:rPr>
          <w:rFonts w:ascii="Arial" w:hAnsi="Arial"/>
          <w:b/>
          <w:bCs/>
          <w:color w:val="FF0000"/>
          <w:sz w:val="20"/>
          <w:szCs w:val="20"/>
        </w:rPr>
        <w:t xml:space="preserve"> OBOWIĄZKOWA </w:t>
      </w:r>
    </w:p>
    <w:p w14:paraId="657F1A0C" w14:textId="77777777" w:rsidR="008E4E65" w:rsidRPr="008E4E65" w:rsidRDefault="008E4E65" w:rsidP="00A37FE4">
      <w:pPr>
        <w:pStyle w:val="Akapitzlist"/>
        <w:widowControl w:val="0"/>
        <w:numPr>
          <w:ilvl w:val="0"/>
          <w:numId w:val="24"/>
        </w:numPr>
        <w:tabs>
          <w:tab w:val="left" w:pos="709"/>
        </w:tabs>
        <w:spacing w:before="120"/>
        <w:jc w:val="both"/>
        <w:outlineLvl w:val="0"/>
        <w:rPr>
          <w:rFonts w:ascii="Arial" w:eastAsia="Times New Roman" w:hAnsi="Arial" w:cs="Arial"/>
          <w:vanish/>
          <w:color w:val="000000"/>
          <w:sz w:val="20"/>
          <w:szCs w:val="20"/>
          <w:lang w:eastAsia="en-US"/>
        </w:rPr>
      </w:pPr>
    </w:p>
    <w:p w14:paraId="0B8C113C" w14:textId="77777777" w:rsidR="008E4E65" w:rsidRPr="008E4E65" w:rsidRDefault="008E4E65" w:rsidP="00A37FE4">
      <w:pPr>
        <w:pStyle w:val="Akapitzlist"/>
        <w:widowControl w:val="0"/>
        <w:numPr>
          <w:ilvl w:val="0"/>
          <w:numId w:val="24"/>
        </w:numPr>
        <w:tabs>
          <w:tab w:val="left" w:pos="709"/>
        </w:tabs>
        <w:spacing w:before="120"/>
        <w:jc w:val="both"/>
        <w:outlineLvl w:val="0"/>
        <w:rPr>
          <w:rFonts w:ascii="Arial" w:eastAsia="Times New Roman" w:hAnsi="Arial" w:cs="Arial"/>
          <w:vanish/>
          <w:color w:val="000000"/>
          <w:sz w:val="20"/>
          <w:szCs w:val="20"/>
          <w:lang w:eastAsia="en-US"/>
        </w:rPr>
      </w:pPr>
    </w:p>
    <w:p w14:paraId="5257BA04" w14:textId="77777777" w:rsidR="008E4E65" w:rsidRPr="008E4E65" w:rsidRDefault="008E4E65" w:rsidP="00A37FE4">
      <w:pPr>
        <w:pStyle w:val="Akapitzlist"/>
        <w:widowControl w:val="0"/>
        <w:numPr>
          <w:ilvl w:val="0"/>
          <w:numId w:val="24"/>
        </w:numPr>
        <w:tabs>
          <w:tab w:val="left" w:pos="709"/>
        </w:tabs>
        <w:spacing w:before="120"/>
        <w:jc w:val="both"/>
        <w:outlineLvl w:val="0"/>
        <w:rPr>
          <w:rFonts w:ascii="Arial" w:eastAsia="Times New Roman" w:hAnsi="Arial" w:cs="Arial"/>
          <w:vanish/>
          <w:color w:val="000000"/>
          <w:sz w:val="20"/>
          <w:szCs w:val="20"/>
          <w:lang w:eastAsia="en-US"/>
        </w:rPr>
      </w:pPr>
    </w:p>
    <w:p w14:paraId="1FA75B44" w14:textId="77777777" w:rsidR="008E4E65" w:rsidRPr="008E4E65" w:rsidRDefault="008E4E65" w:rsidP="00A37FE4">
      <w:pPr>
        <w:pStyle w:val="Akapitzlist"/>
        <w:widowControl w:val="0"/>
        <w:numPr>
          <w:ilvl w:val="0"/>
          <w:numId w:val="24"/>
        </w:numPr>
        <w:tabs>
          <w:tab w:val="left" w:pos="709"/>
        </w:tabs>
        <w:spacing w:before="120"/>
        <w:jc w:val="both"/>
        <w:outlineLvl w:val="0"/>
        <w:rPr>
          <w:rFonts w:ascii="Arial" w:eastAsia="Times New Roman" w:hAnsi="Arial" w:cs="Arial"/>
          <w:vanish/>
          <w:color w:val="000000"/>
          <w:sz w:val="20"/>
          <w:szCs w:val="20"/>
          <w:lang w:eastAsia="en-US"/>
        </w:rPr>
      </w:pPr>
    </w:p>
    <w:p w14:paraId="2684355E" w14:textId="77777777" w:rsidR="008E4E65" w:rsidRPr="008E4E65" w:rsidRDefault="008E4E65" w:rsidP="00A37FE4">
      <w:pPr>
        <w:pStyle w:val="Akapitzlist"/>
        <w:widowControl w:val="0"/>
        <w:numPr>
          <w:ilvl w:val="0"/>
          <w:numId w:val="24"/>
        </w:numPr>
        <w:tabs>
          <w:tab w:val="left" w:pos="709"/>
        </w:tabs>
        <w:spacing w:before="120"/>
        <w:jc w:val="both"/>
        <w:outlineLvl w:val="0"/>
        <w:rPr>
          <w:rFonts w:ascii="Arial" w:eastAsia="Times New Roman" w:hAnsi="Arial" w:cs="Arial"/>
          <w:vanish/>
          <w:color w:val="000000"/>
          <w:sz w:val="20"/>
          <w:szCs w:val="20"/>
          <w:lang w:eastAsia="en-US"/>
        </w:rPr>
      </w:pPr>
    </w:p>
    <w:p w14:paraId="53875812" w14:textId="77777777" w:rsidR="008E4E65" w:rsidRPr="008E4E65" w:rsidRDefault="008E4E65" w:rsidP="00A37FE4">
      <w:pPr>
        <w:pStyle w:val="Akapitzlist"/>
        <w:widowControl w:val="0"/>
        <w:numPr>
          <w:ilvl w:val="0"/>
          <w:numId w:val="24"/>
        </w:numPr>
        <w:tabs>
          <w:tab w:val="left" w:pos="709"/>
        </w:tabs>
        <w:spacing w:before="120"/>
        <w:jc w:val="both"/>
        <w:outlineLvl w:val="0"/>
        <w:rPr>
          <w:rFonts w:ascii="Arial" w:eastAsia="Times New Roman" w:hAnsi="Arial" w:cs="Arial"/>
          <w:vanish/>
          <w:color w:val="000000"/>
          <w:sz w:val="20"/>
          <w:szCs w:val="20"/>
          <w:lang w:eastAsia="en-US"/>
        </w:rPr>
      </w:pPr>
    </w:p>
    <w:p w14:paraId="676F12CA" w14:textId="77777777" w:rsidR="008E4E65" w:rsidRPr="008E4E65" w:rsidRDefault="008E4E65" w:rsidP="00A37FE4">
      <w:pPr>
        <w:pStyle w:val="Akapitzlist"/>
        <w:widowControl w:val="0"/>
        <w:numPr>
          <w:ilvl w:val="0"/>
          <w:numId w:val="24"/>
        </w:numPr>
        <w:tabs>
          <w:tab w:val="left" w:pos="709"/>
        </w:tabs>
        <w:spacing w:before="120"/>
        <w:jc w:val="both"/>
        <w:outlineLvl w:val="0"/>
        <w:rPr>
          <w:rFonts w:ascii="Arial" w:eastAsia="Times New Roman" w:hAnsi="Arial" w:cs="Arial"/>
          <w:vanish/>
          <w:color w:val="000000"/>
          <w:sz w:val="20"/>
          <w:szCs w:val="20"/>
          <w:lang w:eastAsia="en-US"/>
        </w:rPr>
      </w:pPr>
    </w:p>
    <w:p w14:paraId="060F336A" w14:textId="77777777" w:rsidR="008E4E65" w:rsidRPr="008E4E65" w:rsidRDefault="008E4E65" w:rsidP="00A37FE4">
      <w:pPr>
        <w:pStyle w:val="Akapitzlist"/>
        <w:widowControl w:val="0"/>
        <w:numPr>
          <w:ilvl w:val="0"/>
          <w:numId w:val="24"/>
        </w:numPr>
        <w:tabs>
          <w:tab w:val="left" w:pos="709"/>
        </w:tabs>
        <w:spacing w:before="120"/>
        <w:jc w:val="both"/>
        <w:outlineLvl w:val="0"/>
        <w:rPr>
          <w:rFonts w:ascii="Arial" w:eastAsia="Times New Roman" w:hAnsi="Arial" w:cs="Arial"/>
          <w:vanish/>
          <w:color w:val="000000"/>
          <w:sz w:val="20"/>
          <w:szCs w:val="20"/>
          <w:lang w:eastAsia="en-US"/>
        </w:rPr>
      </w:pPr>
    </w:p>
    <w:p w14:paraId="2609EDF5" w14:textId="3D47DB2F" w:rsidR="0010523F" w:rsidRPr="009B6C55" w:rsidRDefault="0010523F" w:rsidP="00A37FE4">
      <w:pPr>
        <w:pStyle w:val="Nagwek1"/>
        <w:keepNext w:val="0"/>
        <w:widowControl w:val="0"/>
        <w:numPr>
          <w:ilvl w:val="1"/>
          <w:numId w:val="24"/>
        </w:numPr>
        <w:spacing w:after="0"/>
        <w:jc w:val="both"/>
        <w:rPr>
          <w:rFonts w:ascii="Arial" w:hAnsi="Arial"/>
          <w:b w:val="0"/>
          <w:bCs w:val="0"/>
          <w:color w:val="000000"/>
          <w:sz w:val="20"/>
          <w:szCs w:val="20"/>
        </w:rPr>
      </w:pPr>
      <w:r w:rsidRPr="009B6C55">
        <w:rPr>
          <w:rFonts w:ascii="Arial" w:hAnsi="Arial"/>
          <w:b w:val="0"/>
          <w:bCs w:val="0"/>
          <w:color w:val="000000"/>
          <w:sz w:val="20"/>
          <w:szCs w:val="20"/>
        </w:rPr>
        <w:t xml:space="preserve">Przed złożeniem oferty w celu doprecyzowania zawartych we wzorze Umowy zagadnień jest obowiązkowe przeprowadzenie przez </w:t>
      </w:r>
      <w:r w:rsidR="0067025D" w:rsidRPr="009B6C55">
        <w:rPr>
          <w:rFonts w:ascii="Arial" w:hAnsi="Arial"/>
          <w:b w:val="0"/>
          <w:bCs w:val="0"/>
          <w:color w:val="000000"/>
          <w:sz w:val="20"/>
          <w:szCs w:val="20"/>
        </w:rPr>
        <w:t xml:space="preserve">Oferentów </w:t>
      </w:r>
      <w:r w:rsidRPr="009B6C55">
        <w:rPr>
          <w:rFonts w:ascii="Arial" w:hAnsi="Arial"/>
          <w:b w:val="0"/>
          <w:bCs w:val="0"/>
          <w:color w:val="000000"/>
          <w:sz w:val="20"/>
          <w:szCs w:val="20"/>
        </w:rPr>
        <w:t>wizji lokalnej – wówczas składa oświadczenie (załącznik</w:t>
      </w:r>
      <w:r w:rsidR="00DF2751">
        <w:rPr>
          <w:rFonts w:ascii="Arial" w:hAnsi="Arial"/>
          <w:b w:val="0"/>
          <w:bCs w:val="0"/>
          <w:color w:val="000000"/>
          <w:sz w:val="20"/>
          <w:szCs w:val="20"/>
        </w:rPr>
        <w:t xml:space="preserve"> nr 1 C)</w:t>
      </w:r>
      <w:r w:rsidRPr="009B6C55">
        <w:rPr>
          <w:rFonts w:ascii="Arial" w:hAnsi="Arial"/>
          <w:b w:val="0"/>
          <w:bCs w:val="0"/>
          <w:color w:val="000000"/>
          <w:sz w:val="20"/>
          <w:szCs w:val="20"/>
        </w:rPr>
        <w:t xml:space="preserve"> do Zapytania Ofertowego)</w:t>
      </w:r>
      <w:r w:rsidR="00453EAA">
        <w:rPr>
          <w:rFonts w:ascii="Arial" w:hAnsi="Arial"/>
          <w:b w:val="0"/>
          <w:bCs w:val="0"/>
          <w:color w:val="000000"/>
          <w:sz w:val="20"/>
          <w:szCs w:val="20"/>
        </w:rPr>
        <w:t>.</w:t>
      </w:r>
    </w:p>
    <w:p w14:paraId="1E558899" w14:textId="1F41C444" w:rsidR="008B2F23" w:rsidRPr="000B0113" w:rsidRDefault="008B2F23" w:rsidP="00A37FE4">
      <w:pPr>
        <w:pStyle w:val="Nagwek1"/>
        <w:keepNext w:val="0"/>
        <w:widowControl w:val="0"/>
        <w:numPr>
          <w:ilvl w:val="1"/>
          <w:numId w:val="24"/>
        </w:numPr>
        <w:spacing w:after="0" w:line="23" w:lineRule="atLeast"/>
        <w:jc w:val="both"/>
        <w:rPr>
          <w:rFonts w:ascii="Arial" w:hAnsi="Arial"/>
          <w:b w:val="0"/>
          <w:bCs w:val="0"/>
          <w:sz w:val="20"/>
          <w:szCs w:val="20"/>
        </w:rPr>
      </w:pPr>
      <w:r w:rsidRPr="000B0113">
        <w:rPr>
          <w:rFonts w:ascii="Arial" w:hAnsi="Arial"/>
          <w:b w:val="0"/>
          <w:bCs w:val="0"/>
          <w:sz w:val="20"/>
          <w:szCs w:val="20"/>
        </w:rPr>
        <w:t>Zamawiający planuje organizację wizji lokalnej (</w:t>
      </w:r>
      <w:r w:rsidRPr="00A224BE">
        <w:rPr>
          <w:rFonts w:ascii="Arial" w:hAnsi="Arial"/>
          <w:b w:val="0"/>
          <w:bCs w:val="0"/>
          <w:color w:val="FF0000"/>
          <w:sz w:val="20"/>
          <w:szCs w:val="20"/>
          <w:u w:val="single"/>
        </w:rPr>
        <w:t>udział w wizji lokalnej jest obowiązkowy</w:t>
      </w:r>
      <w:r w:rsidRPr="000B0113">
        <w:rPr>
          <w:rFonts w:ascii="Arial" w:hAnsi="Arial"/>
          <w:b w:val="0"/>
          <w:bCs w:val="0"/>
          <w:sz w:val="20"/>
          <w:szCs w:val="20"/>
        </w:rPr>
        <w:t xml:space="preserve">) </w:t>
      </w:r>
      <w:r w:rsidRPr="000B0113">
        <w:rPr>
          <w:rFonts w:ascii="Arial" w:hAnsi="Arial"/>
          <w:b w:val="0"/>
          <w:bCs w:val="0"/>
          <w:sz w:val="20"/>
          <w:szCs w:val="20"/>
        </w:rPr>
        <w:br/>
        <w:t xml:space="preserve">w terminach: </w:t>
      </w:r>
      <w:r w:rsidR="00A12795" w:rsidRPr="00EA3CBD">
        <w:rPr>
          <w:rFonts w:ascii="Arial" w:hAnsi="Arial"/>
          <w:sz w:val="20"/>
          <w:szCs w:val="20"/>
        </w:rPr>
        <w:t>9 / 10 tydzień 2026</w:t>
      </w:r>
      <w:r w:rsidR="0093546A">
        <w:rPr>
          <w:rFonts w:ascii="Arial" w:hAnsi="Arial"/>
          <w:b w:val="0"/>
          <w:bCs w:val="0"/>
          <w:sz w:val="20"/>
          <w:szCs w:val="20"/>
        </w:rPr>
        <w:t xml:space="preserve"> </w:t>
      </w:r>
      <w:r w:rsidR="00A12795">
        <w:rPr>
          <w:rFonts w:ascii="Arial" w:hAnsi="Arial"/>
          <w:b w:val="0"/>
          <w:bCs w:val="0"/>
          <w:sz w:val="20"/>
          <w:szCs w:val="20"/>
        </w:rPr>
        <w:t>r.</w:t>
      </w:r>
      <w:r w:rsidRPr="000B0113">
        <w:rPr>
          <w:rFonts w:ascii="Arial" w:hAnsi="Arial"/>
          <w:b w:val="0"/>
          <w:bCs w:val="0"/>
          <w:sz w:val="20"/>
          <w:szCs w:val="20"/>
        </w:rPr>
        <w:t xml:space="preserve"> </w:t>
      </w:r>
    </w:p>
    <w:p w14:paraId="3E16B709" w14:textId="673EADFF" w:rsidR="00351767" w:rsidRPr="00EA3CBD" w:rsidRDefault="00231152" w:rsidP="000E66FF">
      <w:pPr>
        <w:pStyle w:val="Nagwek1"/>
        <w:keepNext w:val="0"/>
        <w:widowControl w:val="0"/>
        <w:numPr>
          <w:ilvl w:val="0"/>
          <w:numId w:val="0"/>
        </w:numPr>
        <w:spacing w:after="0"/>
        <w:ind w:left="637"/>
        <w:jc w:val="both"/>
        <w:rPr>
          <w:rFonts w:ascii="Arial" w:hAnsi="Arial"/>
          <w:b w:val="0"/>
          <w:bCs w:val="0"/>
          <w:color w:val="000000"/>
          <w:sz w:val="20"/>
          <w:szCs w:val="20"/>
        </w:rPr>
      </w:pPr>
      <w:r w:rsidRPr="00EA3CBD">
        <w:rPr>
          <w:rFonts w:ascii="Arial" w:hAnsi="Arial"/>
          <w:sz w:val="20"/>
          <w:szCs w:val="20"/>
        </w:rPr>
        <w:t>Min n</w:t>
      </w:r>
      <w:r w:rsidR="00351767" w:rsidRPr="00EA3CBD">
        <w:rPr>
          <w:rFonts w:ascii="Arial" w:hAnsi="Arial"/>
          <w:sz w:val="20"/>
          <w:szCs w:val="20"/>
        </w:rPr>
        <w:t>a 4 dni przed</w:t>
      </w:r>
      <w:r w:rsidR="00351767" w:rsidRPr="00EA3CBD">
        <w:rPr>
          <w:rFonts w:ascii="Arial" w:hAnsi="Arial"/>
          <w:b w:val="0"/>
          <w:bCs w:val="0"/>
          <w:sz w:val="20"/>
          <w:szCs w:val="20"/>
        </w:rPr>
        <w:t xml:space="preserve"> </w:t>
      </w:r>
      <w:r w:rsidR="007D6A74" w:rsidRPr="00EA3CBD">
        <w:rPr>
          <w:rFonts w:ascii="Arial" w:hAnsi="Arial"/>
          <w:b w:val="0"/>
          <w:bCs w:val="0"/>
          <w:sz w:val="20"/>
          <w:szCs w:val="20"/>
        </w:rPr>
        <w:t xml:space="preserve">wyznaczoną </w:t>
      </w:r>
      <w:r w:rsidR="00351767" w:rsidRPr="00EA3CBD">
        <w:rPr>
          <w:rFonts w:ascii="Arial" w:hAnsi="Arial"/>
          <w:b w:val="0"/>
          <w:bCs w:val="0"/>
          <w:sz w:val="20"/>
          <w:szCs w:val="20"/>
        </w:rPr>
        <w:t xml:space="preserve">datą wizji lokalnej Oferent </w:t>
      </w:r>
      <w:r w:rsidR="008B2F23" w:rsidRPr="00EA3CBD">
        <w:rPr>
          <w:rFonts w:ascii="Arial" w:hAnsi="Arial"/>
          <w:b w:val="0"/>
          <w:bCs w:val="0"/>
          <w:sz w:val="20"/>
          <w:szCs w:val="20"/>
        </w:rPr>
        <w:t>uzgodni</w:t>
      </w:r>
      <w:r w:rsidR="00351767" w:rsidRPr="00EA3CBD">
        <w:rPr>
          <w:rFonts w:ascii="Arial" w:hAnsi="Arial"/>
          <w:b w:val="0"/>
          <w:bCs w:val="0"/>
          <w:sz w:val="20"/>
          <w:szCs w:val="20"/>
        </w:rPr>
        <w:t xml:space="preserve"> z przedstawicielem Zamawiającego do spraw technicznych</w:t>
      </w:r>
      <w:r w:rsidR="008B2F23" w:rsidRPr="00EA3CBD">
        <w:rPr>
          <w:rFonts w:ascii="Arial" w:hAnsi="Arial"/>
          <w:b w:val="0"/>
          <w:bCs w:val="0"/>
          <w:sz w:val="20"/>
          <w:szCs w:val="20"/>
        </w:rPr>
        <w:t>:</w:t>
      </w:r>
      <w:r w:rsidR="00351767" w:rsidRPr="00EA3CBD">
        <w:rPr>
          <w:rFonts w:ascii="Arial" w:hAnsi="Arial"/>
          <w:b w:val="0"/>
          <w:bCs w:val="0"/>
          <w:sz w:val="20"/>
          <w:szCs w:val="20"/>
        </w:rPr>
        <w:t xml:space="preserve"> </w:t>
      </w:r>
      <w:r w:rsidR="00351767" w:rsidRPr="00EA3CBD">
        <w:rPr>
          <w:rFonts w:ascii="Arial" w:hAnsi="Arial"/>
          <w:sz w:val="20"/>
          <w:szCs w:val="20"/>
        </w:rPr>
        <w:t xml:space="preserve">Pani Justyna Siwiec tel. </w:t>
      </w:r>
      <w:r w:rsidR="00351767" w:rsidRPr="00EA3CBD">
        <w:rPr>
          <w:rFonts w:ascii="Arial" w:hAnsi="Arial"/>
          <w:color w:val="000000"/>
          <w:sz w:val="20"/>
          <w:szCs w:val="20"/>
        </w:rPr>
        <w:t>516 818</w:t>
      </w:r>
      <w:r w:rsidR="00EA3CBD" w:rsidRPr="00EA3CBD">
        <w:rPr>
          <w:rFonts w:ascii="Arial" w:hAnsi="Arial"/>
          <w:color w:val="000000"/>
          <w:sz w:val="20"/>
          <w:szCs w:val="20"/>
        </w:rPr>
        <w:t> </w:t>
      </w:r>
      <w:r w:rsidR="00351767" w:rsidRPr="00EA3CBD">
        <w:rPr>
          <w:rFonts w:ascii="Arial" w:hAnsi="Arial"/>
          <w:color w:val="000000"/>
          <w:sz w:val="20"/>
          <w:szCs w:val="20"/>
        </w:rPr>
        <w:t>022</w:t>
      </w:r>
      <w:r w:rsidR="00EA3CBD" w:rsidRPr="00EA3CBD">
        <w:rPr>
          <w:rFonts w:ascii="Arial" w:hAnsi="Arial"/>
          <w:color w:val="000000"/>
          <w:sz w:val="20"/>
          <w:szCs w:val="20"/>
        </w:rPr>
        <w:t xml:space="preserve">, </w:t>
      </w:r>
      <w:r w:rsidR="00351767" w:rsidRPr="00EA3CBD">
        <w:rPr>
          <w:rFonts w:ascii="Arial" w:hAnsi="Arial"/>
          <w:color w:val="000000"/>
          <w:sz w:val="20"/>
          <w:szCs w:val="20"/>
        </w:rPr>
        <w:t xml:space="preserve"> </w:t>
      </w:r>
      <w:hyperlink r:id="rId13" w:history="1">
        <w:r w:rsidR="00EA3CBD" w:rsidRPr="00EA3CBD">
          <w:rPr>
            <w:rStyle w:val="Hipercze"/>
            <w:rFonts w:ascii="Arial" w:hAnsi="Arial"/>
            <w:b w:val="0"/>
            <w:bCs w:val="0"/>
            <w:sz w:val="20"/>
            <w:szCs w:val="20"/>
          </w:rPr>
          <w:t>Justyna.Siwiec@termika.orlen.pl</w:t>
        </w:r>
      </w:hyperlink>
      <w:r w:rsidR="00EA3CBD" w:rsidRPr="00EA3CBD">
        <w:rPr>
          <w:rFonts w:ascii="Arial" w:hAnsi="Arial"/>
          <w:b w:val="0"/>
          <w:bCs w:val="0"/>
          <w:sz w:val="20"/>
          <w:szCs w:val="20"/>
        </w:rPr>
        <w:t xml:space="preserve"> </w:t>
      </w:r>
      <w:r w:rsidR="00351767" w:rsidRPr="00EA3CBD">
        <w:rPr>
          <w:rFonts w:ascii="Arial" w:hAnsi="Arial"/>
          <w:b w:val="0"/>
          <w:bCs w:val="0"/>
          <w:sz w:val="20"/>
          <w:szCs w:val="20"/>
        </w:rPr>
        <w:t>formalności niezbędn</w:t>
      </w:r>
      <w:r w:rsidR="008B2F23" w:rsidRPr="00EA3CBD">
        <w:rPr>
          <w:rFonts w:ascii="Arial" w:hAnsi="Arial"/>
          <w:b w:val="0"/>
          <w:bCs w:val="0"/>
          <w:sz w:val="20"/>
          <w:szCs w:val="20"/>
        </w:rPr>
        <w:t>e</w:t>
      </w:r>
      <w:r w:rsidR="00351767" w:rsidRPr="00EA3CBD">
        <w:rPr>
          <w:rFonts w:ascii="Arial" w:hAnsi="Arial"/>
          <w:b w:val="0"/>
          <w:bCs w:val="0"/>
          <w:sz w:val="20"/>
          <w:szCs w:val="20"/>
        </w:rPr>
        <w:t xml:space="preserve"> do wejścia na teren zakładu</w:t>
      </w:r>
      <w:r w:rsidR="000C0B37">
        <w:rPr>
          <w:rFonts w:ascii="Arial" w:hAnsi="Arial"/>
          <w:b w:val="0"/>
          <w:bCs w:val="0"/>
          <w:sz w:val="20"/>
          <w:szCs w:val="20"/>
        </w:rPr>
        <w:t>.</w:t>
      </w:r>
      <w:r w:rsidR="00351767" w:rsidRPr="00EA3CBD">
        <w:rPr>
          <w:rFonts w:ascii="Arial" w:hAnsi="Arial"/>
          <w:b w:val="0"/>
          <w:bCs w:val="0"/>
          <w:color w:val="000000"/>
          <w:sz w:val="20"/>
          <w:szCs w:val="20"/>
        </w:rPr>
        <w:t xml:space="preserve"> Wejście na teren zakładu wymaga imiennego zgłoszenia i niezbędnego wyposażenia (ubranie i środki ochronne) oraz pozyskania przepustki „GOŚĆ”.</w:t>
      </w:r>
    </w:p>
    <w:p w14:paraId="77BDC027" w14:textId="77777777" w:rsidR="0010523F" w:rsidRPr="009B6C55" w:rsidRDefault="0010523F" w:rsidP="00A37FE4">
      <w:pPr>
        <w:pStyle w:val="Nagwek1"/>
        <w:keepNext w:val="0"/>
        <w:widowControl w:val="0"/>
        <w:numPr>
          <w:ilvl w:val="1"/>
          <w:numId w:val="24"/>
        </w:numPr>
        <w:spacing w:after="0"/>
        <w:jc w:val="both"/>
        <w:rPr>
          <w:rFonts w:ascii="Arial" w:hAnsi="Arial"/>
          <w:b w:val="0"/>
          <w:bCs w:val="0"/>
          <w:color w:val="000000"/>
          <w:sz w:val="20"/>
          <w:szCs w:val="20"/>
        </w:rPr>
      </w:pPr>
      <w:r w:rsidRPr="009B6C55">
        <w:rPr>
          <w:rFonts w:ascii="Arial" w:hAnsi="Arial"/>
          <w:b w:val="0"/>
          <w:bCs w:val="0"/>
          <w:color w:val="000000"/>
          <w:sz w:val="20"/>
          <w:szCs w:val="20"/>
        </w:rPr>
        <w:t>Wizja lokalna może być przeprowadzana w godzinach 8:00-14:00 w dni powszednie (tj. w dniach od poniedziałku do piątku z wyłączeniem dni świątecznych).</w:t>
      </w:r>
    </w:p>
    <w:p w14:paraId="4581863D" w14:textId="29BEB477" w:rsidR="0010523F" w:rsidRPr="009B6C55" w:rsidRDefault="0010523F" w:rsidP="00A37FE4">
      <w:pPr>
        <w:pStyle w:val="Nagwek1"/>
        <w:keepNext w:val="0"/>
        <w:widowControl w:val="0"/>
        <w:numPr>
          <w:ilvl w:val="1"/>
          <w:numId w:val="24"/>
        </w:numPr>
        <w:spacing w:after="0"/>
        <w:jc w:val="both"/>
        <w:rPr>
          <w:rFonts w:ascii="Arial" w:hAnsi="Arial"/>
          <w:b w:val="0"/>
          <w:bCs w:val="0"/>
          <w:color w:val="000000"/>
          <w:sz w:val="20"/>
          <w:szCs w:val="20"/>
        </w:rPr>
      </w:pPr>
      <w:r w:rsidRPr="009B6C55">
        <w:rPr>
          <w:rFonts w:ascii="Arial" w:hAnsi="Arial"/>
          <w:b w:val="0"/>
          <w:bCs w:val="0"/>
          <w:color w:val="000000"/>
          <w:sz w:val="20"/>
          <w:szCs w:val="20"/>
        </w:rPr>
        <w:t xml:space="preserve">Wizja </w:t>
      </w:r>
      <w:r w:rsidRPr="0045729C">
        <w:rPr>
          <w:rFonts w:ascii="Arial" w:hAnsi="Arial"/>
          <w:b w:val="0"/>
          <w:bCs w:val="0"/>
          <w:color w:val="000000"/>
          <w:sz w:val="20"/>
          <w:szCs w:val="20"/>
        </w:rPr>
        <w:t xml:space="preserve">lokalna może być, na życzenie </w:t>
      </w:r>
      <w:r w:rsidR="00351767" w:rsidRPr="0045729C">
        <w:rPr>
          <w:rFonts w:ascii="Arial" w:hAnsi="Arial"/>
          <w:b w:val="0"/>
          <w:bCs w:val="0"/>
          <w:color w:val="000000"/>
          <w:sz w:val="20"/>
          <w:szCs w:val="20"/>
        </w:rPr>
        <w:t>Oferenta</w:t>
      </w:r>
      <w:r w:rsidRPr="0045729C">
        <w:rPr>
          <w:rFonts w:ascii="Arial" w:hAnsi="Arial"/>
          <w:b w:val="0"/>
          <w:bCs w:val="0"/>
          <w:color w:val="000000"/>
          <w:sz w:val="20"/>
          <w:szCs w:val="20"/>
        </w:rPr>
        <w:t>, połączona z udzieleniem dodatkowych wyjaśnień przez przedstawiciela Z</w:t>
      </w:r>
      <w:r w:rsidR="00351767" w:rsidRPr="0045729C">
        <w:rPr>
          <w:rFonts w:ascii="Arial" w:hAnsi="Arial"/>
          <w:b w:val="0"/>
          <w:bCs w:val="0"/>
          <w:color w:val="000000"/>
          <w:sz w:val="20"/>
          <w:szCs w:val="20"/>
        </w:rPr>
        <w:t>amawiającego</w:t>
      </w:r>
      <w:r w:rsidR="0045729C" w:rsidRPr="0045729C">
        <w:rPr>
          <w:rFonts w:ascii="Arial" w:hAnsi="Arial"/>
          <w:b w:val="0"/>
          <w:bCs w:val="0"/>
          <w:color w:val="000000"/>
          <w:sz w:val="20"/>
          <w:szCs w:val="20"/>
        </w:rPr>
        <w:t xml:space="preserve">, </w:t>
      </w:r>
      <w:r w:rsidR="0045729C" w:rsidRPr="0045729C">
        <w:rPr>
          <w:rStyle w:val="cf01"/>
          <w:rFonts w:ascii="Arial" w:hAnsi="Arial" w:cs="Arial"/>
          <w:b w:val="0"/>
          <w:bCs w:val="0"/>
          <w:sz w:val="20"/>
          <w:szCs w:val="20"/>
        </w:rPr>
        <w:t>przy czym udzielane wyjaśnienia i przekazywane informacje podczas wizji lokalnej mają charakter nieoficjalny i nie</w:t>
      </w:r>
      <w:r w:rsidR="00B9569F">
        <w:rPr>
          <w:rStyle w:val="cf01"/>
          <w:rFonts w:ascii="Arial" w:hAnsi="Arial" w:cs="Arial"/>
          <w:b w:val="0"/>
          <w:bCs w:val="0"/>
          <w:sz w:val="20"/>
          <w:szCs w:val="20"/>
        </w:rPr>
        <w:t xml:space="preserve"> są</w:t>
      </w:r>
      <w:r w:rsidR="0045729C" w:rsidRPr="0045729C">
        <w:rPr>
          <w:rStyle w:val="cf01"/>
          <w:rFonts w:ascii="Arial" w:hAnsi="Arial" w:cs="Arial"/>
          <w:b w:val="0"/>
          <w:bCs w:val="0"/>
          <w:sz w:val="20"/>
          <w:szCs w:val="20"/>
        </w:rPr>
        <w:t xml:space="preserve"> wiążące. W celu uzyskania wiążących informacji i wyjaśnień należy zwrócić się do Zamawiającego poprzez platformę Connect po zakończeniu wizji lokalnej</w:t>
      </w:r>
      <w:r w:rsidRPr="0045729C">
        <w:rPr>
          <w:rFonts w:ascii="Arial" w:hAnsi="Arial"/>
          <w:b w:val="0"/>
          <w:bCs w:val="0"/>
          <w:color w:val="000000"/>
          <w:sz w:val="20"/>
          <w:szCs w:val="20"/>
        </w:rPr>
        <w:t xml:space="preserve">. </w:t>
      </w:r>
      <w:r w:rsidR="00351767" w:rsidRPr="0045729C">
        <w:rPr>
          <w:rFonts w:ascii="Arial" w:hAnsi="Arial"/>
          <w:b w:val="0"/>
          <w:bCs w:val="0"/>
          <w:color w:val="000000"/>
          <w:sz w:val="20"/>
          <w:szCs w:val="20"/>
        </w:rPr>
        <w:t xml:space="preserve">Zamawiający </w:t>
      </w:r>
      <w:r w:rsidRPr="0045729C">
        <w:rPr>
          <w:rFonts w:ascii="Arial" w:hAnsi="Arial"/>
          <w:b w:val="0"/>
          <w:bCs w:val="0"/>
          <w:color w:val="000000"/>
          <w:sz w:val="20"/>
          <w:szCs w:val="20"/>
        </w:rPr>
        <w:t xml:space="preserve">zapewnia, że wszystkim </w:t>
      </w:r>
      <w:r w:rsidR="008B2F23" w:rsidRPr="0045729C">
        <w:rPr>
          <w:rFonts w:ascii="Arial" w:hAnsi="Arial"/>
          <w:b w:val="0"/>
          <w:bCs w:val="0"/>
          <w:color w:val="000000"/>
          <w:sz w:val="20"/>
          <w:szCs w:val="20"/>
        </w:rPr>
        <w:t xml:space="preserve">Oferentom </w:t>
      </w:r>
      <w:r w:rsidRPr="0045729C">
        <w:rPr>
          <w:rFonts w:ascii="Arial" w:hAnsi="Arial"/>
          <w:b w:val="0"/>
          <w:bCs w:val="0"/>
          <w:color w:val="000000"/>
          <w:sz w:val="20"/>
          <w:szCs w:val="20"/>
        </w:rPr>
        <w:t>będą udostępnione te same informacje</w:t>
      </w:r>
      <w:r w:rsidRPr="009B6C55">
        <w:rPr>
          <w:rFonts w:ascii="Arial" w:hAnsi="Arial"/>
          <w:b w:val="0"/>
          <w:bCs w:val="0"/>
          <w:color w:val="000000"/>
          <w:sz w:val="20"/>
          <w:szCs w:val="20"/>
        </w:rPr>
        <w:t>.</w:t>
      </w:r>
    </w:p>
    <w:p w14:paraId="1507A58F" w14:textId="654495DC" w:rsidR="0010523F" w:rsidRPr="009B6C55" w:rsidRDefault="00351767" w:rsidP="00A37FE4">
      <w:pPr>
        <w:pStyle w:val="Nagwek1"/>
        <w:keepNext w:val="0"/>
        <w:widowControl w:val="0"/>
        <w:numPr>
          <w:ilvl w:val="1"/>
          <w:numId w:val="24"/>
        </w:numPr>
        <w:spacing w:after="0"/>
        <w:jc w:val="both"/>
        <w:rPr>
          <w:rFonts w:ascii="Arial" w:hAnsi="Arial"/>
          <w:b w:val="0"/>
          <w:bCs w:val="0"/>
          <w:color w:val="000000"/>
          <w:sz w:val="20"/>
          <w:szCs w:val="20"/>
        </w:rPr>
      </w:pPr>
      <w:r>
        <w:rPr>
          <w:rFonts w:ascii="Arial" w:hAnsi="Arial"/>
          <w:b w:val="0"/>
          <w:bCs w:val="0"/>
          <w:color w:val="000000"/>
          <w:sz w:val="20"/>
          <w:szCs w:val="20"/>
        </w:rPr>
        <w:t>Zamawiający</w:t>
      </w:r>
      <w:r w:rsidR="0010523F" w:rsidRPr="009B6C55">
        <w:rPr>
          <w:rFonts w:ascii="Arial" w:hAnsi="Arial"/>
          <w:b w:val="0"/>
          <w:bCs w:val="0"/>
          <w:color w:val="000000"/>
          <w:sz w:val="20"/>
          <w:szCs w:val="20"/>
        </w:rPr>
        <w:t xml:space="preserve"> zezwala na inspekcję obiektów przez przedstawicieli </w:t>
      </w:r>
      <w:r>
        <w:rPr>
          <w:rFonts w:ascii="Arial" w:hAnsi="Arial"/>
          <w:b w:val="0"/>
          <w:bCs w:val="0"/>
          <w:color w:val="000000"/>
          <w:sz w:val="20"/>
          <w:szCs w:val="20"/>
        </w:rPr>
        <w:t xml:space="preserve">Oferenta </w:t>
      </w:r>
      <w:r w:rsidR="0010523F" w:rsidRPr="009B6C55">
        <w:rPr>
          <w:rFonts w:ascii="Arial" w:hAnsi="Arial"/>
          <w:b w:val="0"/>
          <w:bCs w:val="0"/>
          <w:color w:val="000000"/>
          <w:sz w:val="20"/>
          <w:szCs w:val="20"/>
        </w:rPr>
        <w:t xml:space="preserve">pod warunkiem zwolnienia </w:t>
      </w:r>
      <w:r>
        <w:rPr>
          <w:rFonts w:ascii="Arial" w:hAnsi="Arial"/>
          <w:b w:val="0"/>
          <w:bCs w:val="0"/>
          <w:color w:val="000000"/>
          <w:sz w:val="20"/>
          <w:szCs w:val="20"/>
        </w:rPr>
        <w:t>Zamawiającego</w:t>
      </w:r>
      <w:r w:rsidR="0010523F" w:rsidRPr="009B6C55">
        <w:rPr>
          <w:rFonts w:ascii="Arial" w:hAnsi="Arial"/>
          <w:b w:val="0"/>
          <w:bCs w:val="0"/>
          <w:color w:val="000000"/>
          <w:sz w:val="20"/>
          <w:szCs w:val="20"/>
        </w:rPr>
        <w:t xml:space="preserve"> od odpowiedzialności z tytułu następstw ewentualnych nieszczęśliwych wypadków, którym mogą ulec ci przedstawiciele na terenie </w:t>
      </w:r>
      <w:r>
        <w:rPr>
          <w:rFonts w:ascii="Arial" w:hAnsi="Arial"/>
          <w:b w:val="0"/>
          <w:bCs w:val="0"/>
          <w:color w:val="000000"/>
          <w:sz w:val="20"/>
          <w:szCs w:val="20"/>
        </w:rPr>
        <w:t>zakładu Zamawiającego</w:t>
      </w:r>
      <w:r w:rsidR="0010523F" w:rsidRPr="009B6C55">
        <w:rPr>
          <w:rFonts w:ascii="Arial" w:hAnsi="Arial"/>
          <w:b w:val="0"/>
          <w:bCs w:val="0"/>
          <w:color w:val="000000"/>
          <w:sz w:val="20"/>
          <w:szCs w:val="20"/>
        </w:rPr>
        <w:t xml:space="preserve">. Ryzyko i odpowiedzialność z tego tytułu ponosi wyłącznie </w:t>
      </w:r>
      <w:r>
        <w:rPr>
          <w:rFonts w:ascii="Arial" w:hAnsi="Arial"/>
          <w:b w:val="0"/>
          <w:bCs w:val="0"/>
          <w:color w:val="000000"/>
          <w:sz w:val="20"/>
          <w:szCs w:val="20"/>
        </w:rPr>
        <w:t>Oferent</w:t>
      </w:r>
      <w:r w:rsidR="0010523F" w:rsidRPr="009B6C55">
        <w:rPr>
          <w:rFonts w:ascii="Arial" w:hAnsi="Arial"/>
          <w:b w:val="0"/>
          <w:bCs w:val="0"/>
          <w:color w:val="000000"/>
          <w:sz w:val="20"/>
          <w:szCs w:val="20"/>
        </w:rPr>
        <w:t>.</w:t>
      </w:r>
    </w:p>
    <w:p w14:paraId="59E69299" w14:textId="52F99BA5" w:rsidR="001834C0" w:rsidRDefault="001834C0" w:rsidP="008E4E65">
      <w:pPr>
        <w:pStyle w:val="Akapitzlist"/>
        <w:widowControl w:val="0"/>
        <w:numPr>
          <w:ilvl w:val="0"/>
          <w:numId w:val="8"/>
        </w:numPr>
        <w:tabs>
          <w:tab w:val="left" w:pos="567"/>
        </w:tabs>
        <w:autoSpaceDE w:val="0"/>
        <w:autoSpaceDN w:val="0"/>
        <w:spacing w:before="240" w:after="120" w:line="276" w:lineRule="auto"/>
        <w:jc w:val="both"/>
        <w:outlineLvl w:val="0"/>
        <w:rPr>
          <w:rFonts w:ascii="Arial" w:hAnsi="Arial"/>
          <w:b/>
          <w:bCs/>
          <w:sz w:val="20"/>
          <w:szCs w:val="20"/>
          <w:lang w:bidi="pl-PL"/>
        </w:rPr>
      </w:pPr>
      <w:r w:rsidRPr="008E4E65">
        <w:rPr>
          <w:rFonts w:ascii="Arial" w:hAnsi="Arial"/>
          <w:b/>
          <w:bCs/>
          <w:sz w:val="20"/>
          <w:szCs w:val="20"/>
          <w:lang w:bidi="pl-PL"/>
        </w:rPr>
        <w:t>DODATKOWE KLAUZULE</w:t>
      </w:r>
    </w:p>
    <w:p w14:paraId="7D92DAA2" w14:textId="36FDD9B3" w:rsidR="001834C0" w:rsidRPr="00414AC2" w:rsidRDefault="001834C0" w:rsidP="00414AC2">
      <w:pPr>
        <w:pStyle w:val="Akapitzlist"/>
        <w:widowControl w:val="0"/>
        <w:numPr>
          <w:ilvl w:val="1"/>
          <w:numId w:val="8"/>
        </w:numPr>
        <w:tabs>
          <w:tab w:val="left" w:pos="567"/>
        </w:tabs>
        <w:autoSpaceDE w:val="0"/>
        <w:autoSpaceDN w:val="0"/>
        <w:spacing w:before="240" w:after="120" w:line="276" w:lineRule="auto"/>
        <w:jc w:val="both"/>
        <w:outlineLvl w:val="0"/>
        <w:rPr>
          <w:rFonts w:ascii="Arial" w:hAnsi="Arial"/>
          <w:b/>
          <w:bCs/>
          <w:sz w:val="20"/>
          <w:szCs w:val="20"/>
          <w:lang w:bidi="pl-PL"/>
        </w:rPr>
      </w:pPr>
      <w:r w:rsidRPr="00414AC2">
        <w:rPr>
          <w:rFonts w:ascii="Arial" w:hAnsi="Arial"/>
          <w:color w:val="000000"/>
          <w:sz w:val="20"/>
          <w:szCs w:val="20"/>
        </w:rPr>
        <w:t>ORLEN</w:t>
      </w:r>
      <w:r w:rsidRPr="00414AC2">
        <w:rPr>
          <w:rFonts w:ascii="Arial" w:hAnsi="Arial"/>
          <w:sz w:val="20"/>
        </w:rPr>
        <w:t xml:space="preserve"> Termika S.A. </w:t>
      </w:r>
      <w:r w:rsidRPr="00414AC2">
        <w:rPr>
          <w:rFonts w:ascii="Arial" w:hAnsi="Arial"/>
          <w:color w:val="000000" w:themeColor="text1"/>
          <w:sz w:val="20"/>
        </w:rPr>
        <w:t>nie jest związana postanowieniami Ustawy z dnia 29 stycznia 2004 r. – Prawo zamówień publicznych i zastrzega sobie prawo</w:t>
      </w:r>
      <w:r w:rsidRPr="00414AC2">
        <w:rPr>
          <w:rFonts w:ascii="Arial" w:hAnsi="Arial"/>
          <w:color w:val="000000" w:themeColor="text1"/>
          <w:spacing w:val="-1"/>
          <w:sz w:val="20"/>
        </w:rPr>
        <w:t xml:space="preserve"> </w:t>
      </w:r>
      <w:r w:rsidRPr="00414AC2">
        <w:rPr>
          <w:rFonts w:ascii="Arial" w:hAnsi="Arial"/>
          <w:color w:val="000000" w:themeColor="text1"/>
          <w:sz w:val="20"/>
        </w:rPr>
        <w:t>do:</w:t>
      </w:r>
    </w:p>
    <w:p w14:paraId="05DA7E01" w14:textId="321D2EC1" w:rsidR="001834C0" w:rsidRPr="001834C0" w:rsidRDefault="001834C0" w:rsidP="00414AC2">
      <w:pPr>
        <w:pStyle w:val="Akapitzlist"/>
        <w:widowControl w:val="0"/>
        <w:numPr>
          <w:ilvl w:val="2"/>
          <w:numId w:val="8"/>
        </w:numPr>
        <w:tabs>
          <w:tab w:val="left" w:pos="567"/>
        </w:tabs>
        <w:autoSpaceDE w:val="0"/>
        <w:autoSpaceDN w:val="0"/>
        <w:spacing w:after="120"/>
        <w:ind w:left="1077"/>
        <w:jc w:val="both"/>
        <w:outlineLvl w:val="0"/>
        <w:rPr>
          <w:rFonts w:ascii="Arial" w:hAnsi="Arial"/>
          <w:b/>
          <w:bCs/>
          <w:color w:val="000000"/>
          <w:sz w:val="20"/>
          <w:szCs w:val="20"/>
        </w:rPr>
      </w:pPr>
      <w:r w:rsidRPr="00414AC2">
        <w:rPr>
          <w:rFonts w:ascii="Arial" w:hAnsi="Arial"/>
          <w:color w:val="000000"/>
          <w:sz w:val="20"/>
          <w:szCs w:val="20"/>
        </w:rPr>
        <w:t>swobodnego</w:t>
      </w:r>
      <w:r w:rsidRPr="001834C0">
        <w:rPr>
          <w:rFonts w:ascii="Arial" w:hAnsi="Arial"/>
          <w:color w:val="000000"/>
          <w:sz w:val="20"/>
          <w:szCs w:val="20"/>
        </w:rPr>
        <w:t xml:space="preserve"> wyboru Wykonawcy według przyjętych kryteriów oceny;</w:t>
      </w:r>
    </w:p>
    <w:p w14:paraId="2A20974D" w14:textId="21012946" w:rsidR="001834C0" w:rsidRPr="00414AC2" w:rsidRDefault="001834C0" w:rsidP="00414AC2">
      <w:pPr>
        <w:pStyle w:val="Akapitzlist"/>
        <w:widowControl w:val="0"/>
        <w:numPr>
          <w:ilvl w:val="2"/>
          <w:numId w:val="8"/>
        </w:numPr>
        <w:tabs>
          <w:tab w:val="left" w:pos="567"/>
        </w:tabs>
        <w:autoSpaceDE w:val="0"/>
        <w:autoSpaceDN w:val="0"/>
        <w:spacing w:after="120"/>
        <w:ind w:left="1077"/>
        <w:jc w:val="both"/>
        <w:outlineLvl w:val="0"/>
        <w:rPr>
          <w:rFonts w:ascii="Arial" w:hAnsi="Arial"/>
          <w:color w:val="000000"/>
          <w:sz w:val="20"/>
          <w:szCs w:val="20"/>
        </w:rPr>
      </w:pPr>
      <w:r w:rsidRPr="001834C0">
        <w:rPr>
          <w:rFonts w:ascii="Arial" w:hAnsi="Arial"/>
          <w:color w:val="000000"/>
          <w:sz w:val="20"/>
          <w:szCs w:val="20"/>
        </w:rPr>
        <w:t>odwołania, zamknięcia, odstąpienia od procedury wyboru oferty i od negocjacji bez podania przyczyn;</w:t>
      </w:r>
      <w:r w:rsidR="00E74332" w:rsidRPr="00414AC2">
        <w:rPr>
          <w:rFonts w:ascii="Arial" w:hAnsi="Arial"/>
          <w:color w:val="000000"/>
          <w:sz w:val="20"/>
          <w:szCs w:val="20"/>
        </w:rPr>
        <w:t xml:space="preserve"> z tego tytułu Oferentom nie przysługują żadne roszczenia wobec Zamawiającego</w:t>
      </w:r>
    </w:p>
    <w:p w14:paraId="3F591B85" w14:textId="77777777" w:rsidR="001834C0" w:rsidRPr="00414AC2" w:rsidRDefault="001834C0" w:rsidP="00414AC2">
      <w:pPr>
        <w:pStyle w:val="Akapitzlist"/>
        <w:widowControl w:val="0"/>
        <w:numPr>
          <w:ilvl w:val="2"/>
          <w:numId w:val="8"/>
        </w:numPr>
        <w:tabs>
          <w:tab w:val="left" w:pos="567"/>
        </w:tabs>
        <w:autoSpaceDE w:val="0"/>
        <w:autoSpaceDN w:val="0"/>
        <w:spacing w:after="120"/>
        <w:ind w:left="1077"/>
        <w:jc w:val="both"/>
        <w:outlineLvl w:val="0"/>
        <w:rPr>
          <w:rFonts w:ascii="Arial" w:hAnsi="Arial"/>
          <w:color w:val="000000"/>
          <w:sz w:val="20"/>
          <w:szCs w:val="20"/>
        </w:rPr>
      </w:pPr>
      <w:r w:rsidRPr="001834C0">
        <w:rPr>
          <w:rFonts w:ascii="Arial" w:hAnsi="Arial"/>
          <w:color w:val="000000"/>
          <w:sz w:val="20"/>
          <w:szCs w:val="20"/>
        </w:rPr>
        <w:t>możliwości ograniczenia zakresu prac, dokonywania korekt i uściśleń zakresu prac w czasie analizy ofert, prosząc o ewentualną ich aktualizację w trakcie prowadzonych negocjacji techniczno–handlowych;</w:t>
      </w:r>
    </w:p>
    <w:p w14:paraId="5881A025" w14:textId="77777777" w:rsidR="001834C0" w:rsidRPr="00414AC2" w:rsidRDefault="001834C0" w:rsidP="00414AC2">
      <w:pPr>
        <w:pStyle w:val="Akapitzlist"/>
        <w:widowControl w:val="0"/>
        <w:numPr>
          <w:ilvl w:val="2"/>
          <w:numId w:val="8"/>
        </w:numPr>
        <w:tabs>
          <w:tab w:val="left" w:pos="567"/>
        </w:tabs>
        <w:autoSpaceDE w:val="0"/>
        <w:autoSpaceDN w:val="0"/>
        <w:spacing w:after="120"/>
        <w:ind w:left="1077"/>
        <w:jc w:val="both"/>
        <w:outlineLvl w:val="0"/>
        <w:rPr>
          <w:rFonts w:ascii="Arial" w:hAnsi="Arial"/>
          <w:color w:val="000000"/>
          <w:sz w:val="20"/>
          <w:szCs w:val="20"/>
        </w:rPr>
      </w:pPr>
      <w:r w:rsidRPr="001834C0">
        <w:rPr>
          <w:rFonts w:ascii="Arial" w:hAnsi="Arial"/>
          <w:color w:val="000000"/>
          <w:sz w:val="20"/>
          <w:szCs w:val="20"/>
        </w:rPr>
        <w:t>przeprowadzenia kilkustopniowych negocjacji w różnych formach, w szczególności negocjacji bezpośrednich lub negocjacji za pomocą elektronicznego systemu aukcyjnego;</w:t>
      </w:r>
    </w:p>
    <w:p w14:paraId="1B879520" w14:textId="52C4F9FF" w:rsidR="00C2462E" w:rsidRPr="00414AC2" w:rsidRDefault="00C2462E" w:rsidP="00414AC2">
      <w:pPr>
        <w:pStyle w:val="Akapitzlist"/>
        <w:widowControl w:val="0"/>
        <w:numPr>
          <w:ilvl w:val="2"/>
          <w:numId w:val="8"/>
        </w:numPr>
        <w:tabs>
          <w:tab w:val="left" w:pos="567"/>
        </w:tabs>
        <w:autoSpaceDE w:val="0"/>
        <w:autoSpaceDN w:val="0"/>
        <w:spacing w:before="240" w:after="120"/>
        <w:jc w:val="both"/>
        <w:outlineLvl w:val="0"/>
        <w:rPr>
          <w:rFonts w:ascii="Arial" w:hAnsi="Arial"/>
          <w:color w:val="000000"/>
          <w:sz w:val="20"/>
          <w:szCs w:val="20"/>
        </w:rPr>
      </w:pPr>
      <w:r w:rsidRPr="00C2462E">
        <w:rPr>
          <w:rFonts w:ascii="Arial" w:hAnsi="Arial"/>
          <w:color w:val="000000"/>
          <w:sz w:val="20"/>
          <w:szCs w:val="20"/>
        </w:rPr>
        <w:t>swobodnego</w:t>
      </w:r>
      <w:r w:rsidRPr="00414AC2">
        <w:rPr>
          <w:rFonts w:ascii="Arial" w:hAnsi="Arial"/>
          <w:color w:val="000000"/>
          <w:sz w:val="20"/>
          <w:szCs w:val="20"/>
        </w:rPr>
        <w:t xml:space="preserve"> wyboru podmiotu/podmiotów, z którymi będą prowadzone negocjacje w odniesieniu do części lub całości zakresu złożonych ofert/odpowiedzi oraz do zawarcia Umowy z więcej niż z jednym </w:t>
      </w:r>
      <w:r w:rsidR="00A16405">
        <w:rPr>
          <w:rFonts w:ascii="Arial" w:hAnsi="Arial"/>
          <w:color w:val="000000"/>
          <w:sz w:val="20"/>
          <w:szCs w:val="20"/>
        </w:rPr>
        <w:t>Oferentem</w:t>
      </w:r>
      <w:r w:rsidRPr="00414AC2">
        <w:rPr>
          <w:rFonts w:ascii="Arial" w:hAnsi="Arial"/>
          <w:color w:val="000000"/>
          <w:sz w:val="20"/>
          <w:szCs w:val="20"/>
        </w:rPr>
        <w:t xml:space="preserve"> wyłonionym w drodze negocjacji, przy czym zakres </w:t>
      </w:r>
      <w:r w:rsidRPr="00414AC2">
        <w:rPr>
          <w:rFonts w:ascii="Arial" w:hAnsi="Arial"/>
          <w:color w:val="000000"/>
          <w:sz w:val="20"/>
          <w:szCs w:val="20"/>
        </w:rPr>
        <w:lastRenderedPageBreak/>
        <w:t xml:space="preserve">Umowy może obejmować całość lub część zakresu złożonej oferty/odpowiedzi na Zapytanie Ofertowe. Z tego tytułu </w:t>
      </w:r>
      <w:r w:rsidR="000C0B37" w:rsidRPr="00414AC2">
        <w:rPr>
          <w:rFonts w:ascii="Arial" w:hAnsi="Arial"/>
          <w:color w:val="000000"/>
          <w:sz w:val="20"/>
          <w:szCs w:val="20"/>
        </w:rPr>
        <w:t>Oferentom</w:t>
      </w:r>
      <w:r w:rsidRPr="00414AC2">
        <w:rPr>
          <w:rFonts w:ascii="Arial" w:hAnsi="Arial"/>
          <w:color w:val="000000"/>
          <w:sz w:val="20"/>
          <w:szCs w:val="20"/>
        </w:rPr>
        <w:t xml:space="preserve"> nie przysługują żadne roszczenia wobec ORLEN Termika S.A.</w:t>
      </w:r>
    </w:p>
    <w:p w14:paraId="047763D6" w14:textId="77777777" w:rsidR="007E6562" w:rsidRPr="007E6562" w:rsidRDefault="007E6562" w:rsidP="00414AC2">
      <w:pPr>
        <w:pStyle w:val="Akapitzlist"/>
        <w:widowControl w:val="0"/>
        <w:numPr>
          <w:ilvl w:val="1"/>
          <w:numId w:val="8"/>
        </w:numPr>
        <w:tabs>
          <w:tab w:val="left" w:pos="709"/>
        </w:tabs>
        <w:autoSpaceDE w:val="0"/>
        <w:autoSpaceDN w:val="0"/>
        <w:spacing w:before="240" w:after="120" w:line="276" w:lineRule="auto"/>
        <w:ind w:left="567"/>
        <w:jc w:val="both"/>
        <w:outlineLvl w:val="0"/>
        <w:rPr>
          <w:rFonts w:ascii="Arial" w:hAnsi="Arial"/>
          <w:b/>
          <w:bCs/>
          <w:sz w:val="20"/>
          <w:szCs w:val="20"/>
        </w:rPr>
      </w:pPr>
      <w:r w:rsidRPr="007E6562">
        <w:rPr>
          <w:rFonts w:ascii="Arial" w:hAnsi="Arial"/>
          <w:sz w:val="20"/>
          <w:szCs w:val="20"/>
        </w:rPr>
        <w:t>Zamawiający może, według własnego uznania, w każdym czasie przed podpisaniem Umowy/Zamówienia, wykluczyć Oferenta z procesu zakupowego i/lub odrzucić jego ofertę, w przypadku, gdy Oferent lub zaproponowani przez niego dostawcy lub podwykonawcy oferują produkt lub usługę pochodzącą z państwa trzeciego, przez które należy rozumieć państwo: inne niż państwo członkowskie Unii Europejskiej, lub:</w:t>
      </w:r>
    </w:p>
    <w:p w14:paraId="733DAA15" w14:textId="77777777" w:rsidR="007E6562" w:rsidRPr="00414AC2" w:rsidRDefault="007E6562" w:rsidP="00414AC2">
      <w:pPr>
        <w:pStyle w:val="Akapitzlist"/>
        <w:widowControl w:val="0"/>
        <w:numPr>
          <w:ilvl w:val="2"/>
          <w:numId w:val="8"/>
        </w:numPr>
        <w:tabs>
          <w:tab w:val="left" w:pos="567"/>
        </w:tabs>
        <w:autoSpaceDE w:val="0"/>
        <w:autoSpaceDN w:val="0"/>
        <w:spacing w:after="120"/>
        <w:ind w:left="1077"/>
        <w:jc w:val="both"/>
        <w:outlineLvl w:val="0"/>
        <w:rPr>
          <w:rFonts w:ascii="Arial" w:hAnsi="Arial"/>
          <w:color w:val="000000"/>
          <w:sz w:val="20"/>
          <w:szCs w:val="20"/>
        </w:rPr>
      </w:pPr>
      <w:r w:rsidRPr="00414AC2">
        <w:rPr>
          <w:rFonts w:ascii="Arial" w:hAnsi="Arial"/>
          <w:color w:val="000000"/>
          <w:sz w:val="20"/>
          <w:szCs w:val="20"/>
        </w:rPr>
        <w:t xml:space="preserve">inne niż państwo będące stroną Porozumienia Światowej Organizacji Handlu (WTO) w sprawie zamówień rządowych, lub </w:t>
      </w:r>
    </w:p>
    <w:p w14:paraId="1FB2E151" w14:textId="77777777" w:rsidR="007E6562" w:rsidRPr="007E6562" w:rsidRDefault="007E6562" w:rsidP="00414AC2">
      <w:pPr>
        <w:pStyle w:val="Akapitzlist"/>
        <w:widowControl w:val="0"/>
        <w:numPr>
          <w:ilvl w:val="2"/>
          <w:numId w:val="8"/>
        </w:numPr>
        <w:tabs>
          <w:tab w:val="left" w:pos="567"/>
        </w:tabs>
        <w:autoSpaceDE w:val="0"/>
        <w:autoSpaceDN w:val="0"/>
        <w:spacing w:after="120"/>
        <w:ind w:left="1077"/>
        <w:jc w:val="both"/>
        <w:outlineLvl w:val="0"/>
        <w:rPr>
          <w:rFonts w:ascii="Arial" w:hAnsi="Arial" w:cs="Arial"/>
          <w:sz w:val="20"/>
          <w:szCs w:val="20"/>
        </w:rPr>
      </w:pPr>
      <w:r w:rsidRPr="00414AC2">
        <w:rPr>
          <w:rFonts w:ascii="Arial" w:hAnsi="Arial"/>
          <w:color w:val="000000"/>
          <w:sz w:val="20"/>
          <w:szCs w:val="20"/>
        </w:rPr>
        <w:t>inne niż państwo będące stroną umowy międzynarodowej z UE, która gwarantuje wzajemny i równy dostęp do rynku zamówień publicznych</w:t>
      </w:r>
      <w:r w:rsidRPr="007E6562">
        <w:rPr>
          <w:rFonts w:ascii="Arial" w:hAnsi="Arial" w:cs="Arial"/>
          <w:sz w:val="20"/>
          <w:szCs w:val="20"/>
        </w:rPr>
        <w:t xml:space="preserve">. </w:t>
      </w:r>
    </w:p>
    <w:p w14:paraId="42FFDF74" w14:textId="48E8DB2E" w:rsidR="0045729C" w:rsidRDefault="007E6562" w:rsidP="007E6562">
      <w:pPr>
        <w:jc w:val="both"/>
        <w:rPr>
          <w:rFonts w:ascii="Arial" w:hAnsi="Arial" w:cs="Arial"/>
          <w:sz w:val="20"/>
          <w:szCs w:val="20"/>
        </w:rPr>
      </w:pPr>
      <w:r w:rsidRPr="007E6562">
        <w:rPr>
          <w:rFonts w:ascii="Arial" w:hAnsi="Arial" w:cs="Arial"/>
          <w:sz w:val="20"/>
          <w:szCs w:val="20"/>
        </w:rPr>
        <w:t>Zamawiający niezwłocznie powiadomi Oferenta o jego wykluczeniu i/lub odrzuceniu jego oferty, a Oferentowi nie będą przysługiwać jakiekolwiek roszczenia wobec Zamawiającego z tego tytułu</w:t>
      </w:r>
      <w:r>
        <w:rPr>
          <w:rFonts w:ascii="Arial" w:hAnsi="Arial" w:cs="Arial"/>
          <w:sz w:val="20"/>
          <w:szCs w:val="20"/>
        </w:rPr>
        <w:t>.</w:t>
      </w:r>
    </w:p>
    <w:p w14:paraId="46C959FC" w14:textId="77777777" w:rsidR="00414AC2" w:rsidRPr="007E6562" w:rsidRDefault="00414AC2" w:rsidP="007E6562">
      <w:pPr>
        <w:jc w:val="both"/>
        <w:rPr>
          <w:rFonts w:ascii="Arial" w:hAnsi="Arial" w:cs="Arial"/>
          <w:sz w:val="20"/>
          <w:szCs w:val="20"/>
          <w:lang w:eastAsia="en-US"/>
        </w:rPr>
      </w:pPr>
    </w:p>
    <w:p w14:paraId="075F3259" w14:textId="5C8C9F28" w:rsidR="0029385A" w:rsidRPr="00414AC2" w:rsidRDefault="0029385A" w:rsidP="00414AC2">
      <w:pPr>
        <w:pStyle w:val="Akapitzlist"/>
        <w:widowControl w:val="0"/>
        <w:numPr>
          <w:ilvl w:val="1"/>
          <w:numId w:val="8"/>
        </w:numPr>
        <w:tabs>
          <w:tab w:val="left" w:pos="284"/>
        </w:tabs>
        <w:autoSpaceDE w:val="0"/>
        <w:autoSpaceDN w:val="0"/>
        <w:spacing w:after="120"/>
        <w:ind w:left="635" w:hanging="493"/>
        <w:jc w:val="both"/>
        <w:outlineLvl w:val="0"/>
        <w:rPr>
          <w:rFonts w:ascii="Arial" w:hAnsi="Arial"/>
          <w:sz w:val="20"/>
          <w:szCs w:val="20"/>
        </w:rPr>
      </w:pPr>
      <w:r w:rsidRPr="00414AC2">
        <w:rPr>
          <w:rFonts w:ascii="Arial" w:hAnsi="Arial"/>
          <w:sz w:val="20"/>
          <w:szCs w:val="20"/>
        </w:rPr>
        <w:t>Oferent ponosi wszystkie koszty związane z przygotowaniem i złożeniem oferty i nie przysługuje mu wobec ORLEN Termika S.A. prawo żądania zwrotu tych kosztów.</w:t>
      </w:r>
    </w:p>
    <w:p w14:paraId="6A1B256B" w14:textId="77777777" w:rsidR="0029385A" w:rsidRPr="00414AC2" w:rsidRDefault="0029385A" w:rsidP="00414AC2">
      <w:pPr>
        <w:pStyle w:val="Akapitzlist"/>
        <w:widowControl w:val="0"/>
        <w:numPr>
          <w:ilvl w:val="1"/>
          <w:numId w:val="8"/>
        </w:numPr>
        <w:tabs>
          <w:tab w:val="left" w:pos="284"/>
        </w:tabs>
        <w:autoSpaceDE w:val="0"/>
        <w:autoSpaceDN w:val="0"/>
        <w:spacing w:after="120"/>
        <w:ind w:left="635" w:hanging="493"/>
        <w:jc w:val="both"/>
        <w:outlineLvl w:val="0"/>
        <w:rPr>
          <w:rFonts w:ascii="Arial" w:hAnsi="Arial"/>
          <w:sz w:val="20"/>
          <w:szCs w:val="20"/>
        </w:rPr>
      </w:pPr>
      <w:r w:rsidRPr="00414AC2">
        <w:rPr>
          <w:rFonts w:ascii="Arial" w:hAnsi="Arial"/>
          <w:sz w:val="20"/>
          <w:szCs w:val="20"/>
        </w:rPr>
        <w:t>Oferent jest zobowiązany do zapoznania się z warunkami Zapytania Ofertowego. Złożenie Oferty jest jednoznaczne z akceptacją niniejszych warunków Zapytania Ofertowego.</w:t>
      </w:r>
    </w:p>
    <w:p w14:paraId="2E7776B4" w14:textId="77777777" w:rsidR="0029385A" w:rsidRPr="00414AC2" w:rsidRDefault="0029385A" w:rsidP="00414AC2">
      <w:pPr>
        <w:pStyle w:val="Akapitzlist"/>
        <w:widowControl w:val="0"/>
        <w:numPr>
          <w:ilvl w:val="1"/>
          <w:numId w:val="8"/>
        </w:numPr>
        <w:tabs>
          <w:tab w:val="left" w:pos="284"/>
        </w:tabs>
        <w:autoSpaceDE w:val="0"/>
        <w:autoSpaceDN w:val="0"/>
        <w:spacing w:after="120"/>
        <w:ind w:left="635" w:hanging="493"/>
        <w:jc w:val="both"/>
        <w:outlineLvl w:val="0"/>
        <w:rPr>
          <w:rFonts w:ascii="Arial" w:hAnsi="Arial"/>
          <w:sz w:val="20"/>
          <w:szCs w:val="20"/>
        </w:rPr>
      </w:pPr>
      <w:r w:rsidRPr="00414AC2">
        <w:rPr>
          <w:rFonts w:ascii="Arial" w:hAnsi="Arial"/>
          <w:sz w:val="20"/>
          <w:szCs w:val="20"/>
        </w:rPr>
        <w:t>Postępowanie jest prowadzone na warunkach określonych w Zapytaniu Ofertowym.</w:t>
      </w:r>
    </w:p>
    <w:p w14:paraId="3811A265" w14:textId="77777777" w:rsidR="0029385A" w:rsidRPr="00414AC2" w:rsidRDefault="0029385A" w:rsidP="00414AC2">
      <w:pPr>
        <w:pStyle w:val="Akapitzlist"/>
        <w:widowControl w:val="0"/>
        <w:numPr>
          <w:ilvl w:val="1"/>
          <w:numId w:val="8"/>
        </w:numPr>
        <w:tabs>
          <w:tab w:val="left" w:pos="284"/>
        </w:tabs>
        <w:autoSpaceDE w:val="0"/>
        <w:autoSpaceDN w:val="0"/>
        <w:spacing w:after="120"/>
        <w:ind w:left="635" w:hanging="493"/>
        <w:jc w:val="both"/>
        <w:outlineLvl w:val="0"/>
        <w:rPr>
          <w:rFonts w:ascii="Arial" w:hAnsi="Arial"/>
          <w:sz w:val="20"/>
          <w:szCs w:val="20"/>
        </w:rPr>
      </w:pPr>
      <w:r w:rsidRPr="00414AC2">
        <w:rPr>
          <w:rFonts w:ascii="Arial" w:hAnsi="Arial"/>
          <w:sz w:val="20"/>
          <w:szCs w:val="20"/>
        </w:rPr>
        <w:t>Otwarcie ofert nie jest publiczne.</w:t>
      </w:r>
    </w:p>
    <w:p w14:paraId="178FCFB7" w14:textId="77777777" w:rsidR="0029385A" w:rsidRPr="00414AC2" w:rsidRDefault="0029385A" w:rsidP="00414AC2">
      <w:pPr>
        <w:pStyle w:val="Akapitzlist"/>
        <w:widowControl w:val="0"/>
        <w:numPr>
          <w:ilvl w:val="1"/>
          <w:numId w:val="8"/>
        </w:numPr>
        <w:tabs>
          <w:tab w:val="left" w:pos="284"/>
        </w:tabs>
        <w:autoSpaceDE w:val="0"/>
        <w:autoSpaceDN w:val="0"/>
        <w:spacing w:after="120"/>
        <w:ind w:left="635" w:hanging="493"/>
        <w:jc w:val="both"/>
        <w:outlineLvl w:val="0"/>
        <w:rPr>
          <w:rFonts w:ascii="Arial" w:hAnsi="Arial"/>
          <w:sz w:val="20"/>
          <w:szCs w:val="20"/>
        </w:rPr>
      </w:pPr>
      <w:r w:rsidRPr="00414AC2">
        <w:rPr>
          <w:rFonts w:ascii="Arial" w:hAnsi="Arial"/>
          <w:sz w:val="20"/>
          <w:szCs w:val="20"/>
        </w:rPr>
        <w:t>Ocena ofert jest dokonywana bez udziału Oferentów, a Zamawiający nie udostępnia dokumentacji z postępowania, ani nie przekazuje szczegółowych informacji dotyczących złożonych ofert i zaoferowanych kryteriów.</w:t>
      </w:r>
    </w:p>
    <w:p w14:paraId="508A07CA" w14:textId="77777777" w:rsidR="001834C0" w:rsidRPr="00414AC2" w:rsidRDefault="001834C0" w:rsidP="00414AC2">
      <w:pPr>
        <w:pStyle w:val="Akapitzlist"/>
        <w:widowControl w:val="0"/>
        <w:numPr>
          <w:ilvl w:val="1"/>
          <w:numId w:val="8"/>
        </w:numPr>
        <w:tabs>
          <w:tab w:val="left" w:pos="284"/>
        </w:tabs>
        <w:autoSpaceDE w:val="0"/>
        <w:autoSpaceDN w:val="0"/>
        <w:spacing w:after="120"/>
        <w:ind w:left="635" w:hanging="493"/>
        <w:jc w:val="both"/>
        <w:outlineLvl w:val="0"/>
        <w:rPr>
          <w:rFonts w:ascii="Arial" w:hAnsi="Arial"/>
          <w:sz w:val="20"/>
          <w:szCs w:val="20"/>
        </w:rPr>
      </w:pPr>
      <w:r w:rsidRPr="00414AC2">
        <w:rPr>
          <w:rFonts w:ascii="Arial" w:hAnsi="Arial"/>
          <w:sz w:val="20"/>
          <w:szCs w:val="20"/>
        </w:rPr>
        <w:t>Oferent zobowiązuje się do traktowania wszelkich informacji wynikających z niniejszego Zapytania Ofertowego jako informacje chronione. Informacje dotyczące faktu zaproszenia Oferenta do udziału w niniejszym postępowaniu ofertowym, faktu złożenia oferty, prowadzenia negocjacji handlowych oraz zawartych umów mogą być udzielane przez Oferenta jedynie po uzyskaniu pisemnej zgody ORLEN Termika S.A. na przekazywanie osobom trzecim lub publikację takich informacji.</w:t>
      </w:r>
    </w:p>
    <w:p w14:paraId="5A59A281" w14:textId="03D0E068" w:rsidR="001834C0" w:rsidRPr="00414AC2" w:rsidRDefault="001834C0" w:rsidP="00414AC2">
      <w:pPr>
        <w:pStyle w:val="Akapitzlist"/>
        <w:widowControl w:val="0"/>
        <w:numPr>
          <w:ilvl w:val="1"/>
          <w:numId w:val="8"/>
        </w:numPr>
        <w:tabs>
          <w:tab w:val="left" w:pos="284"/>
        </w:tabs>
        <w:autoSpaceDE w:val="0"/>
        <w:autoSpaceDN w:val="0"/>
        <w:spacing w:after="120"/>
        <w:ind w:left="635" w:hanging="493"/>
        <w:jc w:val="both"/>
        <w:outlineLvl w:val="0"/>
        <w:rPr>
          <w:rFonts w:ascii="Arial" w:hAnsi="Arial"/>
          <w:sz w:val="20"/>
          <w:szCs w:val="20"/>
        </w:rPr>
      </w:pPr>
      <w:r w:rsidRPr="00414AC2">
        <w:rPr>
          <w:rFonts w:ascii="Arial" w:hAnsi="Arial"/>
          <w:sz w:val="20"/>
          <w:szCs w:val="20"/>
        </w:rPr>
        <w:t xml:space="preserve">Oferent jednocześnie zobowiązuje się pod rygorem wykluczenia z postępowania do zachowania w poufności ceny ofertowej i innych pozostałych zapisów zawartych w swojej ofercie do momentu otrzymania informacji o zakończeniu postępowania, a w przypadku Oferenta, którego oferta została wybrana – do momentu podpisania </w:t>
      </w:r>
      <w:r w:rsidR="0010523F" w:rsidRPr="00414AC2">
        <w:rPr>
          <w:rFonts w:ascii="Arial" w:hAnsi="Arial"/>
          <w:sz w:val="20"/>
          <w:szCs w:val="20"/>
        </w:rPr>
        <w:t>Umowy</w:t>
      </w:r>
      <w:r w:rsidRPr="00414AC2">
        <w:rPr>
          <w:rFonts w:ascii="Arial" w:hAnsi="Arial"/>
          <w:sz w:val="20"/>
          <w:szCs w:val="20"/>
        </w:rPr>
        <w:t xml:space="preserve"> z ORLEN Termika S.A. Zastrzegamy, że </w:t>
      </w:r>
      <w:r w:rsidR="0010523F" w:rsidRPr="00414AC2">
        <w:rPr>
          <w:rFonts w:ascii="Arial" w:hAnsi="Arial"/>
          <w:sz w:val="20"/>
          <w:szCs w:val="20"/>
        </w:rPr>
        <w:t xml:space="preserve">Umowa zostanie </w:t>
      </w:r>
      <w:r w:rsidRPr="00414AC2">
        <w:rPr>
          <w:rFonts w:ascii="Arial" w:hAnsi="Arial"/>
          <w:sz w:val="20"/>
          <w:szCs w:val="20"/>
        </w:rPr>
        <w:t>zawarta z chwilą podpisania jej przez ORLEN Termika S.A. i wybranego Wykonawcę.</w:t>
      </w:r>
    </w:p>
    <w:p w14:paraId="3BBC0BB3" w14:textId="77777777" w:rsidR="001834C0" w:rsidRPr="00414AC2" w:rsidRDefault="001834C0" w:rsidP="00414AC2">
      <w:pPr>
        <w:pStyle w:val="Akapitzlist"/>
        <w:widowControl w:val="0"/>
        <w:numPr>
          <w:ilvl w:val="1"/>
          <w:numId w:val="8"/>
        </w:numPr>
        <w:tabs>
          <w:tab w:val="left" w:pos="284"/>
        </w:tabs>
        <w:autoSpaceDE w:val="0"/>
        <w:autoSpaceDN w:val="0"/>
        <w:spacing w:after="120"/>
        <w:ind w:left="635" w:hanging="493"/>
        <w:jc w:val="both"/>
        <w:outlineLvl w:val="0"/>
        <w:rPr>
          <w:rFonts w:ascii="Arial" w:hAnsi="Arial"/>
          <w:sz w:val="20"/>
          <w:szCs w:val="20"/>
        </w:rPr>
      </w:pPr>
      <w:r w:rsidRPr="00414AC2">
        <w:rPr>
          <w:rFonts w:ascii="Arial" w:hAnsi="Arial"/>
          <w:sz w:val="20"/>
          <w:szCs w:val="20"/>
        </w:rPr>
        <w:t>Zapewniamy, że pozyskane informacje będą traktowane przez ORLEN Termika S.A. jako chronione, nie będą rozpowszechniane i będą wykorzystywane wyłącznie na jej potrzeby. Przesłane materiały nie będą zwracane.</w:t>
      </w:r>
    </w:p>
    <w:p w14:paraId="3819ADE4" w14:textId="77777777" w:rsidR="001834C0" w:rsidRPr="00414AC2" w:rsidRDefault="001834C0" w:rsidP="00414AC2">
      <w:pPr>
        <w:pStyle w:val="Akapitzlist"/>
        <w:widowControl w:val="0"/>
        <w:numPr>
          <w:ilvl w:val="1"/>
          <w:numId w:val="8"/>
        </w:numPr>
        <w:tabs>
          <w:tab w:val="left" w:pos="284"/>
        </w:tabs>
        <w:autoSpaceDE w:val="0"/>
        <w:autoSpaceDN w:val="0"/>
        <w:spacing w:after="120"/>
        <w:ind w:left="635" w:hanging="493"/>
        <w:jc w:val="both"/>
        <w:outlineLvl w:val="0"/>
        <w:rPr>
          <w:rFonts w:ascii="Arial" w:hAnsi="Arial"/>
          <w:sz w:val="20"/>
          <w:szCs w:val="20"/>
        </w:rPr>
      </w:pPr>
      <w:r w:rsidRPr="00414AC2">
        <w:rPr>
          <w:rFonts w:ascii="Arial" w:hAnsi="Arial"/>
          <w:sz w:val="20"/>
          <w:szCs w:val="20"/>
        </w:rPr>
        <w:t>Jednocześnie wymagamy, aby informacje uzyskane od ORLEN Termika S.A. były w trakcie postępowania traktowane jako chronione.</w:t>
      </w:r>
    </w:p>
    <w:p w14:paraId="295D0DA5" w14:textId="77777777" w:rsidR="00077CF6" w:rsidRPr="00414AC2" w:rsidRDefault="00077CF6" w:rsidP="00414AC2">
      <w:pPr>
        <w:pStyle w:val="Akapitzlist"/>
        <w:widowControl w:val="0"/>
        <w:numPr>
          <w:ilvl w:val="1"/>
          <w:numId w:val="8"/>
        </w:numPr>
        <w:tabs>
          <w:tab w:val="left" w:pos="284"/>
        </w:tabs>
        <w:autoSpaceDE w:val="0"/>
        <w:autoSpaceDN w:val="0"/>
        <w:spacing w:after="120"/>
        <w:ind w:left="635" w:hanging="493"/>
        <w:jc w:val="both"/>
        <w:outlineLvl w:val="0"/>
        <w:rPr>
          <w:rFonts w:ascii="Arial" w:hAnsi="Arial"/>
          <w:sz w:val="20"/>
          <w:szCs w:val="20"/>
        </w:rPr>
      </w:pPr>
      <w:r w:rsidRPr="00414AC2">
        <w:rPr>
          <w:rFonts w:ascii="Arial" w:hAnsi="Arial"/>
          <w:sz w:val="20"/>
          <w:szCs w:val="20"/>
        </w:rPr>
        <w:t>ORLEN Termika S.A. zastrzega sobie prawo do odrzucenia wniosku o wydanie referencji bez podania przyczyny.</w:t>
      </w:r>
    </w:p>
    <w:p w14:paraId="525634E9" w14:textId="77777777" w:rsidR="00077CF6" w:rsidRPr="00414AC2" w:rsidRDefault="00077CF6" w:rsidP="00414AC2">
      <w:pPr>
        <w:pStyle w:val="Akapitzlist"/>
        <w:widowControl w:val="0"/>
        <w:numPr>
          <w:ilvl w:val="1"/>
          <w:numId w:val="8"/>
        </w:numPr>
        <w:tabs>
          <w:tab w:val="left" w:pos="284"/>
        </w:tabs>
        <w:autoSpaceDE w:val="0"/>
        <w:autoSpaceDN w:val="0"/>
        <w:spacing w:after="120"/>
        <w:ind w:left="635" w:hanging="493"/>
        <w:jc w:val="both"/>
        <w:outlineLvl w:val="0"/>
        <w:rPr>
          <w:rFonts w:ascii="Arial" w:hAnsi="Arial"/>
          <w:sz w:val="20"/>
          <w:szCs w:val="20"/>
        </w:rPr>
      </w:pPr>
      <w:r w:rsidRPr="00077CF6">
        <w:rPr>
          <w:rFonts w:ascii="Arial" w:hAnsi="Arial"/>
          <w:sz w:val="20"/>
          <w:szCs w:val="20"/>
        </w:rPr>
        <w:t>Zastrzegamy, że potwierdzenia uzgodnionych warunków umowy mogą ze strony ORLEN Termika S.A. dokonać jedynie osoby posiadające stosowne pełnomocnictwo.</w:t>
      </w:r>
    </w:p>
    <w:p w14:paraId="757D5F78" w14:textId="77777777" w:rsidR="0029385A" w:rsidRPr="00077CF6" w:rsidRDefault="0029385A" w:rsidP="00077CF6">
      <w:pPr>
        <w:pStyle w:val="Akapitzlist"/>
        <w:widowControl w:val="0"/>
        <w:numPr>
          <w:ilvl w:val="0"/>
          <w:numId w:val="8"/>
        </w:numPr>
        <w:tabs>
          <w:tab w:val="left" w:pos="567"/>
        </w:tabs>
        <w:autoSpaceDE w:val="0"/>
        <w:autoSpaceDN w:val="0"/>
        <w:spacing w:before="240" w:after="120" w:line="276" w:lineRule="auto"/>
        <w:jc w:val="both"/>
        <w:outlineLvl w:val="0"/>
        <w:rPr>
          <w:rFonts w:ascii="Arial" w:hAnsi="Arial"/>
          <w:b/>
          <w:bCs/>
          <w:sz w:val="20"/>
          <w:szCs w:val="20"/>
          <w:lang w:bidi="pl-PL"/>
        </w:rPr>
      </w:pPr>
      <w:r w:rsidRPr="00077CF6">
        <w:rPr>
          <w:rFonts w:ascii="Arial" w:hAnsi="Arial"/>
          <w:b/>
          <w:bCs/>
          <w:sz w:val="20"/>
          <w:szCs w:val="20"/>
          <w:lang w:bidi="pl-PL"/>
        </w:rPr>
        <w:t>OBOWIAZEK INFORMACYJNY</w:t>
      </w:r>
    </w:p>
    <w:p w14:paraId="29C439F7" w14:textId="05C27D6F" w:rsidR="0010523F" w:rsidRDefault="0029385A" w:rsidP="0029385A">
      <w:pPr>
        <w:widowControl w:val="0"/>
        <w:spacing w:before="120" w:after="120"/>
        <w:jc w:val="both"/>
        <w:rPr>
          <w:rFonts w:ascii="Arial" w:hAnsi="Arial" w:cs="Arial"/>
          <w:sz w:val="20"/>
          <w:szCs w:val="20"/>
        </w:rPr>
      </w:pPr>
      <w:r w:rsidRPr="0029385A">
        <w:rPr>
          <w:rFonts w:ascii="Arial" w:hAnsi="Arial" w:cs="Arial"/>
          <w:sz w:val="20"/>
          <w:szCs w:val="20"/>
        </w:rPr>
        <w:t>Klauzula informacyjna dotycząca informacji o przetwarzaniu danych osobowych w związku z postępowaniem zakupowym w ORLEN Termika S.A. jest dostępna na stronie</w:t>
      </w:r>
      <w:r w:rsidR="00F86F7F">
        <w:rPr>
          <w:rFonts w:ascii="Arial" w:hAnsi="Arial" w:cs="Arial"/>
          <w:sz w:val="20"/>
          <w:szCs w:val="20"/>
        </w:rPr>
        <w:t xml:space="preserve"> </w:t>
      </w:r>
      <w:hyperlink r:id="rId14" w:history="1">
        <w:r w:rsidR="00F86F7F" w:rsidRPr="00DD529E">
          <w:rPr>
            <w:rStyle w:val="Hipercze"/>
            <w:rFonts w:ascii="Arial" w:hAnsi="Arial" w:cs="Arial"/>
            <w:sz w:val="20"/>
            <w:szCs w:val="20"/>
          </w:rPr>
          <w:t xml:space="preserve">https://termika.orlen.pl/warunki- </w:t>
        </w:r>
        <w:proofErr w:type="spellStart"/>
        <w:r w:rsidR="00F86F7F" w:rsidRPr="00DD529E">
          <w:rPr>
            <w:rStyle w:val="Hipercze"/>
            <w:rFonts w:ascii="Arial" w:hAnsi="Arial" w:cs="Arial"/>
            <w:sz w:val="20"/>
            <w:szCs w:val="20"/>
          </w:rPr>
          <w:t>wspolpracy</w:t>
        </w:r>
        <w:proofErr w:type="spellEnd"/>
      </w:hyperlink>
      <w:r w:rsidR="00077CF6">
        <w:rPr>
          <w:rFonts w:ascii="Arial" w:hAnsi="Arial" w:cs="Arial"/>
          <w:sz w:val="20"/>
          <w:szCs w:val="20"/>
        </w:rPr>
        <w:t xml:space="preserve">. </w:t>
      </w:r>
    </w:p>
    <w:p w14:paraId="23A0DA3B" w14:textId="77777777" w:rsidR="00414AC2" w:rsidRPr="0029385A" w:rsidRDefault="00414AC2" w:rsidP="0029385A">
      <w:pPr>
        <w:widowControl w:val="0"/>
        <w:spacing w:before="120" w:after="120"/>
        <w:jc w:val="both"/>
        <w:rPr>
          <w:rFonts w:ascii="Arial" w:hAnsi="Arial" w:cs="Arial"/>
          <w:sz w:val="20"/>
          <w:szCs w:val="20"/>
        </w:rPr>
      </w:pPr>
    </w:p>
    <w:p w14:paraId="7947DFDB" w14:textId="77777777" w:rsidR="0029385A" w:rsidRPr="00077CF6" w:rsidRDefault="0029385A" w:rsidP="00077CF6">
      <w:pPr>
        <w:pStyle w:val="Akapitzlist"/>
        <w:widowControl w:val="0"/>
        <w:numPr>
          <w:ilvl w:val="0"/>
          <w:numId w:val="8"/>
        </w:numPr>
        <w:tabs>
          <w:tab w:val="left" w:pos="567"/>
        </w:tabs>
        <w:autoSpaceDE w:val="0"/>
        <w:autoSpaceDN w:val="0"/>
        <w:spacing w:before="240" w:after="120" w:line="276" w:lineRule="auto"/>
        <w:jc w:val="both"/>
        <w:outlineLvl w:val="0"/>
        <w:rPr>
          <w:rFonts w:ascii="Arial" w:hAnsi="Arial"/>
          <w:b/>
          <w:bCs/>
          <w:sz w:val="20"/>
          <w:szCs w:val="20"/>
        </w:rPr>
      </w:pPr>
      <w:r w:rsidRPr="00077CF6">
        <w:rPr>
          <w:rFonts w:ascii="Arial" w:hAnsi="Arial"/>
          <w:b/>
          <w:bCs/>
          <w:sz w:val="20"/>
          <w:szCs w:val="20"/>
          <w:lang w:bidi="pl-PL"/>
        </w:rPr>
        <w:lastRenderedPageBreak/>
        <w:t>POUFNOŚĆ</w:t>
      </w:r>
    </w:p>
    <w:p w14:paraId="5563DD9A" w14:textId="77777777" w:rsidR="0029385A" w:rsidRDefault="0029385A" w:rsidP="00077CF6">
      <w:pPr>
        <w:pStyle w:val="Nagwek1"/>
        <w:numPr>
          <w:ilvl w:val="0"/>
          <w:numId w:val="0"/>
        </w:numPr>
        <w:spacing w:after="0"/>
        <w:jc w:val="both"/>
        <w:rPr>
          <w:rFonts w:ascii="Arial" w:hAnsi="Arial"/>
          <w:b w:val="0"/>
          <w:bCs w:val="0"/>
          <w:sz w:val="20"/>
        </w:rPr>
      </w:pPr>
      <w:r w:rsidRPr="0029385A">
        <w:rPr>
          <w:rFonts w:ascii="Arial" w:hAnsi="Arial"/>
          <w:b w:val="0"/>
          <w:bCs w:val="0"/>
          <w:sz w:val="20"/>
        </w:rPr>
        <w:t>Oferent zobowiązuje się przestrzegać poufnego charakteru wszystkich informacji pozyskanych w związku z niniejszym Procesem Zakupowym zgodnie z art. 721 Kodeksu Cywilnego i art. 11 ustawy z dnia 16 kwietnia 1993 r. o zwalczaniu nieuczciwej konkurencji (tekst jednolity Dz. U. z 2022 r., poz. 1233).</w:t>
      </w:r>
    </w:p>
    <w:p w14:paraId="6246A5E8" w14:textId="77777777" w:rsidR="0097454A" w:rsidRPr="0010523F" w:rsidRDefault="0097454A" w:rsidP="0097454A">
      <w:pPr>
        <w:rPr>
          <w:rFonts w:ascii="Arial" w:hAnsi="Arial" w:cs="Arial"/>
          <w:highlight w:val="yellow"/>
          <w:lang w:eastAsia="en-US"/>
        </w:rPr>
      </w:pPr>
    </w:p>
    <w:p w14:paraId="4BD1B0BA" w14:textId="77777777" w:rsidR="007656A1" w:rsidRPr="00077CF6" w:rsidRDefault="007656A1" w:rsidP="00077CF6">
      <w:pPr>
        <w:pStyle w:val="Akapitzlist"/>
        <w:widowControl w:val="0"/>
        <w:numPr>
          <w:ilvl w:val="0"/>
          <w:numId w:val="8"/>
        </w:numPr>
        <w:tabs>
          <w:tab w:val="left" w:pos="567"/>
        </w:tabs>
        <w:autoSpaceDE w:val="0"/>
        <w:autoSpaceDN w:val="0"/>
        <w:spacing w:before="240" w:after="120" w:line="276" w:lineRule="auto"/>
        <w:jc w:val="both"/>
        <w:outlineLvl w:val="0"/>
        <w:rPr>
          <w:rFonts w:ascii="Arial" w:hAnsi="Arial"/>
          <w:b/>
          <w:bCs/>
          <w:sz w:val="20"/>
          <w:szCs w:val="20"/>
          <w:lang w:bidi="pl-PL"/>
        </w:rPr>
      </w:pPr>
      <w:r w:rsidRPr="00077CF6">
        <w:rPr>
          <w:rFonts w:ascii="Arial" w:hAnsi="Arial"/>
          <w:b/>
          <w:bCs/>
          <w:sz w:val="20"/>
          <w:szCs w:val="20"/>
          <w:lang w:bidi="pl-PL"/>
        </w:rPr>
        <w:t>ZAŁĄCZNIKI DO ZAPYTANIA OFERTOWEGO</w:t>
      </w:r>
    </w:p>
    <w:p w14:paraId="1D55DBF8" w14:textId="777551D7" w:rsidR="00902821" w:rsidRDefault="00902821" w:rsidP="00902821">
      <w:pPr>
        <w:pStyle w:val="Akapitzlist"/>
        <w:spacing w:before="120"/>
        <w:ind w:left="1104"/>
        <w:rPr>
          <w:rFonts w:ascii="Arial" w:hAnsi="Arial" w:cs="Arial"/>
          <w:sz w:val="20"/>
          <w:szCs w:val="20"/>
        </w:rPr>
      </w:pPr>
      <w:bookmarkStart w:id="7" w:name="_Hlk215655783"/>
      <w:r w:rsidRPr="0010523F">
        <w:rPr>
          <w:rFonts w:ascii="Arial" w:hAnsi="Arial" w:cs="Arial"/>
          <w:sz w:val="20"/>
          <w:szCs w:val="20"/>
        </w:rPr>
        <w:t>Załącznik nr</w:t>
      </w:r>
      <w:r>
        <w:rPr>
          <w:rFonts w:ascii="Arial" w:hAnsi="Arial" w:cs="Arial"/>
          <w:sz w:val="20"/>
          <w:szCs w:val="20"/>
        </w:rPr>
        <w:t xml:space="preserve"> 1 A)</w:t>
      </w:r>
      <w:r w:rsidRPr="0010523F">
        <w:rPr>
          <w:rFonts w:ascii="Arial" w:hAnsi="Arial" w:cs="Arial"/>
          <w:sz w:val="20"/>
          <w:szCs w:val="20"/>
        </w:rPr>
        <w:t xml:space="preserve">  - Formularz Oświadczenie;</w:t>
      </w:r>
    </w:p>
    <w:p w14:paraId="6350B46C" w14:textId="7F4C5210" w:rsidR="00902821" w:rsidRDefault="00902821" w:rsidP="00902821">
      <w:pPr>
        <w:pStyle w:val="Akapitzlist"/>
        <w:spacing w:before="120"/>
        <w:ind w:left="1104"/>
        <w:rPr>
          <w:rFonts w:ascii="Arial" w:hAnsi="Arial" w:cs="Arial"/>
          <w:sz w:val="20"/>
          <w:szCs w:val="20"/>
        </w:rPr>
      </w:pPr>
      <w:r>
        <w:rPr>
          <w:rFonts w:ascii="Arial" w:hAnsi="Arial" w:cs="Arial"/>
          <w:sz w:val="20"/>
          <w:szCs w:val="20"/>
        </w:rPr>
        <w:t>Załącznik nr 1 B) – Oświadczenie o Beneficjencie Rzeczywistym</w:t>
      </w:r>
      <w:r w:rsidR="00EF5097">
        <w:rPr>
          <w:rFonts w:ascii="Arial" w:hAnsi="Arial" w:cs="Arial"/>
          <w:sz w:val="20"/>
          <w:szCs w:val="20"/>
        </w:rPr>
        <w:t>;</w:t>
      </w:r>
      <w:r w:rsidRPr="0010523F">
        <w:rPr>
          <w:rFonts w:ascii="Arial" w:hAnsi="Arial" w:cs="Arial"/>
          <w:sz w:val="20"/>
          <w:szCs w:val="20"/>
        </w:rPr>
        <w:t xml:space="preserve"> </w:t>
      </w:r>
    </w:p>
    <w:p w14:paraId="67C3DDB4" w14:textId="2DF53C9B" w:rsidR="006D07AD" w:rsidRDefault="006D07AD" w:rsidP="00902821">
      <w:pPr>
        <w:pStyle w:val="Akapitzlist"/>
        <w:spacing w:before="120"/>
        <w:ind w:left="1104"/>
        <w:rPr>
          <w:rFonts w:ascii="Arial" w:hAnsi="Arial" w:cs="Arial"/>
          <w:sz w:val="20"/>
          <w:szCs w:val="20"/>
        </w:rPr>
      </w:pPr>
      <w:r>
        <w:rPr>
          <w:rFonts w:ascii="Arial" w:hAnsi="Arial" w:cs="Arial"/>
          <w:sz w:val="20"/>
          <w:szCs w:val="20"/>
        </w:rPr>
        <w:t>Załącznik nr 1 C) – Oświadczenie dot. wizji lokalnej</w:t>
      </w:r>
      <w:r w:rsidR="00EF5097">
        <w:rPr>
          <w:rFonts w:ascii="Arial" w:hAnsi="Arial" w:cs="Arial"/>
          <w:sz w:val="20"/>
          <w:szCs w:val="20"/>
        </w:rPr>
        <w:t>;</w:t>
      </w:r>
    </w:p>
    <w:p w14:paraId="34FE9184" w14:textId="7A48A869" w:rsidR="00EF5097" w:rsidRDefault="00EF5097" w:rsidP="00902821">
      <w:pPr>
        <w:pStyle w:val="Akapitzlist"/>
        <w:spacing w:before="120"/>
        <w:ind w:left="1104"/>
        <w:rPr>
          <w:rFonts w:ascii="Arial" w:hAnsi="Arial" w:cs="Arial"/>
          <w:sz w:val="20"/>
          <w:szCs w:val="20"/>
        </w:rPr>
      </w:pPr>
      <w:r>
        <w:rPr>
          <w:rFonts w:ascii="Arial" w:hAnsi="Arial" w:cs="Arial"/>
          <w:sz w:val="20"/>
          <w:szCs w:val="20"/>
        </w:rPr>
        <w:t>Załącznik nr 1 D) – Formularz oceny Kontrahenta</w:t>
      </w:r>
      <w:r w:rsidR="002A689C">
        <w:rPr>
          <w:rFonts w:ascii="Arial" w:hAnsi="Arial" w:cs="Arial"/>
          <w:sz w:val="20"/>
          <w:szCs w:val="20"/>
        </w:rPr>
        <w:t>;</w:t>
      </w:r>
      <w:r>
        <w:rPr>
          <w:rFonts w:ascii="Arial" w:hAnsi="Arial" w:cs="Arial"/>
          <w:sz w:val="20"/>
          <w:szCs w:val="20"/>
        </w:rPr>
        <w:t xml:space="preserve"> </w:t>
      </w:r>
    </w:p>
    <w:bookmarkEnd w:id="7"/>
    <w:p w14:paraId="26AF3004" w14:textId="04628F57" w:rsidR="00902821" w:rsidRDefault="00902821" w:rsidP="007656A1">
      <w:pPr>
        <w:pStyle w:val="Akapitzlist"/>
        <w:spacing w:before="120"/>
        <w:ind w:left="1104"/>
        <w:rPr>
          <w:rFonts w:ascii="Arial" w:hAnsi="Arial" w:cs="Arial"/>
          <w:sz w:val="20"/>
          <w:szCs w:val="20"/>
        </w:rPr>
      </w:pPr>
      <w:r>
        <w:rPr>
          <w:rFonts w:ascii="Arial" w:hAnsi="Arial" w:cs="Arial"/>
          <w:sz w:val="20"/>
          <w:szCs w:val="20"/>
        </w:rPr>
        <w:t>Załącznik nr 2 A) – Wykaz podwykonawców</w:t>
      </w:r>
      <w:r w:rsidR="006D07AD">
        <w:rPr>
          <w:rFonts w:ascii="Arial" w:hAnsi="Arial" w:cs="Arial"/>
          <w:sz w:val="20"/>
          <w:szCs w:val="20"/>
        </w:rPr>
        <w:t>;</w:t>
      </w:r>
      <w:r>
        <w:rPr>
          <w:rFonts w:ascii="Arial" w:hAnsi="Arial" w:cs="Arial"/>
          <w:sz w:val="20"/>
          <w:szCs w:val="20"/>
        </w:rPr>
        <w:t xml:space="preserve"> </w:t>
      </w:r>
    </w:p>
    <w:p w14:paraId="78567300" w14:textId="468A8C33" w:rsidR="00902821" w:rsidRDefault="00902821" w:rsidP="007656A1">
      <w:pPr>
        <w:pStyle w:val="Akapitzlist"/>
        <w:spacing w:before="120"/>
        <w:ind w:left="1104"/>
        <w:rPr>
          <w:rFonts w:ascii="Arial" w:hAnsi="Arial" w:cs="Arial"/>
          <w:sz w:val="20"/>
          <w:szCs w:val="20"/>
        </w:rPr>
      </w:pPr>
      <w:r>
        <w:rPr>
          <w:rFonts w:ascii="Arial" w:hAnsi="Arial" w:cs="Arial"/>
          <w:sz w:val="20"/>
          <w:szCs w:val="20"/>
        </w:rPr>
        <w:t>Załącznik nr 2 B) – Wykaz robót i usług</w:t>
      </w:r>
      <w:r w:rsidR="006D07AD">
        <w:rPr>
          <w:rFonts w:ascii="Arial" w:hAnsi="Arial" w:cs="Arial"/>
          <w:sz w:val="20"/>
          <w:szCs w:val="20"/>
        </w:rPr>
        <w:t>;</w:t>
      </w:r>
    </w:p>
    <w:p w14:paraId="62B6619A" w14:textId="00F46F92" w:rsidR="006D07AD" w:rsidRDefault="006D07AD" w:rsidP="007656A1">
      <w:pPr>
        <w:pStyle w:val="Akapitzlist"/>
        <w:spacing w:before="120"/>
        <w:ind w:left="1104"/>
        <w:rPr>
          <w:rFonts w:ascii="Arial" w:hAnsi="Arial" w:cs="Arial"/>
          <w:sz w:val="20"/>
          <w:szCs w:val="20"/>
        </w:rPr>
      </w:pPr>
      <w:r>
        <w:rPr>
          <w:rFonts w:ascii="Arial" w:hAnsi="Arial" w:cs="Arial"/>
          <w:sz w:val="20"/>
          <w:szCs w:val="20"/>
        </w:rPr>
        <w:t xml:space="preserve">Załącznik nr 2 C) – Rozwiązania techniczne Wykonawcy; </w:t>
      </w:r>
    </w:p>
    <w:p w14:paraId="3727BC8C" w14:textId="4619DF70" w:rsidR="006F4F01" w:rsidRDefault="006F4F01" w:rsidP="007656A1">
      <w:pPr>
        <w:pStyle w:val="Akapitzlist"/>
        <w:spacing w:before="120"/>
        <w:ind w:left="1104"/>
        <w:rPr>
          <w:rFonts w:ascii="Arial" w:hAnsi="Arial" w:cs="Arial"/>
          <w:sz w:val="20"/>
          <w:szCs w:val="20"/>
        </w:rPr>
      </w:pPr>
      <w:r>
        <w:rPr>
          <w:rFonts w:ascii="Arial" w:hAnsi="Arial" w:cs="Arial"/>
          <w:sz w:val="20"/>
          <w:szCs w:val="20"/>
        </w:rPr>
        <w:t>Załącznik nr 2 D) –</w:t>
      </w:r>
      <w:r w:rsidR="00DA7543">
        <w:rPr>
          <w:rFonts w:ascii="Arial" w:hAnsi="Arial" w:cs="Arial"/>
          <w:sz w:val="20"/>
          <w:szCs w:val="20"/>
        </w:rPr>
        <w:t xml:space="preserve"> Harmonogram Realizacji Umowy – Wytyczne oraz </w:t>
      </w:r>
      <w:r>
        <w:rPr>
          <w:rFonts w:ascii="Arial" w:hAnsi="Arial" w:cs="Arial"/>
          <w:sz w:val="20"/>
          <w:szCs w:val="20"/>
        </w:rPr>
        <w:t xml:space="preserve"> Wstępny Harmonogram Realizacji Umowy;</w:t>
      </w:r>
    </w:p>
    <w:p w14:paraId="7DAB48D4" w14:textId="770F0475" w:rsidR="00432D3F" w:rsidRDefault="00432D3F" w:rsidP="007656A1">
      <w:pPr>
        <w:pStyle w:val="Akapitzlist"/>
        <w:spacing w:before="120"/>
        <w:ind w:left="1104"/>
        <w:rPr>
          <w:rFonts w:ascii="Arial" w:hAnsi="Arial" w:cs="Arial"/>
          <w:sz w:val="20"/>
          <w:szCs w:val="20"/>
        </w:rPr>
      </w:pPr>
      <w:bookmarkStart w:id="8" w:name="_Hlk216125630"/>
      <w:r>
        <w:rPr>
          <w:rFonts w:ascii="Arial" w:hAnsi="Arial" w:cs="Arial"/>
          <w:sz w:val="20"/>
          <w:szCs w:val="20"/>
        </w:rPr>
        <w:t>Załącznik nr 2 E) – Zobowiązanie do udostępnienia zasobów;</w:t>
      </w:r>
    </w:p>
    <w:p w14:paraId="7D8BBE90" w14:textId="343B557C" w:rsidR="00432D3F" w:rsidRDefault="00432D3F" w:rsidP="007656A1">
      <w:pPr>
        <w:pStyle w:val="Akapitzlist"/>
        <w:spacing w:before="120"/>
        <w:ind w:left="1104"/>
        <w:rPr>
          <w:rFonts w:ascii="Arial" w:hAnsi="Arial" w:cs="Arial"/>
          <w:sz w:val="20"/>
          <w:szCs w:val="20"/>
        </w:rPr>
      </w:pPr>
      <w:r>
        <w:rPr>
          <w:rFonts w:ascii="Arial" w:hAnsi="Arial" w:cs="Arial"/>
          <w:sz w:val="20"/>
          <w:szCs w:val="20"/>
        </w:rPr>
        <w:t>Załącznik nr 2 F) – Oświadczenie podmiotu trzeciego udostępniającego zasoby</w:t>
      </w:r>
      <w:bookmarkEnd w:id="8"/>
      <w:r>
        <w:rPr>
          <w:rFonts w:ascii="Arial" w:hAnsi="Arial" w:cs="Arial"/>
          <w:sz w:val="20"/>
          <w:szCs w:val="20"/>
        </w:rPr>
        <w:t>;</w:t>
      </w:r>
    </w:p>
    <w:p w14:paraId="6ACCD7D8" w14:textId="3CCB8B8D" w:rsidR="00C67EF5" w:rsidRDefault="00C67EF5" w:rsidP="007656A1">
      <w:pPr>
        <w:pStyle w:val="Akapitzlist"/>
        <w:spacing w:before="120"/>
        <w:ind w:left="1104"/>
        <w:rPr>
          <w:rFonts w:ascii="Arial" w:hAnsi="Arial" w:cs="Arial"/>
          <w:sz w:val="20"/>
          <w:szCs w:val="20"/>
        </w:rPr>
      </w:pPr>
      <w:r w:rsidRPr="00FC0A9A">
        <w:rPr>
          <w:rFonts w:ascii="Arial" w:hAnsi="Arial" w:cs="Arial"/>
          <w:sz w:val="20"/>
          <w:szCs w:val="20"/>
        </w:rPr>
        <w:t>Załącznik nr 2 G) – Oświadczenie dotyczące realizacji;</w:t>
      </w:r>
    </w:p>
    <w:p w14:paraId="7CC7F314" w14:textId="619BEE90" w:rsidR="00902821" w:rsidRDefault="00902821" w:rsidP="007656A1">
      <w:pPr>
        <w:pStyle w:val="Akapitzlist"/>
        <w:spacing w:before="120"/>
        <w:ind w:left="1104"/>
        <w:rPr>
          <w:rFonts w:ascii="Arial" w:hAnsi="Arial" w:cs="Arial"/>
          <w:sz w:val="20"/>
          <w:szCs w:val="20"/>
        </w:rPr>
      </w:pPr>
      <w:r>
        <w:rPr>
          <w:rFonts w:ascii="Arial" w:hAnsi="Arial" w:cs="Arial"/>
          <w:sz w:val="20"/>
          <w:szCs w:val="20"/>
        </w:rPr>
        <w:t>Załącznik nr 3 A) – Formularz Wynagrodzenia</w:t>
      </w:r>
      <w:r w:rsidR="008F3E26">
        <w:rPr>
          <w:rFonts w:ascii="Arial" w:hAnsi="Arial" w:cs="Arial"/>
          <w:sz w:val="20"/>
          <w:szCs w:val="20"/>
        </w:rPr>
        <w:t>;</w:t>
      </w:r>
    </w:p>
    <w:p w14:paraId="25BD2172" w14:textId="53A201C2" w:rsidR="00902821" w:rsidRDefault="00902821" w:rsidP="007656A1">
      <w:pPr>
        <w:pStyle w:val="Akapitzlist"/>
        <w:spacing w:before="120"/>
        <w:ind w:left="1104"/>
        <w:rPr>
          <w:rFonts w:ascii="Arial" w:hAnsi="Arial" w:cs="Arial"/>
          <w:sz w:val="20"/>
          <w:szCs w:val="20"/>
        </w:rPr>
      </w:pPr>
      <w:r>
        <w:rPr>
          <w:rFonts w:ascii="Arial" w:hAnsi="Arial" w:cs="Arial"/>
          <w:sz w:val="20"/>
          <w:szCs w:val="20"/>
        </w:rPr>
        <w:t>Załącznik nr 3 B) – Harmonogram Rzeczowo – Finansowy</w:t>
      </w:r>
      <w:r w:rsidR="008F3E26">
        <w:rPr>
          <w:rFonts w:ascii="Arial" w:hAnsi="Arial" w:cs="Arial"/>
          <w:sz w:val="20"/>
          <w:szCs w:val="20"/>
        </w:rPr>
        <w:t>;</w:t>
      </w:r>
      <w:r>
        <w:rPr>
          <w:rFonts w:ascii="Arial" w:hAnsi="Arial" w:cs="Arial"/>
          <w:sz w:val="20"/>
          <w:szCs w:val="20"/>
        </w:rPr>
        <w:t xml:space="preserve"> </w:t>
      </w:r>
    </w:p>
    <w:p w14:paraId="6904713E" w14:textId="5D4CDA18" w:rsidR="00902821" w:rsidRPr="00DD55B2" w:rsidRDefault="00902821" w:rsidP="007656A1">
      <w:pPr>
        <w:pStyle w:val="Akapitzlist"/>
        <w:spacing w:before="120"/>
        <w:ind w:left="1104"/>
        <w:rPr>
          <w:rFonts w:ascii="Arial" w:hAnsi="Arial" w:cs="Arial"/>
          <w:i/>
          <w:iCs/>
          <w:sz w:val="20"/>
          <w:szCs w:val="20"/>
          <w:lang w:eastAsia="en-US"/>
        </w:rPr>
      </w:pPr>
      <w:r w:rsidRPr="007E6562">
        <w:rPr>
          <w:rFonts w:ascii="Arial" w:hAnsi="Arial" w:cs="Arial"/>
          <w:i/>
          <w:iCs/>
          <w:sz w:val="20"/>
          <w:szCs w:val="20"/>
        </w:rPr>
        <w:t xml:space="preserve">Załącznik nr 4 - </w:t>
      </w:r>
      <w:r w:rsidRPr="007E6562">
        <w:rPr>
          <w:rFonts w:ascii="Arial" w:hAnsi="Arial" w:cs="Arial"/>
          <w:i/>
          <w:iCs/>
          <w:sz w:val="20"/>
          <w:szCs w:val="20"/>
          <w:lang w:eastAsia="en-US"/>
        </w:rPr>
        <w:t>Wzór Umowy 25DFBT356 wraz z Załącznikami;</w:t>
      </w:r>
    </w:p>
    <w:p w14:paraId="52113D20" w14:textId="256AADCA" w:rsidR="00902821" w:rsidRPr="00DD55B2" w:rsidRDefault="00902821" w:rsidP="007656A1">
      <w:pPr>
        <w:pStyle w:val="Akapitzlist"/>
        <w:spacing w:before="120"/>
        <w:ind w:left="1104"/>
        <w:rPr>
          <w:rFonts w:ascii="Arial" w:hAnsi="Arial" w:cs="Arial"/>
          <w:i/>
          <w:iCs/>
          <w:sz w:val="20"/>
          <w:szCs w:val="20"/>
          <w:lang w:eastAsia="en-US"/>
        </w:rPr>
      </w:pPr>
      <w:r w:rsidRPr="00DD55B2">
        <w:rPr>
          <w:rFonts w:ascii="Arial" w:hAnsi="Arial" w:cs="Arial"/>
          <w:i/>
          <w:iCs/>
          <w:sz w:val="20"/>
          <w:szCs w:val="20"/>
          <w:lang w:eastAsia="en-US"/>
        </w:rPr>
        <w:t xml:space="preserve">Załącznik nr 5 – </w:t>
      </w:r>
      <w:r w:rsidR="00AA2006" w:rsidRPr="00DD55B2">
        <w:rPr>
          <w:rFonts w:ascii="Arial" w:hAnsi="Arial" w:cs="Arial"/>
          <w:i/>
          <w:iCs/>
          <w:sz w:val="20"/>
          <w:szCs w:val="20"/>
          <w:lang w:eastAsia="en-US"/>
        </w:rPr>
        <w:t>Oświadczenie o ochronie informacji ORLEN Termika S</w:t>
      </w:r>
      <w:r w:rsidR="0093546A">
        <w:rPr>
          <w:rFonts w:ascii="Arial" w:hAnsi="Arial" w:cs="Arial"/>
          <w:i/>
          <w:iCs/>
          <w:sz w:val="20"/>
          <w:szCs w:val="20"/>
          <w:lang w:eastAsia="en-US"/>
        </w:rPr>
        <w:t>.</w:t>
      </w:r>
      <w:r w:rsidR="00AA2006" w:rsidRPr="00DD55B2">
        <w:rPr>
          <w:rFonts w:ascii="Arial" w:hAnsi="Arial" w:cs="Arial"/>
          <w:i/>
          <w:iCs/>
          <w:sz w:val="20"/>
          <w:szCs w:val="20"/>
          <w:lang w:eastAsia="en-US"/>
        </w:rPr>
        <w:t xml:space="preserve"> A.</w:t>
      </w:r>
      <w:r w:rsidR="00477CFA">
        <w:rPr>
          <w:rFonts w:ascii="Arial" w:hAnsi="Arial" w:cs="Arial"/>
          <w:i/>
          <w:iCs/>
          <w:sz w:val="20"/>
          <w:szCs w:val="20"/>
          <w:lang w:eastAsia="en-US"/>
        </w:rPr>
        <w:t>;</w:t>
      </w:r>
      <w:r w:rsidR="00AA2006" w:rsidRPr="00DD55B2">
        <w:rPr>
          <w:rFonts w:ascii="Arial" w:hAnsi="Arial" w:cs="Arial"/>
          <w:i/>
          <w:iCs/>
          <w:sz w:val="20"/>
          <w:szCs w:val="20"/>
          <w:lang w:eastAsia="en-US"/>
        </w:rPr>
        <w:t xml:space="preserve"> </w:t>
      </w:r>
      <w:r w:rsidR="001012A4" w:rsidRPr="00DD55B2">
        <w:rPr>
          <w:rFonts w:ascii="Arial" w:hAnsi="Arial" w:cs="Arial"/>
          <w:i/>
          <w:iCs/>
          <w:sz w:val="20"/>
          <w:szCs w:val="20"/>
          <w:lang w:eastAsia="en-US"/>
        </w:rPr>
        <w:t xml:space="preserve"> </w:t>
      </w:r>
    </w:p>
    <w:p w14:paraId="0046D42E" w14:textId="0899EFC2" w:rsidR="00D5303D" w:rsidRPr="00DD55B2" w:rsidRDefault="00D5303D" w:rsidP="007656A1">
      <w:pPr>
        <w:pStyle w:val="Akapitzlist"/>
        <w:spacing w:before="120"/>
        <w:ind w:left="1104"/>
        <w:rPr>
          <w:rFonts w:ascii="Arial" w:hAnsi="Arial" w:cs="Arial"/>
          <w:i/>
          <w:iCs/>
          <w:sz w:val="20"/>
          <w:szCs w:val="20"/>
          <w:lang w:eastAsia="en-US"/>
        </w:rPr>
      </w:pPr>
      <w:r w:rsidRPr="00DD55B2">
        <w:rPr>
          <w:rFonts w:ascii="Arial" w:hAnsi="Arial" w:cs="Arial"/>
          <w:i/>
          <w:iCs/>
          <w:sz w:val="20"/>
          <w:szCs w:val="20"/>
          <w:lang w:eastAsia="en-US"/>
        </w:rPr>
        <w:t xml:space="preserve">Załącznik nr </w:t>
      </w:r>
      <w:r w:rsidR="00FC0A9A">
        <w:rPr>
          <w:rFonts w:ascii="Arial" w:hAnsi="Arial" w:cs="Arial"/>
          <w:i/>
          <w:iCs/>
          <w:sz w:val="20"/>
          <w:szCs w:val="20"/>
          <w:lang w:eastAsia="en-US"/>
        </w:rPr>
        <w:t>6</w:t>
      </w:r>
      <w:r w:rsidRPr="00DD55B2">
        <w:rPr>
          <w:rFonts w:ascii="Arial" w:hAnsi="Arial" w:cs="Arial"/>
          <w:i/>
          <w:iCs/>
          <w:sz w:val="20"/>
          <w:szCs w:val="20"/>
          <w:lang w:eastAsia="en-US"/>
        </w:rPr>
        <w:t xml:space="preserve"> – Klauzula informacyjna dla Kontrahenta. </w:t>
      </w:r>
    </w:p>
    <w:p w14:paraId="26034B1F" w14:textId="1F360E5E" w:rsidR="00D5303D" w:rsidRPr="00DD55B2" w:rsidRDefault="00D5303D" w:rsidP="007656A1">
      <w:pPr>
        <w:pStyle w:val="Akapitzlist"/>
        <w:spacing w:before="120"/>
        <w:ind w:left="1104"/>
        <w:rPr>
          <w:rFonts w:ascii="Arial" w:hAnsi="Arial" w:cs="Arial"/>
          <w:i/>
          <w:iCs/>
          <w:sz w:val="20"/>
          <w:szCs w:val="20"/>
        </w:rPr>
      </w:pPr>
    </w:p>
    <w:p w14:paraId="0B47C749" w14:textId="77777777" w:rsidR="000C2690" w:rsidRDefault="000C2690" w:rsidP="007656A1">
      <w:pPr>
        <w:pStyle w:val="Akapitzlist"/>
        <w:spacing w:before="120"/>
        <w:ind w:left="1104"/>
        <w:jc w:val="both"/>
        <w:rPr>
          <w:rFonts w:ascii="Arial" w:hAnsi="Arial"/>
          <w:sz w:val="20"/>
          <w:szCs w:val="20"/>
        </w:rPr>
      </w:pPr>
      <w:r w:rsidRPr="00857D1D">
        <w:rPr>
          <w:rFonts w:ascii="Arial" w:hAnsi="Arial"/>
          <w:b/>
          <w:bCs/>
          <w:sz w:val="20"/>
          <w:szCs w:val="20"/>
        </w:rPr>
        <w:t>Po podpisaniu Oświadczenia o ochronie informacji zostaną udostępnione następujące Załączniki do Umowy</w:t>
      </w:r>
      <w:r>
        <w:rPr>
          <w:rFonts w:ascii="Arial" w:hAnsi="Arial"/>
          <w:sz w:val="20"/>
          <w:szCs w:val="20"/>
        </w:rPr>
        <w:t>:</w:t>
      </w:r>
    </w:p>
    <w:p w14:paraId="40958EBF" w14:textId="148FA2FF" w:rsidR="000C2690" w:rsidRDefault="00FA61E0" w:rsidP="007656A1">
      <w:pPr>
        <w:pStyle w:val="Akapitzlist"/>
        <w:spacing w:before="120"/>
        <w:ind w:left="1104"/>
        <w:jc w:val="both"/>
        <w:rPr>
          <w:rFonts w:ascii="Arial" w:hAnsi="Arial"/>
          <w:sz w:val="20"/>
          <w:szCs w:val="20"/>
        </w:rPr>
      </w:pPr>
      <w:r>
        <w:rPr>
          <w:rFonts w:ascii="Arial" w:hAnsi="Arial"/>
          <w:sz w:val="20"/>
          <w:szCs w:val="20"/>
        </w:rPr>
        <w:t xml:space="preserve">Załącznik </w:t>
      </w:r>
      <w:r w:rsidRPr="005C583C">
        <w:rPr>
          <w:rFonts w:ascii="Arial" w:hAnsi="Arial"/>
          <w:sz w:val="20"/>
          <w:szCs w:val="20"/>
        </w:rPr>
        <w:t>nr 1.10</w:t>
      </w:r>
      <w:r>
        <w:rPr>
          <w:rFonts w:ascii="Arial" w:hAnsi="Arial"/>
          <w:sz w:val="20"/>
          <w:szCs w:val="20"/>
        </w:rPr>
        <w:t xml:space="preserve"> do Umowy</w:t>
      </w:r>
      <w:r w:rsidRPr="005C583C">
        <w:rPr>
          <w:rFonts w:ascii="Arial" w:hAnsi="Arial"/>
          <w:sz w:val="20"/>
          <w:szCs w:val="20"/>
        </w:rPr>
        <w:t xml:space="preserve"> – Rysunki </w:t>
      </w:r>
    </w:p>
    <w:p w14:paraId="0E736D74" w14:textId="182A25D1" w:rsidR="00C44DDF" w:rsidRDefault="00C44DDF" w:rsidP="007656A1">
      <w:pPr>
        <w:pStyle w:val="Akapitzlist"/>
        <w:spacing w:before="120"/>
        <w:ind w:left="1104"/>
        <w:jc w:val="both"/>
        <w:rPr>
          <w:rFonts w:ascii="Arial" w:hAnsi="Arial"/>
          <w:sz w:val="20"/>
          <w:szCs w:val="20"/>
        </w:rPr>
      </w:pPr>
      <w:r>
        <w:rPr>
          <w:rFonts w:ascii="Arial" w:hAnsi="Arial"/>
          <w:sz w:val="20"/>
          <w:szCs w:val="20"/>
        </w:rPr>
        <w:t>Załącznik nr 1.4 do Umowy – Wymagania dla branży teletechnicznej</w:t>
      </w:r>
    </w:p>
    <w:p w14:paraId="0E1BA173" w14:textId="54A8DB21" w:rsidR="00302239" w:rsidRDefault="00FA61E0" w:rsidP="007656A1">
      <w:pPr>
        <w:pStyle w:val="Akapitzlist"/>
        <w:spacing w:before="120"/>
        <w:ind w:left="1104"/>
        <w:jc w:val="both"/>
        <w:rPr>
          <w:rFonts w:ascii="Arial" w:hAnsi="Arial"/>
          <w:sz w:val="20"/>
          <w:szCs w:val="20"/>
        </w:rPr>
      </w:pPr>
      <w:r>
        <w:rPr>
          <w:rFonts w:ascii="Arial" w:hAnsi="Arial"/>
          <w:sz w:val="20"/>
          <w:szCs w:val="20"/>
        </w:rPr>
        <w:t xml:space="preserve">Załącznik </w:t>
      </w:r>
      <w:r w:rsidRPr="005C583C">
        <w:rPr>
          <w:rFonts w:ascii="Arial" w:hAnsi="Arial"/>
          <w:sz w:val="20"/>
          <w:szCs w:val="20"/>
        </w:rPr>
        <w:t>nr 1.6</w:t>
      </w:r>
      <w:r>
        <w:rPr>
          <w:rFonts w:ascii="Arial" w:hAnsi="Arial"/>
          <w:sz w:val="20"/>
          <w:szCs w:val="20"/>
        </w:rPr>
        <w:t xml:space="preserve"> do Umowy </w:t>
      </w:r>
      <w:r w:rsidRPr="005C583C">
        <w:rPr>
          <w:rFonts w:ascii="Arial" w:hAnsi="Arial"/>
          <w:sz w:val="20"/>
          <w:szCs w:val="20"/>
        </w:rPr>
        <w:t xml:space="preserve">-  </w:t>
      </w:r>
      <w:r w:rsidR="007E6562">
        <w:rPr>
          <w:rFonts w:cs="Arial"/>
          <w:lang w:eastAsia="ja-JP"/>
        </w:rPr>
        <w:t>Wyciąg z umowy o przyłączenie do sieci przesyłowej wraz z załącznikami</w:t>
      </w:r>
      <w:r w:rsidR="00302239">
        <w:rPr>
          <w:rFonts w:ascii="Arial" w:hAnsi="Arial"/>
          <w:sz w:val="20"/>
          <w:szCs w:val="20"/>
        </w:rPr>
        <w:t>,</w:t>
      </w:r>
    </w:p>
    <w:p w14:paraId="311CC0A1" w14:textId="77777777" w:rsidR="00302239" w:rsidRPr="00857D1D" w:rsidRDefault="00302239" w:rsidP="00857D1D">
      <w:pPr>
        <w:pStyle w:val="Akapitzlist"/>
        <w:widowControl w:val="0"/>
        <w:spacing w:before="120"/>
        <w:ind w:left="1104"/>
        <w:jc w:val="both"/>
        <w:rPr>
          <w:rFonts w:ascii="Arial" w:hAnsi="Arial" w:cs="Arial"/>
          <w:sz w:val="20"/>
        </w:rPr>
      </w:pPr>
      <w:r w:rsidRPr="00857D1D">
        <w:rPr>
          <w:rFonts w:ascii="Arial" w:hAnsi="Arial" w:cs="Arial"/>
          <w:sz w:val="20"/>
        </w:rPr>
        <w:t>Załącznik nr 22 do Umowy – Wytyczne cyberbezpieczeństwa,</w:t>
      </w:r>
    </w:p>
    <w:p w14:paraId="3716BC93" w14:textId="77777777" w:rsidR="00302239" w:rsidRPr="00850204" w:rsidRDefault="00302239" w:rsidP="00857D1D">
      <w:pPr>
        <w:pStyle w:val="Akapitzlist"/>
        <w:widowControl w:val="0"/>
        <w:spacing w:before="120"/>
        <w:ind w:left="1104"/>
        <w:jc w:val="both"/>
        <w:rPr>
          <w:sz w:val="20"/>
        </w:rPr>
      </w:pPr>
      <w:r w:rsidRPr="00857D1D">
        <w:rPr>
          <w:rFonts w:ascii="Arial" w:hAnsi="Arial" w:cs="Arial"/>
          <w:sz w:val="20"/>
        </w:rPr>
        <w:t xml:space="preserve">Załącznik nr 23 do Umowy – Dokumenty urzędowe. </w:t>
      </w:r>
    </w:p>
    <w:p w14:paraId="0AF3D0BB" w14:textId="77777777" w:rsidR="00302239" w:rsidRDefault="00302239" w:rsidP="007656A1">
      <w:pPr>
        <w:pStyle w:val="Akapitzlist"/>
        <w:spacing w:before="120"/>
        <w:ind w:left="1104"/>
        <w:jc w:val="both"/>
        <w:rPr>
          <w:rFonts w:ascii="Arial" w:hAnsi="Arial"/>
          <w:sz w:val="20"/>
          <w:szCs w:val="20"/>
        </w:rPr>
      </w:pPr>
    </w:p>
    <w:p w14:paraId="264D69F4" w14:textId="77777777" w:rsidR="0097454A" w:rsidRDefault="0097454A" w:rsidP="0097454A">
      <w:pPr>
        <w:rPr>
          <w:highlight w:val="yellow"/>
          <w:lang w:eastAsia="en-US"/>
        </w:rPr>
      </w:pPr>
    </w:p>
    <w:p w14:paraId="70AD0706" w14:textId="77777777" w:rsidR="0097454A" w:rsidRDefault="0097454A" w:rsidP="0097454A">
      <w:pPr>
        <w:rPr>
          <w:highlight w:val="yellow"/>
          <w:lang w:eastAsia="en-US"/>
        </w:rPr>
      </w:pPr>
    </w:p>
    <w:p w14:paraId="159E682D" w14:textId="77777777" w:rsidR="00025827" w:rsidRPr="001D7F65" w:rsidRDefault="00025827" w:rsidP="00422ECF">
      <w:pPr>
        <w:pStyle w:val="Tekstprzypisudolnego"/>
        <w:spacing w:line="276" w:lineRule="auto"/>
        <w:jc w:val="center"/>
        <w:rPr>
          <w:rFonts w:ascii="Arial" w:hAnsi="Arial" w:cs="Arial"/>
          <w:b/>
          <w:sz w:val="22"/>
          <w:szCs w:val="22"/>
          <w:highlight w:val="yellow"/>
        </w:rPr>
      </w:pPr>
    </w:p>
    <w:sectPr w:rsidR="00025827" w:rsidRPr="001D7F65" w:rsidSect="00FA4B45">
      <w:footerReference w:type="default" r:id="rId15"/>
      <w:headerReference w:type="first" r:id="rId16"/>
      <w:footerReference w:type="first" r:id="rId17"/>
      <w:pgSz w:w="11906" w:h="16838" w:code="9"/>
      <w:pgMar w:top="1077"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FBC6C5" w14:textId="77777777" w:rsidR="00E74B80" w:rsidRDefault="00E74B80">
      <w:r>
        <w:separator/>
      </w:r>
    </w:p>
  </w:endnote>
  <w:endnote w:type="continuationSeparator" w:id="0">
    <w:p w14:paraId="3DFDCC7C" w14:textId="77777777" w:rsidR="00E74B80" w:rsidRDefault="00E74B80">
      <w:r>
        <w:continuationSeparator/>
      </w:r>
    </w:p>
  </w:endnote>
  <w:endnote w:type="continuationNotice" w:id="1">
    <w:p w14:paraId="602AF3FF" w14:textId="77777777" w:rsidR="00E74B80" w:rsidRDefault="00E74B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Liberation Sans">
    <w:altName w:val="Arial"/>
    <w:panose1 w:val="00000000000000000000"/>
    <w:charset w:val="00"/>
    <w:family w:val="modern"/>
    <w:notTrueType/>
    <w:pitch w:val="default"/>
    <w:sig w:usb0="00000001" w:usb1="00000000" w:usb2="00000000" w:usb3="00000000" w:csb0="00000003" w:csb1="00000000"/>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8363644"/>
      <w:docPartObj>
        <w:docPartGallery w:val="Page Numbers (Bottom of Page)"/>
        <w:docPartUnique/>
      </w:docPartObj>
    </w:sdtPr>
    <w:sdtEndPr>
      <w:rPr>
        <w:rFonts w:ascii="Arial" w:hAnsi="Arial" w:cs="Arial"/>
        <w:b/>
        <w:i/>
        <w:sz w:val="18"/>
        <w:szCs w:val="18"/>
      </w:rPr>
    </w:sdtEndPr>
    <w:sdtContent>
      <w:p w14:paraId="71FDEA38" w14:textId="2F824D9C" w:rsidR="00227338" w:rsidRPr="0051256A" w:rsidRDefault="00227338" w:rsidP="00F221AC">
        <w:pPr>
          <w:pStyle w:val="Stopka"/>
          <w:jc w:val="right"/>
          <w:rPr>
            <w:rFonts w:ascii="Arial" w:hAnsi="Arial" w:cs="Arial"/>
            <w:b/>
            <w:i/>
            <w:sz w:val="18"/>
            <w:szCs w:val="18"/>
          </w:rPr>
        </w:pPr>
        <w:r w:rsidRPr="0051256A">
          <w:rPr>
            <w:rFonts w:ascii="Arial" w:hAnsi="Arial" w:cs="Arial"/>
            <w:b/>
            <w:i/>
            <w:sz w:val="18"/>
            <w:szCs w:val="18"/>
          </w:rPr>
          <w:fldChar w:fldCharType="begin"/>
        </w:r>
        <w:r w:rsidRPr="0051256A">
          <w:rPr>
            <w:rFonts w:ascii="Arial" w:hAnsi="Arial" w:cs="Arial"/>
            <w:b/>
            <w:i/>
            <w:sz w:val="18"/>
            <w:szCs w:val="18"/>
          </w:rPr>
          <w:instrText>PAGE   \* MERGEFORMAT</w:instrText>
        </w:r>
        <w:r w:rsidRPr="0051256A">
          <w:rPr>
            <w:rFonts w:ascii="Arial" w:hAnsi="Arial" w:cs="Arial"/>
            <w:b/>
            <w:i/>
            <w:sz w:val="18"/>
            <w:szCs w:val="18"/>
          </w:rPr>
          <w:fldChar w:fldCharType="separate"/>
        </w:r>
        <w:r w:rsidR="005D6382" w:rsidRPr="005D6382">
          <w:rPr>
            <w:rFonts w:ascii="Arial" w:hAnsi="Arial" w:cs="Arial"/>
            <w:b/>
            <w:i/>
            <w:noProof/>
            <w:sz w:val="18"/>
            <w:szCs w:val="18"/>
            <w:lang w:val="pl-PL"/>
          </w:rPr>
          <w:t>15</w:t>
        </w:r>
        <w:r w:rsidRPr="0051256A">
          <w:rPr>
            <w:rFonts w:ascii="Arial" w:hAnsi="Arial" w:cs="Arial"/>
            <w:b/>
            <w:i/>
            <w:sz w:val="18"/>
            <w:szCs w:val="18"/>
          </w:rPr>
          <w:fldChar w:fldCharType="end"/>
        </w:r>
      </w:p>
    </w:sdtContent>
  </w:sdt>
  <w:p w14:paraId="350F51B8" w14:textId="149EE93C" w:rsidR="00227338" w:rsidRDefault="00A11F40">
    <w:pPr>
      <w:pStyle w:val="Stopka"/>
    </w:pPr>
    <w:bookmarkStart w:id="9" w:name="_Hlk158184478"/>
    <w:bookmarkStart w:id="10" w:name="_Hlk158184479"/>
    <w:bookmarkStart w:id="11" w:name="_Hlk158184480"/>
    <w:bookmarkStart w:id="12" w:name="_Hlk158184481"/>
    <w:bookmarkStart w:id="13" w:name="_Hlk161121195"/>
    <w:bookmarkStart w:id="14" w:name="_Hlk161121196"/>
    <w:bookmarkStart w:id="15" w:name="_Hlk168404174"/>
    <w:bookmarkStart w:id="16" w:name="_Hlk168404175"/>
    <w:r>
      <w:rPr>
        <w:rFonts w:ascii="Arial" w:hAnsi="Arial" w:cs="Arial"/>
        <w:b/>
        <w:i/>
        <w:color w:val="000000"/>
        <w:sz w:val="18"/>
        <w:szCs w:val="18"/>
        <w:lang w:val="pl-PL"/>
      </w:rPr>
      <w:t>Zapytanie Ofertowe</w:t>
    </w:r>
    <w:r w:rsidR="00227338" w:rsidRPr="0051256A">
      <w:rPr>
        <w:rFonts w:ascii="Arial" w:hAnsi="Arial" w:cs="Arial"/>
        <w:b/>
        <w:i/>
        <w:sz w:val="18"/>
        <w:szCs w:val="18"/>
      </w:rPr>
      <w:t xml:space="preserve"> </w:t>
    </w:r>
    <w:r w:rsidR="00227338">
      <w:rPr>
        <w:rFonts w:ascii="Arial" w:hAnsi="Arial" w:cs="Arial"/>
        <w:b/>
        <w:i/>
        <w:sz w:val="18"/>
        <w:szCs w:val="18"/>
        <w:lang w:val="pl-PL"/>
      </w:rPr>
      <w:t>25</w:t>
    </w:r>
    <w:bookmarkEnd w:id="9"/>
    <w:bookmarkEnd w:id="10"/>
    <w:bookmarkEnd w:id="11"/>
    <w:bookmarkEnd w:id="12"/>
    <w:bookmarkEnd w:id="13"/>
    <w:bookmarkEnd w:id="14"/>
    <w:bookmarkEnd w:id="15"/>
    <w:bookmarkEnd w:id="16"/>
    <w:r w:rsidR="00227338">
      <w:rPr>
        <w:rFonts w:ascii="Arial" w:hAnsi="Arial" w:cs="Arial"/>
        <w:b/>
        <w:i/>
        <w:sz w:val="18"/>
        <w:szCs w:val="18"/>
        <w:lang w:val="pl-PL"/>
      </w:rPr>
      <w:t>DFBT</w:t>
    </w:r>
    <w:r w:rsidR="001474A1">
      <w:rPr>
        <w:rFonts w:ascii="Arial" w:hAnsi="Arial" w:cs="Arial"/>
        <w:b/>
        <w:i/>
        <w:sz w:val="18"/>
        <w:szCs w:val="18"/>
        <w:lang w:val="pl-PL"/>
      </w:rPr>
      <w:t>356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8E3FD" w14:textId="77777777" w:rsidR="00227338" w:rsidRDefault="00227338" w:rsidP="0099672D">
    <w:pPr>
      <w:pStyle w:val="Stopka"/>
      <w:jc w:val="right"/>
    </w:pPr>
  </w:p>
  <w:p w14:paraId="543F63E2" w14:textId="232E7193" w:rsidR="00227338" w:rsidRPr="00163C76" w:rsidRDefault="00A11F40">
    <w:pPr>
      <w:pStyle w:val="Stopka"/>
      <w:rPr>
        <w:rFonts w:ascii="Arial" w:hAnsi="Arial" w:cs="Arial"/>
        <w:b/>
        <w:i/>
        <w:sz w:val="18"/>
        <w:szCs w:val="18"/>
        <w:lang w:val="pl-PL"/>
      </w:rPr>
    </w:pPr>
    <w:r>
      <w:rPr>
        <w:rFonts w:ascii="Arial" w:hAnsi="Arial" w:cs="Arial"/>
        <w:b/>
        <w:i/>
        <w:color w:val="000000"/>
        <w:sz w:val="18"/>
        <w:szCs w:val="18"/>
        <w:lang w:val="pl-PL"/>
      </w:rPr>
      <w:t>Zapytanie Ofertowe</w:t>
    </w:r>
    <w:r w:rsidR="00227338">
      <w:rPr>
        <w:rFonts w:ascii="Arial" w:hAnsi="Arial" w:cs="Arial"/>
        <w:b/>
        <w:i/>
        <w:color w:val="000000"/>
        <w:sz w:val="18"/>
        <w:szCs w:val="18"/>
        <w:lang w:val="pl-PL"/>
      </w:rPr>
      <w:t xml:space="preserve"> 25DFBT</w:t>
    </w:r>
    <w:r w:rsidR="001474A1">
      <w:rPr>
        <w:rFonts w:ascii="Arial" w:hAnsi="Arial" w:cs="Arial"/>
        <w:b/>
        <w:i/>
        <w:color w:val="000000"/>
        <w:sz w:val="18"/>
        <w:szCs w:val="18"/>
        <w:lang w:val="pl-PL"/>
      </w:rPr>
      <w:t>356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D5350F" w14:textId="77777777" w:rsidR="00E74B80" w:rsidRDefault="00E74B80">
      <w:r>
        <w:separator/>
      </w:r>
    </w:p>
  </w:footnote>
  <w:footnote w:type="continuationSeparator" w:id="0">
    <w:p w14:paraId="7519CE57" w14:textId="77777777" w:rsidR="00E74B80" w:rsidRDefault="00E74B80">
      <w:r>
        <w:continuationSeparator/>
      </w:r>
    </w:p>
  </w:footnote>
  <w:footnote w:type="continuationNotice" w:id="1">
    <w:p w14:paraId="7DFFE005" w14:textId="77777777" w:rsidR="00E74B80" w:rsidRDefault="00E74B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14F10" w14:textId="77777777" w:rsidR="00227338" w:rsidRDefault="00227338" w:rsidP="0099672D">
    <w:pPr>
      <w:pStyle w:val="Nagwek"/>
      <w:jc w:val="center"/>
    </w:pPr>
  </w:p>
  <w:p w14:paraId="5662EDDB" w14:textId="77777777" w:rsidR="00227338" w:rsidRDefault="0022733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E8602884"/>
    <w:name w:val="WW8Num5"/>
    <w:lvl w:ilvl="0">
      <w:start w:val="1"/>
      <w:numFmt w:val="bullet"/>
      <w:pStyle w:val="Tekstpodstawowy22"/>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9"/>
    <w:multiLevelType w:val="multilevel"/>
    <w:tmpl w:val="00000009"/>
    <w:name w:val="WW8Num9"/>
    <w:lvl w:ilvl="0">
      <w:start w:val="1"/>
      <w:numFmt w:val="lowerLetter"/>
      <w:lvlText w:val="%1)"/>
      <w:lvlJc w:val="left"/>
      <w:pPr>
        <w:tabs>
          <w:tab w:val="num" w:pos="720"/>
        </w:tabs>
        <w:ind w:left="720" w:hanging="360"/>
      </w:pPr>
    </w:lvl>
    <w:lvl w:ilvl="1">
      <w:start w:val="1"/>
      <w:numFmt w:val="decimal"/>
      <w:lvlText w:val="%2)"/>
      <w:lvlJc w:val="left"/>
      <w:pPr>
        <w:tabs>
          <w:tab w:val="num" w:pos="397"/>
        </w:tabs>
        <w:ind w:left="397" w:hanging="397"/>
      </w:pPr>
    </w:lvl>
    <w:lvl w:ilvl="2">
      <w:start w:val="1"/>
      <w:numFmt w:val="bullet"/>
      <w:lvlText w:val="-"/>
      <w:lvlJc w:val="left"/>
      <w:pPr>
        <w:tabs>
          <w:tab w:val="num" w:pos="2377"/>
        </w:tabs>
        <w:ind w:left="2377" w:hanging="397"/>
      </w:pPr>
      <w:rPr>
        <w:rFonts w:ascii="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79806C6"/>
    <w:multiLevelType w:val="multilevel"/>
    <w:tmpl w:val="19AE7794"/>
    <w:lvl w:ilvl="0">
      <w:start w:val="1"/>
      <w:numFmt w:val="decimal"/>
      <w:lvlText w:val="%1."/>
      <w:lvlJc w:val="left"/>
      <w:pPr>
        <w:ind w:left="360" w:hanging="360"/>
      </w:pPr>
      <w:rPr>
        <w:rFonts w:hint="default"/>
      </w:rPr>
    </w:lvl>
    <w:lvl w:ilvl="1">
      <w:start w:val="2"/>
      <w:numFmt w:val="decimal"/>
      <w:isLgl/>
      <w:lvlText w:val="%1.%2."/>
      <w:lvlJc w:val="left"/>
      <w:pPr>
        <w:ind w:left="637" w:hanging="495"/>
      </w:pPr>
      <w:rPr>
        <w:rFonts w:hint="default"/>
        <w:b w:val="0"/>
        <w:bCs w:val="0"/>
        <w:sz w:val="18"/>
        <w:szCs w:val="18"/>
      </w:rPr>
    </w:lvl>
    <w:lvl w:ilvl="2">
      <w:start w:val="1"/>
      <w:numFmt w:val="decimal"/>
      <w:isLgl/>
      <w:lvlText w:val="%1.%2.%3."/>
      <w:lvlJc w:val="left"/>
      <w:pPr>
        <w:ind w:left="1080" w:hanging="720"/>
      </w:pPr>
      <w:rPr>
        <w:rFonts w:hint="default"/>
        <w:b w:val="0"/>
        <w:bCs w:val="0"/>
        <w:sz w:val="18"/>
        <w:szCs w:val="18"/>
      </w:rPr>
    </w:lvl>
    <w:lvl w:ilvl="3">
      <w:start w:val="1"/>
      <w:numFmt w:val="decimal"/>
      <w:isLgl/>
      <w:lvlText w:val="%1.%2.%3.%4."/>
      <w:lvlJc w:val="left"/>
      <w:pPr>
        <w:ind w:left="1080" w:hanging="720"/>
      </w:pPr>
      <w:rPr>
        <w:rFonts w:hint="default"/>
        <w:b w:val="0"/>
        <w:bCs w:val="0"/>
        <w:sz w:val="18"/>
        <w:szCs w:val="18"/>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7F02D0D"/>
    <w:multiLevelType w:val="hybridMultilevel"/>
    <w:tmpl w:val="C4A0D076"/>
    <w:lvl w:ilvl="0" w:tplc="FFFFFFFF">
      <w:start w:val="1"/>
      <w:numFmt w:val="lowerLetter"/>
      <w:lvlText w:val="%1)"/>
      <w:lvlJc w:val="left"/>
      <w:pPr>
        <w:ind w:left="1854"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4" w15:restartNumberingAfterBreak="0">
    <w:nsid w:val="08C10145"/>
    <w:multiLevelType w:val="hybridMultilevel"/>
    <w:tmpl w:val="C4A0D076"/>
    <w:lvl w:ilvl="0" w:tplc="FFFFFFFF">
      <w:start w:val="1"/>
      <w:numFmt w:val="lowerLetter"/>
      <w:lvlText w:val="%1)"/>
      <w:lvlJc w:val="left"/>
      <w:pPr>
        <w:ind w:left="1854" w:hanging="360"/>
      </w:pPr>
    </w:lvl>
    <w:lvl w:ilvl="1" w:tplc="FFFFFFFF">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5" w15:restartNumberingAfterBreak="0">
    <w:nsid w:val="09313B57"/>
    <w:multiLevelType w:val="multilevel"/>
    <w:tmpl w:val="A792FA00"/>
    <w:lvl w:ilvl="0">
      <w:start w:val="1"/>
      <w:numFmt w:val="decimal"/>
      <w:lvlText w:val="%1."/>
      <w:lvlJc w:val="left"/>
      <w:pPr>
        <w:ind w:left="360" w:hanging="360"/>
      </w:pPr>
      <w:rPr>
        <w:rFonts w:hint="default"/>
      </w:rPr>
    </w:lvl>
    <w:lvl w:ilvl="1">
      <w:start w:val="1"/>
      <w:numFmt w:val="decimal"/>
      <w:isLgl/>
      <w:lvlText w:val="%1.%2."/>
      <w:lvlJc w:val="left"/>
      <w:pPr>
        <w:ind w:left="637" w:hanging="495"/>
      </w:pPr>
      <w:rPr>
        <w:rFonts w:hint="default"/>
        <w:b w:val="0"/>
        <w:bCs w:val="0"/>
        <w:sz w:val="18"/>
        <w:szCs w:val="18"/>
      </w:rPr>
    </w:lvl>
    <w:lvl w:ilvl="2">
      <w:start w:val="1"/>
      <w:numFmt w:val="decimal"/>
      <w:isLgl/>
      <w:lvlText w:val="%1.%2.%3."/>
      <w:lvlJc w:val="left"/>
      <w:pPr>
        <w:ind w:left="1571" w:hanging="720"/>
      </w:pPr>
      <w:rPr>
        <w:rFonts w:hint="default"/>
        <w:sz w:val="18"/>
        <w:szCs w:val="18"/>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F084EA5"/>
    <w:multiLevelType w:val="hybridMultilevel"/>
    <w:tmpl w:val="C4A0D076"/>
    <w:lvl w:ilvl="0" w:tplc="FFFFFFFF">
      <w:start w:val="1"/>
      <w:numFmt w:val="lowerLetter"/>
      <w:lvlText w:val="%1)"/>
      <w:lvlJc w:val="left"/>
      <w:pPr>
        <w:ind w:left="1854"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7" w15:restartNumberingAfterBreak="0">
    <w:nsid w:val="17512C06"/>
    <w:multiLevelType w:val="multilevel"/>
    <w:tmpl w:val="A792FA00"/>
    <w:lvl w:ilvl="0">
      <w:start w:val="1"/>
      <w:numFmt w:val="decimal"/>
      <w:lvlText w:val="%1."/>
      <w:lvlJc w:val="left"/>
      <w:pPr>
        <w:ind w:left="360" w:hanging="360"/>
      </w:pPr>
      <w:rPr>
        <w:rFonts w:hint="default"/>
      </w:rPr>
    </w:lvl>
    <w:lvl w:ilvl="1">
      <w:start w:val="1"/>
      <w:numFmt w:val="decimal"/>
      <w:isLgl/>
      <w:lvlText w:val="%1.%2."/>
      <w:lvlJc w:val="left"/>
      <w:pPr>
        <w:ind w:left="637" w:hanging="495"/>
      </w:pPr>
      <w:rPr>
        <w:rFonts w:hint="default"/>
        <w:b w:val="0"/>
        <w:bCs w:val="0"/>
        <w:sz w:val="18"/>
        <w:szCs w:val="18"/>
      </w:rPr>
    </w:lvl>
    <w:lvl w:ilvl="2">
      <w:start w:val="1"/>
      <w:numFmt w:val="decimal"/>
      <w:isLgl/>
      <w:lvlText w:val="%1.%2.%3."/>
      <w:lvlJc w:val="left"/>
      <w:pPr>
        <w:ind w:left="1080" w:hanging="720"/>
      </w:pPr>
      <w:rPr>
        <w:rFonts w:hint="default"/>
        <w:sz w:val="18"/>
        <w:szCs w:val="18"/>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8A64C2A"/>
    <w:multiLevelType w:val="multilevel"/>
    <w:tmpl w:val="A792FA00"/>
    <w:lvl w:ilvl="0">
      <w:start w:val="1"/>
      <w:numFmt w:val="decimal"/>
      <w:lvlText w:val="%1."/>
      <w:lvlJc w:val="left"/>
      <w:pPr>
        <w:ind w:left="360" w:hanging="360"/>
      </w:pPr>
      <w:rPr>
        <w:rFonts w:hint="default"/>
      </w:rPr>
    </w:lvl>
    <w:lvl w:ilvl="1">
      <w:start w:val="1"/>
      <w:numFmt w:val="decimal"/>
      <w:isLgl/>
      <w:lvlText w:val="%1.%2."/>
      <w:lvlJc w:val="left"/>
      <w:pPr>
        <w:ind w:left="637" w:hanging="495"/>
      </w:pPr>
      <w:rPr>
        <w:rFonts w:hint="default"/>
        <w:b w:val="0"/>
        <w:bCs w:val="0"/>
        <w:sz w:val="18"/>
        <w:szCs w:val="18"/>
      </w:rPr>
    </w:lvl>
    <w:lvl w:ilvl="2">
      <w:start w:val="1"/>
      <w:numFmt w:val="decimal"/>
      <w:isLgl/>
      <w:lvlText w:val="%1.%2.%3."/>
      <w:lvlJc w:val="left"/>
      <w:pPr>
        <w:ind w:left="1080" w:hanging="720"/>
      </w:pPr>
      <w:rPr>
        <w:rFonts w:hint="default"/>
        <w:sz w:val="18"/>
        <w:szCs w:val="18"/>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A17237E"/>
    <w:multiLevelType w:val="hybridMultilevel"/>
    <w:tmpl w:val="27123DE6"/>
    <w:lvl w:ilvl="0" w:tplc="FFFFFFFF">
      <w:start w:val="1"/>
      <w:numFmt w:val="decimal"/>
      <w:lvlText w:val="%1."/>
      <w:lvlJc w:val="left"/>
      <w:pPr>
        <w:ind w:left="996" w:hanging="428"/>
      </w:pPr>
      <w:rPr>
        <w:rFonts w:ascii="Arial" w:eastAsia="Arial" w:hAnsi="Arial" w:cs="Arial" w:hint="default"/>
        <w:b w:val="0"/>
        <w:bCs w:val="0"/>
        <w:i w:val="0"/>
        <w:iCs w:val="0"/>
        <w:spacing w:val="-3"/>
        <w:w w:val="99"/>
        <w:sz w:val="18"/>
        <w:szCs w:val="18"/>
        <w:lang w:val="pl-PL" w:eastAsia="pl-PL" w:bidi="pl-PL"/>
      </w:rPr>
    </w:lvl>
    <w:lvl w:ilvl="1" w:tplc="FFFFFFFF">
      <w:numFmt w:val="bullet"/>
      <w:lvlText w:val="•"/>
      <w:lvlJc w:val="left"/>
      <w:pPr>
        <w:ind w:left="1706" w:hanging="428"/>
      </w:pPr>
      <w:rPr>
        <w:rFonts w:hint="default"/>
        <w:lang w:val="pl-PL" w:eastAsia="pl-PL" w:bidi="pl-PL"/>
      </w:rPr>
    </w:lvl>
    <w:lvl w:ilvl="2" w:tplc="FFFFFFFF">
      <w:numFmt w:val="bullet"/>
      <w:lvlText w:val="•"/>
      <w:lvlJc w:val="left"/>
      <w:pPr>
        <w:ind w:left="2593" w:hanging="428"/>
      </w:pPr>
      <w:rPr>
        <w:rFonts w:hint="default"/>
        <w:lang w:val="pl-PL" w:eastAsia="pl-PL" w:bidi="pl-PL"/>
      </w:rPr>
    </w:lvl>
    <w:lvl w:ilvl="3" w:tplc="FFFFFFFF">
      <w:numFmt w:val="bullet"/>
      <w:lvlText w:val="•"/>
      <w:lvlJc w:val="left"/>
      <w:pPr>
        <w:ind w:left="3479" w:hanging="428"/>
      </w:pPr>
      <w:rPr>
        <w:rFonts w:hint="default"/>
        <w:lang w:val="pl-PL" w:eastAsia="pl-PL" w:bidi="pl-PL"/>
      </w:rPr>
    </w:lvl>
    <w:lvl w:ilvl="4" w:tplc="FFFFFFFF">
      <w:numFmt w:val="bullet"/>
      <w:lvlText w:val="•"/>
      <w:lvlJc w:val="left"/>
      <w:pPr>
        <w:ind w:left="4366" w:hanging="428"/>
      </w:pPr>
      <w:rPr>
        <w:rFonts w:hint="default"/>
        <w:lang w:val="pl-PL" w:eastAsia="pl-PL" w:bidi="pl-PL"/>
      </w:rPr>
    </w:lvl>
    <w:lvl w:ilvl="5" w:tplc="FFFFFFFF">
      <w:numFmt w:val="bullet"/>
      <w:lvlText w:val="•"/>
      <w:lvlJc w:val="left"/>
      <w:pPr>
        <w:ind w:left="5253" w:hanging="428"/>
      </w:pPr>
      <w:rPr>
        <w:rFonts w:hint="default"/>
        <w:lang w:val="pl-PL" w:eastAsia="pl-PL" w:bidi="pl-PL"/>
      </w:rPr>
    </w:lvl>
    <w:lvl w:ilvl="6" w:tplc="FFFFFFFF">
      <w:numFmt w:val="bullet"/>
      <w:lvlText w:val="•"/>
      <w:lvlJc w:val="left"/>
      <w:pPr>
        <w:ind w:left="6139" w:hanging="428"/>
      </w:pPr>
      <w:rPr>
        <w:rFonts w:hint="default"/>
        <w:lang w:val="pl-PL" w:eastAsia="pl-PL" w:bidi="pl-PL"/>
      </w:rPr>
    </w:lvl>
    <w:lvl w:ilvl="7" w:tplc="FFFFFFFF">
      <w:numFmt w:val="bullet"/>
      <w:lvlText w:val="•"/>
      <w:lvlJc w:val="left"/>
      <w:pPr>
        <w:ind w:left="7026" w:hanging="428"/>
      </w:pPr>
      <w:rPr>
        <w:rFonts w:hint="default"/>
        <w:lang w:val="pl-PL" w:eastAsia="pl-PL" w:bidi="pl-PL"/>
      </w:rPr>
    </w:lvl>
    <w:lvl w:ilvl="8" w:tplc="FFFFFFFF">
      <w:numFmt w:val="bullet"/>
      <w:lvlText w:val="•"/>
      <w:lvlJc w:val="left"/>
      <w:pPr>
        <w:ind w:left="7913" w:hanging="428"/>
      </w:pPr>
      <w:rPr>
        <w:rFonts w:hint="default"/>
        <w:lang w:val="pl-PL" w:eastAsia="pl-PL" w:bidi="pl-PL"/>
      </w:rPr>
    </w:lvl>
  </w:abstractNum>
  <w:abstractNum w:abstractNumId="10" w15:restartNumberingAfterBreak="0">
    <w:nsid w:val="1B346055"/>
    <w:multiLevelType w:val="singleLevel"/>
    <w:tmpl w:val="E5C42606"/>
    <w:lvl w:ilvl="0">
      <w:start w:val="1"/>
      <w:numFmt w:val="upperRoman"/>
      <w:pStyle w:val="Styl1"/>
      <w:lvlText w:val="%1."/>
      <w:lvlJc w:val="left"/>
      <w:pPr>
        <w:tabs>
          <w:tab w:val="num" w:pos="720"/>
        </w:tabs>
        <w:ind w:left="454" w:hanging="454"/>
      </w:pPr>
      <w:rPr>
        <w:sz w:val="32"/>
      </w:rPr>
    </w:lvl>
  </w:abstractNum>
  <w:abstractNum w:abstractNumId="11" w15:restartNumberingAfterBreak="0">
    <w:nsid w:val="28D65549"/>
    <w:multiLevelType w:val="hybridMultilevel"/>
    <w:tmpl w:val="C4A0D076"/>
    <w:lvl w:ilvl="0" w:tplc="FFFFFFFF">
      <w:start w:val="1"/>
      <w:numFmt w:val="lowerLetter"/>
      <w:lvlText w:val="%1)"/>
      <w:lvlJc w:val="left"/>
      <w:pPr>
        <w:ind w:left="1854"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2" w15:restartNumberingAfterBreak="0">
    <w:nsid w:val="28ED35E5"/>
    <w:multiLevelType w:val="hybridMultilevel"/>
    <w:tmpl w:val="1FB83408"/>
    <w:lvl w:ilvl="0" w:tplc="1E82D0EE">
      <w:start w:val="1"/>
      <w:numFmt w:val="lowerLetter"/>
      <w:pStyle w:val="Styl2"/>
      <w:lvlText w:val="%1)"/>
      <w:lvlJc w:val="left"/>
      <w:pPr>
        <w:tabs>
          <w:tab w:val="num" w:pos="1296"/>
        </w:tabs>
        <w:ind w:left="1296" w:hanging="360"/>
      </w:pPr>
      <w:rPr>
        <w:rFonts w:ascii="Verdana" w:hAnsi="Verdana" w:cs="Times New Roman" w:hint="default"/>
        <w:b w:val="0"/>
        <w:i w:val="0"/>
        <w:sz w:val="20"/>
      </w:rPr>
    </w:lvl>
    <w:lvl w:ilvl="1" w:tplc="04150003">
      <w:start w:val="1"/>
      <w:numFmt w:val="bullet"/>
      <w:lvlText w:val="o"/>
      <w:lvlJc w:val="left"/>
      <w:pPr>
        <w:tabs>
          <w:tab w:val="num" w:pos="2016"/>
        </w:tabs>
        <w:ind w:left="2016" w:hanging="360"/>
      </w:pPr>
      <w:rPr>
        <w:rFonts w:ascii="Courier New" w:hAnsi="Courier New" w:cs="Courier New" w:hint="default"/>
      </w:rPr>
    </w:lvl>
    <w:lvl w:ilvl="2" w:tplc="0415001B">
      <w:start w:val="1"/>
      <w:numFmt w:val="lowerRoman"/>
      <w:lvlText w:val="%3."/>
      <w:lvlJc w:val="right"/>
      <w:pPr>
        <w:tabs>
          <w:tab w:val="num" w:pos="2736"/>
        </w:tabs>
        <w:ind w:left="2736" w:hanging="180"/>
      </w:pPr>
    </w:lvl>
    <w:lvl w:ilvl="3" w:tplc="0415000F">
      <w:start w:val="1"/>
      <w:numFmt w:val="decimal"/>
      <w:lvlText w:val="%4."/>
      <w:lvlJc w:val="left"/>
      <w:pPr>
        <w:tabs>
          <w:tab w:val="num" w:pos="3456"/>
        </w:tabs>
        <w:ind w:left="3456" w:hanging="360"/>
      </w:pPr>
    </w:lvl>
    <w:lvl w:ilvl="4" w:tplc="04150019">
      <w:start w:val="1"/>
      <w:numFmt w:val="lowerLetter"/>
      <w:lvlText w:val="%5."/>
      <w:lvlJc w:val="left"/>
      <w:pPr>
        <w:tabs>
          <w:tab w:val="num" w:pos="4176"/>
        </w:tabs>
        <w:ind w:left="4176" w:hanging="360"/>
      </w:pPr>
    </w:lvl>
    <w:lvl w:ilvl="5" w:tplc="0415001B" w:tentative="1">
      <w:start w:val="1"/>
      <w:numFmt w:val="lowerRoman"/>
      <w:lvlText w:val="%6."/>
      <w:lvlJc w:val="right"/>
      <w:pPr>
        <w:tabs>
          <w:tab w:val="num" w:pos="4896"/>
        </w:tabs>
        <w:ind w:left="4896" w:hanging="180"/>
      </w:pPr>
    </w:lvl>
    <w:lvl w:ilvl="6" w:tplc="0415000F" w:tentative="1">
      <w:start w:val="1"/>
      <w:numFmt w:val="decimal"/>
      <w:lvlText w:val="%7."/>
      <w:lvlJc w:val="left"/>
      <w:pPr>
        <w:tabs>
          <w:tab w:val="num" w:pos="5616"/>
        </w:tabs>
        <w:ind w:left="5616" w:hanging="360"/>
      </w:pPr>
    </w:lvl>
    <w:lvl w:ilvl="7" w:tplc="04150019" w:tentative="1">
      <w:start w:val="1"/>
      <w:numFmt w:val="lowerLetter"/>
      <w:lvlText w:val="%8."/>
      <w:lvlJc w:val="left"/>
      <w:pPr>
        <w:tabs>
          <w:tab w:val="num" w:pos="6336"/>
        </w:tabs>
        <w:ind w:left="6336" w:hanging="360"/>
      </w:pPr>
    </w:lvl>
    <w:lvl w:ilvl="8" w:tplc="0415001B" w:tentative="1">
      <w:start w:val="1"/>
      <w:numFmt w:val="lowerRoman"/>
      <w:lvlText w:val="%9."/>
      <w:lvlJc w:val="right"/>
      <w:pPr>
        <w:tabs>
          <w:tab w:val="num" w:pos="7056"/>
        </w:tabs>
        <w:ind w:left="7056" w:hanging="180"/>
      </w:pPr>
    </w:lvl>
  </w:abstractNum>
  <w:abstractNum w:abstractNumId="13" w15:restartNumberingAfterBreak="0">
    <w:nsid w:val="298C199A"/>
    <w:multiLevelType w:val="multilevel"/>
    <w:tmpl w:val="3D7E7A00"/>
    <w:lvl w:ilvl="0">
      <w:start w:val="1"/>
      <w:numFmt w:val="decimal"/>
      <w:pStyle w:val="Nagwek1"/>
      <w:lvlText w:val="%1."/>
      <w:lvlJc w:val="left"/>
      <w:pPr>
        <w:tabs>
          <w:tab w:val="num" w:pos="360"/>
        </w:tabs>
        <w:ind w:left="0" w:firstLine="0"/>
      </w:pPr>
      <w:rPr>
        <w:rFonts w:hint="default"/>
      </w:rPr>
    </w:lvl>
    <w:lvl w:ilvl="1">
      <w:start w:val="1"/>
      <w:numFmt w:val="decimal"/>
      <w:pStyle w:val="Nagwek2"/>
      <w:lvlText w:val="%2."/>
      <w:lvlJc w:val="left"/>
      <w:pPr>
        <w:tabs>
          <w:tab w:val="num" w:pos="360"/>
        </w:tabs>
        <w:ind w:left="0" w:firstLine="0"/>
      </w:pPr>
      <w:rPr>
        <w:rFonts w:hint="default"/>
        <w:sz w:val="22"/>
        <w:szCs w:val="22"/>
      </w:rPr>
    </w:lvl>
    <w:lvl w:ilvl="2">
      <w:start w:val="1"/>
      <w:numFmt w:val="decimal"/>
      <w:pStyle w:val="Nagwek3"/>
      <w:lvlText w:val="%2.%3"/>
      <w:lvlJc w:val="left"/>
      <w:pPr>
        <w:tabs>
          <w:tab w:val="num" w:pos="432"/>
        </w:tabs>
        <w:ind w:left="432" w:hanging="432"/>
      </w:pPr>
      <w:rPr>
        <w:rFonts w:hint="default"/>
        <w:b/>
        <w:strike w:val="0"/>
      </w:rPr>
    </w:lvl>
    <w:lvl w:ilvl="3">
      <w:numFmt w:val="none"/>
      <w:pStyle w:val="Nagwek4"/>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decimal"/>
      <w:pStyle w:val="Nagwek6"/>
      <w:lvlText w:val=""/>
      <w:lvlJc w:val="left"/>
      <w:pPr>
        <w:ind w:left="0" w:firstLine="0"/>
      </w:pPr>
      <w:rPr>
        <w:rFonts w:hint="default"/>
      </w:rPr>
    </w:lvl>
    <w:lvl w:ilvl="6">
      <w:numFmt w:val="decimal"/>
      <w:pStyle w:val="Nagwek7"/>
      <w:lvlText w:val=""/>
      <w:lvlJc w:val="left"/>
      <w:pPr>
        <w:ind w:left="0" w:firstLine="0"/>
      </w:pPr>
      <w:rPr>
        <w:rFonts w:hint="default"/>
      </w:rPr>
    </w:lvl>
    <w:lvl w:ilvl="7">
      <w:numFmt w:val="decimal"/>
      <w:pStyle w:val="Nagwek8"/>
      <w:lvlText w:val=""/>
      <w:lvlJc w:val="left"/>
      <w:pPr>
        <w:ind w:left="0" w:firstLine="0"/>
      </w:pPr>
      <w:rPr>
        <w:rFonts w:hint="default"/>
      </w:rPr>
    </w:lvl>
    <w:lvl w:ilvl="8">
      <w:numFmt w:val="decimal"/>
      <w:pStyle w:val="Nagwek9"/>
      <w:lvlText w:val=""/>
      <w:lvlJc w:val="left"/>
      <w:pPr>
        <w:ind w:left="0" w:firstLine="0"/>
      </w:pPr>
      <w:rPr>
        <w:rFonts w:hint="default"/>
      </w:rPr>
    </w:lvl>
  </w:abstractNum>
  <w:abstractNum w:abstractNumId="14" w15:restartNumberingAfterBreak="0">
    <w:nsid w:val="2D1E0E30"/>
    <w:multiLevelType w:val="multilevel"/>
    <w:tmpl w:val="A792FA00"/>
    <w:lvl w:ilvl="0">
      <w:start w:val="1"/>
      <w:numFmt w:val="decimal"/>
      <w:lvlText w:val="%1."/>
      <w:lvlJc w:val="left"/>
      <w:pPr>
        <w:ind w:left="360" w:hanging="360"/>
      </w:pPr>
      <w:rPr>
        <w:rFonts w:hint="default"/>
      </w:rPr>
    </w:lvl>
    <w:lvl w:ilvl="1">
      <w:start w:val="1"/>
      <w:numFmt w:val="decimal"/>
      <w:isLgl/>
      <w:lvlText w:val="%1.%2."/>
      <w:lvlJc w:val="left"/>
      <w:pPr>
        <w:ind w:left="637" w:hanging="495"/>
      </w:pPr>
      <w:rPr>
        <w:rFonts w:hint="default"/>
        <w:b w:val="0"/>
        <w:bCs w:val="0"/>
        <w:sz w:val="18"/>
        <w:szCs w:val="18"/>
      </w:rPr>
    </w:lvl>
    <w:lvl w:ilvl="2">
      <w:start w:val="1"/>
      <w:numFmt w:val="decimal"/>
      <w:isLgl/>
      <w:lvlText w:val="%1.%2.%3."/>
      <w:lvlJc w:val="left"/>
      <w:pPr>
        <w:ind w:left="1080" w:hanging="720"/>
      </w:pPr>
      <w:rPr>
        <w:rFonts w:hint="default"/>
        <w:sz w:val="18"/>
        <w:szCs w:val="18"/>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F7A0C52"/>
    <w:multiLevelType w:val="hybridMultilevel"/>
    <w:tmpl w:val="614C3886"/>
    <w:lvl w:ilvl="0" w:tplc="7A94E8E0">
      <w:start w:val="1"/>
      <w:numFmt w:val="bullet"/>
      <w:lvlText w:val=""/>
      <w:lvlJc w:val="left"/>
      <w:pPr>
        <w:ind w:left="1854" w:hanging="360"/>
      </w:pPr>
      <w:rPr>
        <w:rFonts w:ascii="Symbol" w:hAnsi="Symbol" w:hint="default"/>
        <w:sz w:val="20"/>
        <w:szCs w:val="20"/>
      </w:rPr>
    </w:lvl>
    <w:lvl w:ilvl="1" w:tplc="FFFFFFFF">
      <w:start w:val="1"/>
      <w:numFmt w:val="lowerLetter"/>
      <w:lvlText w:val="%2."/>
      <w:lvlJc w:val="left"/>
      <w:pPr>
        <w:ind w:left="2574" w:hanging="360"/>
      </w:pPr>
    </w:lvl>
    <w:lvl w:ilvl="2" w:tplc="FFFFFFFF">
      <w:start w:val="1"/>
      <w:numFmt w:val="lowerRoman"/>
      <w:lvlText w:val="%3."/>
      <w:lvlJc w:val="right"/>
      <w:pPr>
        <w:ind w:left="3294" w:hanging="180"/>
      </w:pPr>
    </w:lvl>
    <w:lvl w:ilvl="3" w:tplc="FFFFFFFF">
      <w:start w:val="1"/>
      <w:numFmt w:val="decimal"/>
      <w:lvlText w:val="%4."/>
      <w:lvlJc w:val="left"/>
      <w:pPr>
        <w:ind w:left="4014" w:hanging="360"/>
      </w:pPr>
    </w:lvl>
    <w:lvl w:ilvl="4" w:tplc="FFFFFFFF">
      <w:start w:val="1"/>
      <w:numFmt w:val="lowerLetter"/>
      <w:lvlText w:val="%5."/>
      <w:lvlJc w:val="left"/>
      <w:pPr>
        <w:ind w:left="4734" w:hanging="360"/>
      </w:pPr>
    </w:lvl>
    <w:lvl w:ilvl="5" w:tplc="FFFFFFFF">
      <w:start w:val="1"/>
      <w:numFmt w:val="lowerRoman"/>
      <w:lvlText w:val="%6."/>
      <w:lvlJc w:val="right"/>
      <w:pPr>
        <w:ind w:left="5454" w:hanging="180"/>
      </w:pPr>
    </w:lvl>
    <w:lvl w:ilvl="6" w:tplc="FFFFFFFF">
      <w:start w:val="1"/>
      <w:numFmt w:val="decimal"/>
      <w:lvlText w:val="%7."/>
      <w:lvlJc w:val="left"/>
      <w:pPr>
        <w:ind w:left="6174" w:hanging="360"/>
      </w:pPr>
    </w:lvl>
    <w:lvl w:ilvl="7" w:tplc="FFFFFFFF">
      <w:start w:val="1"/>
      <w:numFmt w:val="lowerLetter"/>
      <w:lvlText w:val="%8."/>
      <w:lvlJc w:val="left"/>
      <w:pPr>
        <w:ind w:left="6894" w:hanging="360"/>
      </w:pPr>
    </w:lvl>
    <w:lvl w:ilvl="8" w:tplc="FFFFFFFF">
      <w:start w:val="1"/>
      <w:numFmt w:val="lowerRoman"/>
      <w:lvlText w:val="%9."/>
      <w:lvlJc w:val="right"/>
      <w:pPr>
        <w:ind w:left="7614" w:hanging="180"/>
      </w:pPr>
    </w:lvl>
  </w:abstractNum>
  <w:abstractNum w:abstractNumId="16" w15:restartNumberingAfterBreak="0">
    <w:nsid w:val="312644FE"/>
    <w:multiLevelType w:val="multilevel"/>
    <w:tmpl w:val="B636BF6A"/>
    <w:lvl w:ilvl="0">
      <w:start w:val="1"/>
      <w:numFmt w:val="decimal"/>
      <w:lvlText w:val="%1."/>
      <w:lvlJc w:val="left"/>
      <w:pPr>
        <w:ind w:left="360" w:hanging="360"/>
      </w:pPr>
      <w:rPr>
        <w:rFonts w:hint="default"/>
      </w:rPr>
    </w:lvl>
    <w:lvl w:ilvl="1">
      <w:start w:val="1"/>
      <w:numFmt w:val="decimal"/>
      <w:isLgl/>
      <w:lvlText w:val="%1.%2."/>
      <w:lvlJc w:val="left"/>
      <w:pPr>
        <w:ind w:left="637" w:hanging="495"/>
      </w:pPr>
      <w:rPr>
        <w:rFonts w:hint="default"/>
        <w:b w:val="0"/>
        <w:bCs w:val="0"/>
        <w:sz w:val="18"/>
        <w:szCs w:val="18"/>
      </w:rPr>
    </w:lvl>
    <w:lvl w:ilvl="2">
      <w:start w:val="1"/>
      <w:numFmt w:val="decimal"/>
      <w:isLgl/>
      <w:lvlText w:val="%1.%2.%3."/>
      <w:lvlJc w:val="left"/>
      <w:pPr>
        <w:ind w:left="1080" w:hanging="720"/>
      </w:pPr>
      <w:rPr>
        <w:rFonts w:hint="default"/>
        <w:b w:val="0"/>
        <w:bCs w:val="0"/>
        <w:sz w:val="18"/>
        <w:szCs w:val="18"/>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48918E2"/>
    <w:multiLevelType w:val="hybridMultilevel"/>
    <w:tmpl w:val="C4A0D076"/>
    <w:lvl w:ilvl="0" w:tplc="FFFFFFFF">
      <w:start w:val="1"/>
      <w:numFmt w:val="lowerLetter"/>
      <w:lvlText w:val="%1)"/>
      <w:lvlJc w:val="left"/>
      <w:pPr>
        <w:ind w:left="1854"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8" w15:restartNumberingAfterBreak="0">
    <w:nsid w:val="36080920"/>
    <w:multiLevelType w:val="hybridMultilevel"/>
    <w:tmpl w:val="C4A0D076"/>
    <w:lvl w:ilvl="0" w:tplc="FFFFFFFF">
      <w:start w:val="1"/>
      <w:numFmt w:val="lowerLetter"/>
      <w:lvlText w:val="%1)"/>
      <w:lvlJc w:val="left"/>
      <w:pPr>
        <w:ind w:left="1854"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9" w15:restartNumberingAfterBreak="0">
    <w:nsid w:val="36BE4449"/>
    <w:multiLevelType w:val="singleLevel"/>
    <w:tmpl w:val="EF788B98"/>
    <w:lvl w:ilvl="0">
      <w:numFmt w:val="decimal"/>
      <w:pStyle w:val="Prambule"/>
      <w:lvlText w:val=""/>
      <w:lvlJc w:val="left"/>
    </w:lvl>
  </w:abstractNum>
  <w:abstractNum w:abstractNumId="20" w15:restartNumberingAfterBreak="0">
    <w:nsid w:val="37B37D7E"/>
    <w:multiLevelType w:val="singleLevel"/>
    <w:tmpl w:val="2398C444"/>
    <w:lvl w:ilvl="0">
      <w:start w:val="1"/>
      <w:numFmt w:val="lowerLetter"/>
      <w:pStyle w:val="SIWZ2"/>
      <w:lvlText w:val="%1)"/>
      <w:legacy w:legacy="1" w:legacySpace="0" w:legacyIndent="360"/>
      <w:lvlJc w:val="left"/>
      <w:rPr>
        <w:rFonts w:ascii="Times New Roman" w:hAnsi="Times New Roman" w:cs="Times New Roman" w:hint="default"/>
      </w:rPr>
    </w:lvl>
  </w:abstractNum>
  <w:abstractNum w:abstractNumId="21" w15:restartNumberingAfterBreak="0">
    <w:nsid w:val="38CE6DD3"/>
    <w:multiLevelType w:val="hybridMultilevel"/>
    <w:tmpl w:val="47CAA88E"/>
    <w:lvl w:ilvl="0" w:tplc="FFFFFFFF">
      <w:start w:val="1"/>
      <w:numFmt w:val="bullet"/>
      <w:pStyle w:val="Nagwek8odsp"/>
      <w:lvlText w:val=""/>
      <w:lvlJc w:val="left"/>
      <w:pPr>
        <w:tabs>
          <w:tab w:val="num" w:pos="644"/>
        </w:tabs>
        <w:ind w:left="641" w:hanging="357"/>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9510576"/>
    <w:multiLevelType w:val="multilevel"/>
    <w:tmpl w:val="A792FA00"/>
    <w:lvl w:ilvl="0">
      <w:start w:val="1"/>
      <w:numFmt w:val="decimal"/>
      <w:lvlText w:val="%1."/>
      <w:lvlJc w:val="left"/>
      <w:pPr>
        <w:ind w:left="360" w:hanging="360"/>
      </w:pPr>
      <w:rPr>
        <w:rFonts w:hint="default"/>
      </w:rPr>
    </w:lvl>
    <w:lvl w:ilvl="1">
      <w:start w:val="1"/>
      <w:numFmt w:val="decimal"/>
      <w:isLgl/>
      <w:lvlText w:val="%1.%2."/>
      <w:lvlJc w:val="left"/>
      <w:pPr>
        <w:ind w:left="637" w:hanging="495"/>
      </w:pPr>
      <w:rPr>
        <w:rFonts w:hint="default"/>
        <w:b w:val="0"/>
        <w:bCs w:val="0"/>
        <w:sz w:val="18"/>
        <w:szCs w:val="18"/>
      </w:rPr>
    </w:lvl>
    <w:lvl w:ilvl="2">
      <w:start w:val="1"/>
      <w:numFmt w:val="decimal"/>
      <w:isLgl/>
      <w:lvlText w:val="%1.%2.%3."/>
      <w:lvlJc w:val="left"/>
      <w:pPr>
        <w:ind w:left="1080" w:hanging="720"/>
      </w:pPr>
      <w:rPr>
        <w:rFonts w:hint="default"/>
        <w:sz w:val="18"/>
        <w:szCs w:val="18"/>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99A0B0E"/>
    <w:multiLevelType w:val="hybridMultilevel"/>
    <w:tmpl w:val="205E0246"/>
    <w:lvl w:ilvl="0" w:tplc="CCB60794">
      <w:start w:val="1"/>
      <w:numFmt w:val="lowerLetter"/>
      <w:lvlText w:val="%1)"/>
      <w:lvlJc w:val="left"/>
      <w:pPr>
        <w:ind w:left="1356" w:hanging="360"/>
      </w:pPr>
      <w:rPr>
        <w:rFonts w:hint="default"/>
      </w:rPr>
    </w:lvl>
    <w:lvl w:ilvl="1" w:tplc="04150019" w:tentative="1">
      <w:start w:val="1"/>
      <w:numFmt w:val="lowerLetter"/>
      <w:lvlText w:val="%2."/>
      <w:lvlJc w:val="left"/>
      <w:pPr>
        <w:ind w:left="2076" w:hanging="360"/>
      </w:pPr>
    </w:lvl>
    <w:lvl w:ilvl="2" w:tplc="0415001B" w:tentative="1">
      <w:start w:val="1"/>
      <w:numFmt w:val="lowerRoman"/>
      <w:lvlText w:val="%3."/>
      <w:lvlJc w:val="right"/>
      <w:pPr>
        <w:ind w:left="2796" w:hanging="180"/>
      </w:pPr>
    </w:lvl>
    <w:lvl w:ilvl="3" w:tplc="0415000F" w:tentative="1">
      <w:start w:val="1"/>
      <w:numFmt w:val="decimal"/>
      <w:lvlText w:val="%4."/>
      <w:lvlJc w:val="left"/>
      <w:pPr>
        <w:ind w:left="3516" w:hanging="360"/>
      </w:pPr>
    </w:lvl>
    <w:lvl w:ilvl="4" w:tplc="04150019" w:tentative="1">
      <w:start w:val="1"/>
      <w:numFmt w:val="lowerLetter"/>
      <w:lvlText w:val="%5."/>
      <w:lvlJc w:val="left"/>
      <w:pPr>
        <w:ind w:left="4236" w:hanging="360"/>
      </w:pPr>
    </w:lvl>
    <w:lvl w:ilvl="5" w:tplc="0415001B" w:tentative="1">
      <w:start w:val="1"/>
      <w:numFmt w:val="lowerRoman"/>
      <w:lvlText w:val="%6."/>
      <w:lvlJc w:val="right"/>
      <w:pPr>
        <w:ind w:left="4956" w:hanging="180"/>
      </w:pPr>
    </w:lvl>
    <w:lvl w:ilvl="6" w:tplc="0415000F" w:tentative="1">
      <w:start w:val="1"/>
      <w:numFmt w:val="decimal"/>
      <w:lvlText w:val="%7."/>
      <w:lvlJc w:val="left"/>
      <w:pPr>
        <w:ind w:left="5676" w:hanging="360"/>
      </w:pPr>
    </w:lvl>
    <w:lvl w:ilvl="7" w:tplc="04150019" w:tentative="1">
      <w:start w:val="1"/>
      <w:numFmt w:val="lowerLetter"/>
      <w:lvlText w:val="%8."/>
      <w:lvlJc w:val="left"/>
      <w:pPr>
        <w:ind w:left="6396" w:hanging="360"/>
      </w:pPr>
    </w:lvl>
    <w:lvl w:ilvl="8" w:tplc="0415001B" w:tentative="1">
      <w:start w:val="1"/>
      <w:numFmt w:val="lowerRoman"/>
      <w:lvlText w:val="%9."/>
      <w:lvlJc w:val="right"/>
      <w:pPr>
        <w:ind w:left="7116" w:hanging="180"/>
      </w:pPr>
    </w:lvl>
  </w:abstractNum>
  <w:abstractNum w:abstractNumId="24" w15:restartNumberingAfterBreak="0">
    <w:nsid w:val="3C93062C"/>
    <w:multiLevelType w:val="multilevel"/>
    <w:tmpl w:val="A792FA00"/>
    <w:lvl w:ilvl="0">
      <w:start w:val="1"/>
      <w:numFmt w:val="decimal"/>
      <w:lvlText w:val="%1."/>
      <w:lvlJc w:val="left"/>
      <w:pPr>
        <w:ind w:left="360" w:hanging="360"/>
      </w:pPr>
      <w:rPr>
        <w:rFonts w:hint="default"/>
      </w:rPr>
    </w:lvl>
    <w:lvl w:ilvl="1">
      <w:start w:val="1"/>
      <w:numFmt w:val="decimal"/>
      <w:isLgl/>
      <w:lvlText w:val="%1.%2."/>
      <w:lvlJc w:val="left"/>
      <w:pPr>
        <w:ind w:left="637" w:hanging="495"/>
      </w:pPr>
      <w:rPr>
        <w:rFonts w:hint="default"/>
        <w:b w:val="0"/>
        <w:bCs w:val="0"/>
        <w:sz w:val="18"/>
        <w:szCs w:val="18"/>
      </w:rPr>
    </w:lvl>
    <w:lvl w:ilvl="2">
      <w:start w:val="1"/>
      <w:numFmt w:val="decimal"/>
      <w:isLgl/>
      <w:lvlText w:val="%1.%2.%3."/>
      <w:lvlJc w:val="left"/>
      <w:pPr>
        <w:ind w:left="1080" w:hanging="720"/>
      </w:pPr>
      <w:rPr>
        <w:rFonts w:hint="default"/>
        <w:sz w:val="18"/>
        <w:szCs w:val="18"/>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DFE7446"/>
    <w:multiLevelType w:val="multilevel"/>
    <w:tmpl w:val="85C65E04"/>
    <w:lvl w:ilvl="0">
      <w:start w:val="1"/>
      <w:numFmt w:val="decimal"/>
      <w:lvlText w:val="%1."/>
      <w:lvlJc w:val="left"/>
      <w:pPr>
        <w:ind w:left="360" w:hanging="360"/>
      </w:pPr>
      <w:rPr>
        <w:rFonts w:hint="default"/>
      </w:rPr>
    </w:lvl>
    <w:lvl w:ilvl="1">
      <w:start w:val="1"/>
      <w:numFmt w:val="decimal"/>
      <w:isLgl/>
      <w:lvlText w:val="%1.%2."/>
      <w:lvlJc w:val="left"/>
      <w:pPr>
        <w:ind w:left="637" w:hanging="495"/>
      </w:pPr>
      <w:rPr>
        <w:rFonts w:hint="default"/>
        <w:b w:val="0"/>
        <w:bCs/>
        <w:sz w:val="18"/>
        <w:szCs w:val="18"/>
      </w:rPr>
    </w:lvl>
    <w:lvl w:ilvl="2">
      <w:start w:val="1"/>
      <w:numFmt w:val="decimal"/>
      <w:isLgl/>
      <w:lvlText w:val="%1.%2.%3."/>
      <w:lvlJc w:val="left"/>
      <w:pPr>
        <w:ind w:left="1080" w:hanging="720"/>
      </w:pPr>
      <w:rPr>
        <w:rFonts w:hint="default"/>
        <w:b w:val="0"/>
        <w:bCs/>
        <w:sz w:val="18"/>
        <w:szCs w:val="18"/>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FE62329"/>
    <w:multiLevelType w:val="hybridMultilevel"/>
    <w:tmpl w:val="C4A0D076"/>
    <w:lvl w:ilvl="0" w:tplc="FFFFFFFF">
      <w:start w:val="1"/>
      <w:numFmt w:val="lowerLetter"/>
      <w:lvlText w:val="%1)"/>
      <w:lvlJc w:val="left"/>
      <w:pPr>
        <w:ind w:left="1854"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27" w15:restartNumberingAfterBreak="0">
    <w:nsid w:val="44BB7D5D"/>
    <w:multiLevelType w:val="hybridMultilevel"/>
    <w:tmpl w:val="C4A0D076"/>
    <w:lvl w:ilvl="0" w:tplc="FFFFFFFF">
      <w:start w:val="1"/>
      <w:numFmt w:val="lowerLetter"/>
      <w:lvlText w:val="%1)"/>
      <w:lvlJc w:val="left"/>
      <w:pPr>
        <w:ind w:left="1854" w:hanging="360"/>
      </w:pPr>
    </w:lvl>
    <w:lvl w:ilvl="1" w:tplc="FFFFFFFF" w:tentative="1">
      <w:start w:val="1"/>
      <w:numFmt w:val="lowerLetter"/>
      <w:lvlText w:val="%2."/>
      <w:lvlJc w:val="left"/>
      <w:pPr>
        <w:ind w:left="2574" w:hanging="360"/>
      </w:pPr>
    </w:lvl>
    <w:lvl w:ilvl="2" w:tplc="FFFFFFFF">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28" w15:restartNumberingAfterBreak="0">
    <w:nsid w:val="493A78BB"/>
    <w:multiLevelType w:val="hybridMultilevel"/>
    <w:tmpl w:val="C4A0D076"/>
    <w:lvl w:ilvl="0" w:tplc="04150017">
      <w:start w:val="1"/>
      <w:numFmt w:val="lowerLetter"/>
      <w:lvlText w:val="%1)"/>
      <w:lvlJc w:val="left"/>
      <w:pPr>
        <w:ind w:left="1778"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29" w15:restartNumberingAfterBreak="0">
    <w:nsid w:val="4E641EF4"/>
    <w:multiLevelType w:val="hybridMultilevel"/>
    <w:tmpl w:val="C4A0D076"/>
    <w:lvl w:ilvl="0" w:tplc="FFFFFFFF">
      <w:start w:val="1"/>
      <w:numFmt w:val="lowerLetter"/>
      <w:lvlText w:val="%1)"/>
      <w:lvlJc w:val="left"/>
      <w:pPr>
        <w:ind w:left="1854"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30" w15:restartNumberingAfterBreak="0">
    <w:nsid w:val="51A91536"/>
    <w:multiLevelType w:val="multilevel"/>
    <w:tmpl w:val="18445642"/>
    <w:lvl w:ilvl="0">
      <w:start w:val="1"/>
      <w:numFmt w:val="decimal"/>
      <w:lvlText w:val="%1."/>
      <w:lvlJc w:val="left"/>
      <w:pPr>
        <w:ind w:left="360" w:hanging="360"/>
      </w:pPr>
      <w:rPr>
        <w:rFonts w:hint="default"/>
      </w:rPr>
    </w:lvl>
    <w:lvl w:ilvl="1">
      <w:start w:val="1"/>
      <w:numFmt w:val="decimal"/>
      <w:isLgl/>
      <w:lvlText w:val="%1.%2."/>
      <w:lvlJc w:val="left"/>
      <w:pPr>
        <w:ind w:left="495" w:hanging="495"/>
      </w:pPr>
      <w:rPr>
        <w:rFonts w:hint="default"/>
        <w:b w:val="0"/>
        <w:bCs w:val="0"/>
        <w:sz w:val="18"/>
        <w:szCs w:val="18"/>
      </w:rPr>
    </w:lvl>
    <w:lvl w:ilvl="2">
      <w:start w:val="1"/>
      <w:numFmt w:val="decimal"/>
      <w:isLgl/>
      <w:lvlText w:val="%1.%2.%3."/>
      <w:lvlJc w:val="left"/>
      <w:pPr>
        <w:ind w:left="1080" w:hanging="720"/>
      </w:pPr>
      <w:rPr>
        <w:rFonts w:ascii="Arial" w:hAnsi="Arial" w:cs="Arial" w:hint="default"/>
        <w:b w:val="0"/>
        <w:bCs w:val="0"/>
        <w:sz w:val="18"/>
        <w:szCs w:val="18"/>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F365C58"/>
    <w:multiLevelType w:val="multilevel"/>
    <w:tmpl w:val="FA94B41E"/>
    <w:lvl w:ilvl="0">
      <w:start w:val="1"/>
      <w:numFmt w:val="decimal"/>
      <w:lvlText w:val="%1."/>
      <w:lvlJc w:val="left"/>
      <w:pPr>
        <w:ind w:left="360" w:hanging="360"/>
      </w:pPr>
      <w:rPr>
        <w:rFonts w:hint="default"/>
        <w:b/>
        <w:bCs/>
      </w:rPr>
    </w:lvl>
    <w:lvl w:ilvl="1">
      <w:start w:val="1"/>
      <w:numFmt w:val="decimal"/>
      <w:isLgl/>
      <w:lvlText w:val="%1.%2."/>
      <w:lvlJc w:val="left"/>
      <w:pPr>
        <w:ind w:left="637" w:hanging="495"/>
      </w:pPr>
      <w:rPr>
        <w:rFonts w:hint="default"/>
        <w:b w:val="0"/>
        <w:bCs w:val="0"/>
        <w:sz w:val="18"/>
        <w:szCs w:val="18"/>
      </w:rPr>
    </w:lvl>
    <w:lvl w:ilvl="2">
      <w:start w:val="1"/>
      <w:numFmt w:val="decimal"/>
      <w:isLgl/>
      <w:lvlText w:val="%1.%2.%3."/>
      <w:lvlJc w:val="left"/>
      <w:pPr>
        <w:ind w:left="1080" w:hanging="720"/>
      </w:pPr>
      <w:rPr>
        <w:rFonts w:hint="default"/>
        <w:b w:val="0"/>
        <w:bCs w:val="0"/>
        <w:i w:val="0"/>
        <w:iCs w:val="0"/>
        <w:sz w:val="18"/>
        <w:szCs w:val="18"/>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F347327"/>
    <w:multiLevelType w:val="hybridMultilevel"/>
    <w:tmpl w:val="C4A0D076"/>
    <w:lvl w:ilvl="0" w:tplc="FFFFFFFF">
      <w:start w:val="1"/>
      <w:numFmt w:val="lowerLetter"/>
      <w:lvlText w:val="%1)"/>
      <w:lvlJc w:val="left"/>
      <w:pPr>
        <w:ind w:left="1854" w:hanging="360"/>
      </w:pPr>
    </w:lvl>
    <w:lvl w:ilvl="1" w:tplc="FFFFFFFF">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33" w15:restartNumberingAfterBreak="0">
    <w:nsid w:val="71174ABD"/>
    <w:multiLevelType w:val="hybridMultilevel"/>
    <w:tmpl w:val="FAD8E84E"/>
    <w:lvl w:ilvl="0" w:tplc="82AEF17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 w15:restartNumberingAfterBreak="0">
    <w:nsid w:val="74F824FB"/>
    <w:multiLevelType w:val="hybridMultilevel"/>
    <w:tmpl w:val="27123DE6"/>
    <w:lvl w:ilvl="0" w:tplc="0792DA0C">
      <w:start w:val="1"/>
      <w:numFmt w:val="decimal"/>
      <w:lvlText w:val="%1."/>
      <w:lvlJc w:val="left"/>
      <w:pPr>
        <w:ind w:left="996" w:hanging="428"/>
      </w:pPr>
      <w:rPr>
        <w:rFonts w:ascii="Arial" w:eastAsia="Arial" w:hAnsi="Arial" w:cs="Arial" w:hint="default"/>
        <w:b w:val="0"/>
        <w:bCs w:val="0"/>
        <w:i w:val="0"/>
        <w:iCs w:val="0"/>
        <w:spacing w:val="-3"/>
        <w:w w:val="99"/>
        <w:sz w:val="18"/>
        <w:szCs w:val="18"/>
        <w:lang w:val="pl-PL" w:eastAsia="pl-PL" w:bidi="pl-PL"/>
      </w:rPr>
    </w:lvl>
    <w:lvl w:ilvl="1" w:tplc="FFFFFFFF">
      <w:numFmt w:val="bullet"/>
      <w:lvlText w:val="•"/>
      <w:lvlJc w:val="left"/>
      <w:pPr>
        <w:ind w:left="1706" w:hanging="428"/>
      </w:pPr>
      <w:rPr>
        <w:rFonts w:hint="default"/>
        <w:lang w:val="pl-PL" w:eastAsia="pl-PL" w:bidi="pl-PL"/>
      </w:rPr>
    </w:lvl>
    <w:lvl w:ilvl="2" w:tplc="FFFFFFFF">
      <w:numFmt w:val="bullet"/>
      <w:lvlText w:val="•"/>
      <w:lvlJc w:val="left"/>
      <w:pPr>
        <w:ind w:left="2593" w:hanging="428"/>
      </w:pPr>
      <w:rPr>
        <w:rFonts w:hint="default"/>
        <w:lang w:val="pl-PL" w:eastAsia="pl-PL" w:bidi="pl-PL"/>
      </w:rPr>
    </w:lvl>
    <w:lvl w:ilvl="3" w:tplc="FFFFFFFF">
      <w:numFmt w:val="bullet"/>
      <w:lvlText w:val="•"/>
      <w:lvlJc w:val="left"/>
      <w:pPr>
        <w:ind w:left="3479" w:hanging="428"/>
      </w:pPr>
      <w:rPr>
        <w:rFonts w:hint="default"/>
        <w:lang w:val="pl-PL" w:eastAsia="pl-PL" w:bidi="pl-PL"/>
      </w:rPr>
    </w:lvl>
    <w:lvl w:ilvl="4" w:tplc="FFFFFFFF">
      <w:numFmt w:val="bullet"/>
      <w:lvlText w:val="•"/>
      <w:lvlJc w:val="left"/>
      <w:pPr>
        <w:ind w:left="4366" w:hanging="428"/>
      </w:pPr>
      <w:rPr>
        <w:rFonts w:hint="default"/>
        <w:lang w:val="pl-PL" w:eastAsia="pl-PL" w:bidi="pl-PL"/>
      </w:rPr>
    </w:lvl>
    <w:lvl w:ilvl="5" w:tplc="FFFFFFFF">
      <w:numFmt w:val="bullet"/>
      <w:lvlText w:val="•"/>
      <w:lvlJc w:val="left"/>
      <w:pPr>
        <w:ind w:left="5253" w:hanging="428"/>
      </w:pPr>
      <w:rPr>
        <w:rFonts w:hint="default"/>
        <w:lang w:val="pl-PL" w:eastAsia="pl-PL" w:bidi="pl-PL"/>
      </w:rPr>
    </w:lvl>
    <w:lvl w:ilvl="6" w:tplc="FFFFFFFF">
      <w:numFmt w:val="bullet"/>
      <w:lvlText w:val="•"/>
      <w:lvlJc w:val="left"/>
      <w:pPr>
        <w:ind w:left="6139" w:hanging="428"/>
      </w:pPr>
      <w:rPr>
        <w:rFonts w:hint="default"/>
        <w:lang w:val="pl-PL" w:eastAsia="pl-PL" w:bidi="pl-PL"/>
      </w:rPr>
    </w:lvl>
    <w:lvl w:ilvl="7" w:tplc="FFFFFFFF">
      <w:numFmt w:val="bullet"/>
      <w:lvlText w:val="•"/>
      <w:lvlJc w:val="left"/>
      <w:pPr>
        <w:ind w:left="7026" w:hanging="428"/>
      </w:pPr>
      <w:rPr>
        <w:rFonts w:hint="default"/>
        <w:lang w:val="pl-PL" w:eastAsia="pl-PL" w:bidi="pl-PL"/>
      </w:rPr>
    </w:lvl>
    <w:lvl w:ilvl="8" w:tplc="FFFFFFFF">
      <w:numFmt w:val="bullet"/>
      <w:lvlText w:val="•"/>
      <w:lvlJc w:val="left"/>
      <w:pPr>
        <w:ind w:left="7913" w:hanging="428"/>
      </w:pPr>
      <w:rPr>
        <w:rFonts w:hint="default"/>
        <w:lang w:val="pl-PL" w:eastAsia="pl-PL" w:bidi="pl-PL"/>
      </w:rPr>
    </w:lvl>
  </w:abstractNum>
  <w:abstractNum w:abstractNumId="35" w15:restartNumberingAfterBreak="0">
    <w:nsid w:val="77B11D94"/>
    <w:multiLevelType w:val="multilevel"/>
    <w:tmpl w:val="DEF4EF08"/>
    <w:lvl w:ilvl="0">
      <w:start w:val="6"/>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8ED7FC1"/>
    <w:multiLevelType w:val="hybridMultilevel"/>
    <w:tmpl w:val="C4A0D076"/>
    <w:lvl w:ilvl="0" w:tplc="FFFFFFFF">
      <w:start w:val="1"/>
      <w:numFmt w:val="lowerLetter"/>
      <w:lvlText w:val="%1)"/>
      <w:lvlJc w:val="left"/>
      <w:pPr>
        <w:ind w:left="1854"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37" w15:restartNumberingAfterBreak="0">
    <w:nsid w:val="7BCA540D"/>
    <w:multiLevelType w:val="hybridMultilevel"/>
    <w:tmpl w:val="C834028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8" w15:restartNumberingAfterBreak="0">
    <w:nsid w:val="7DE800DA"/>
    <w:multiLevelType w:val="multilevel"/>
    <w:tmpl w:val="2662DFE0"/>
    <w:lvl w:ilvl="0">
      <w:start w:val="1"/>
      <w:numFmt w:val="decimal"/>
      <w:lvlText w:val="%1."/>
      <w:lvlJc w:val="left"/>
      <w:pPr>
        <w:ind w:left="360" w:hanging="360"/>
      </w:pPr>
      <w:rPr>
        <w:rFonts w:hint="default"/>
      </w:rPr>
    </w:lvl>
    <w:lvl w:ilvl="1">
      <w:start w:val="1"/>
      <w:numFmt w:val="decimal"/>
      <w:isLgl/>
      <w:lvlText w:val="%1.%2."/>
      <w:lvlJc w:val="left"/>
      <w:pPr>
        <w:ind w:left="637" w:hanging="495"/>
      </w:pPr>
      <w:rPr>
        <w:rFonts w:hint="default"/>
        <w:b w:val="0"/>
        <w:bCs w:val="0"/>
        <w:sz w:val="18"/>
        <w:szCs w:val="18"/>
      </w:rPr>
    </w:lvl>
    <w:lvl w:ilvl="2">
      <w:start w:val="1"/>
      <w:numFmt w:val="decimal"/>
      <w:isLgl/>
      <w:lvlText w:val="%1.%2.%3."/>
      <w:lvlJc w:val="left"/>
      <w:pPr>
        <w:ind w:left="1080" w:hanging="720"/>
      </w:pPr>
      <w:rPr>
        <w:rFonts w:hint="default"/>
        <w:b w:val="0"/>
        <w:bCs w:val="0"/>
        <w:sz w:val="18"/>
        <w:szCs w:val="18"/>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692367902">
    <w:abstractNumId w:val="13"/>
  </w:num>
  <w:num w:numId="2" w16cid:durableId="659700459">
    <w:abstractNumId w:val="12"/>
  </w:num>
  <w:num w:numId="3" w16cid:durableId="294679878">
    <w:abstractNumId w:val="10"/>
  </w:num>
  <w:num w:numId="4" w16cid:durableId="1685324260">
    <w:abstractNumId w:val="19"/>
  </w:num>
  <w:num w:numId="5" w16cid:durableId="1980644979">
    <w:abstractNumId w:val="0"/>
  </w:num>
  <w:num w:numId="6" w16cid:durableId="429087703">
    <w:abstractNumId w:val="20"/>
  </w:num>
  <w:num w:numId="7" w16cid:durableId="2097827175">
    <w:abstractNumId w:val="21"/>
  </w:num>
  <w:num w:numId="8" w16cid:durableId="1693993630">
    <w:abstractNumId w:val="31"/>
  </w:num>
  <w:num w:numId="9" w16cid:durableId="1548031989">
    <w:abstractNumId w:val="28"/>
  </w:num>
  <w:num w:numId="10" w16cid:durableId="1583174506">
    <w:abstractNumId w:val="25"/>
  </w:num>
  <w:num w:numId="11" w16cid:durableId="1361198470">
    <w:abstractNumId w:val="6"/>
  </w:num>
  <w:num w:numId="12" w16cid:durableId="161047173">
    <w:abstractNumId w:val="16"/>
  </w:num>
  <w:num w:numId="13" w16cid:durableId="726955598">
    <w:abstractNumId w:val="5"/>
  </w:num>
  <w:num w:numId="14" w16cid:durableId="590310318">
    <w:abstractNumId w:val="7"/>
  </w:num>
  <w:num w:numId="15" w16cid:durableId="1790660147">
    <w:abstractNumId w:val="14"/>
  </w:num>
  <w:num w:numId="16" w16cid:durableId="833036550">
    <w:abstractNumId w:val="8"/>
  </w:num>
  <w:num w:numId="17" w16cid:durableId="844901540">
    <w:abstractNumId w:val="29"/>
  </w:num>
  <w:num w:numId="18" w16cid:durableId="289215790">
    <w:abstractNumId w:val="2"/>
  </w:num>
  <w:num w:numId="19" w16cid:durableId="2084792015">
    <w:abstractNumId w:val="30"/>
  </w:num>
  <w:num w:numId="20" w16cid:durableId="717050468">
    <w:abstractNumId w:val="27"/>
  </w:num>
  <w:num w:numId="21" w16cid:durableId="258221261">
    <w:abstractNumId w:val="38"/>
  </w:num>
  <w:num w:numId="22" w16cid:durableId="679742234">
    <w:abstractNumId w:val="11"/>
  </w:num>
  <w:num w:numId="23" w16cid:durableId="661741618">
    <w:abstractNumId w:val="26"/>
  </w:num>
  <w:num w:numId="24" w16cid:durableId="760226582">
    <w:abstractNumId w:val="22"/>
  </w:num>
  <w:num w:numId="25" w16cid:durableId="1156871807">
    <w:abstractNumId w:val="17"/>
  </w:num>
  <w:num w:numId="26" w16cid:durableId="209389018">
    <w:abstractNumId w:val="3"/>
  </w:num>
  <w:num w:numId="27" w16cid:durableId="1975139084">
    <w:abstractNumId w:val="32"/>
  </w:num>
  <w:num w:numId="28" w16cid:durableId="1062366494">
    <w:abstractNumId w:val="18"/>
  </w:num>
  <w:num w:numId="29" w16cid:durableId="1695836793">
    <w:abstractNumId w:val="24"/>
  </w:num>
  <w:num w:numId="30" w16cid:durableId="1383794560">
    <w:abstractNumId w:val="36"/>
  </w:num>
  <w:num w:numId="31" w16cid:durableId="1691450215">
    <w:abstractNumId w:val="4"/>
  </w:num>
  <w:num w:numId="32" w16cid:durableId="1355889500">
    <w:abstractNumId w:val="33"/>
  </w:num>
  <w:num w:numId="33" w16cid:durableId="1759404629">
    <w:abstractNumId w:val="34"/>
  </w:num>
  <w:num w:numId="34" w16cid:durableId="1267276992">
    <w:abstractNumId w:val="13"/>
  </w:num>
  <w:num w:numId="35" w16cid:durableId="2007858736">
    <w:abstractNumId w:val="13"/>
  </w:num>
  <w:num w:numId="36" w16cid:durableId="1709334845">
    <w:abstractNumId w:val="13"/>
  </w:num>
  <w:num w:numId="37" w16cid:durableId="2047679856">
    <w:abstractNumId w:val="13"/>
  </w:num>
  <w:num w:numId="38" w16cid:durableId="280455702">
    <w:abstractNumId w:val="13"/>
  </w:num>
  <w:num w:numId="39" w16cid:durableId="1436099987">
    <w:abstractNumId w:val="35"/>
  </w:num>
  <w:num w:numId="40" w16cid:durableId="21166344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8280324">
    <w:abstractNumId w:val="13"/>
  </w:num>
  <w:num w:numId="42" w16cid:durableId="1731150294">
    <w:abstractNumId w:val="15"/>
  </w:num>
  <w:num w:numId="43" w16cid:durableId="321740349">
    <w:abstractNumId w:val="13"/>
  </w:num>
  <w:num w:numId="44" w16cid:durableId="1634365043">
    <w:abstractNumId w:val="13"/>
  </w:num>
  <w:num w:numId="45" w16cid:durableId="1175075454">
    <w:abstractNumId w:val="9"/>
  </w:num>
  <w:num w:numId="46" w16cid:durableId="141243461">
    <w:abstractNumId w:val="23"/>
  </w:num>
  <w:num w:numId="47" w16cid:durableId="1386218695">
    <w:abstractNumId w:val="13"/>
  </w:num>
  <w:num w:numId="48" w16cid:durableId="584538435">
    <w:abstractNumId w:val="1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GB" w:vendorID="64" w:dllVersion="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41E"/>
    <w:rsid w:val="00000F87"/>
    <w:rsid w:val="000012A1"/>
    <w:rsid w:val="00001896"/>
    <w:rsid w:val="00001B39"/>
    <w:rsid w:val="00001F7E"/>
    <w:rsid w:val="00002195"/>
    <w:rsid w:val="00002BC4"/>
    <w:rsid w:val="000035F1"/>
    <w:rsid w:val="00004161"/>
    <w:rsid w:val="00004C21"/>
    <w:rsid w:val="00004E21"/>
    <w:rsid w:val="000054F8"/>
    <w:rsid w:val="000055ED"/>
    <w:rsid w:val="00005A3A"/>
    <w:rsid w:val="000077CB"/>
    <w:rsid w:val="00007F37"/>
    <w:rsid w:val="000101FB"/>
    <w:rsid w:val="000106F3"/>
    <w:rsid w:val="000107DB"/>
    <w:rsid w:val="000107FE"/>
    <w:rsid w:val="00010B56"/>
    <w:rsid w:val="00010C3D"/>
    <w:rsid w:val="00011536"/>
    <w:rsid w:val="00011E08"/>
    <w:rsid w:val="00011E56"/>
    <w:rsid w:val="00011F18"/>
    <w:rsid w:val="0001218E"/>
    <w:rsid w:val="000125E4"/>
    <w:rsid w:val="000127F6"/>
    <w:rsid w:val="00013F08"/>
    <w:rsid w:val="00014070"/>
    <w:rsid w:val="00015685"/>
    <w:rsid w:val="000158F0"/>
    <w:rsid w:val="000159D5"/>
    <w:rsid w:val="00016371"/>
    <w:rsid w:val="000164EE"/>
    <w:rsid w:val="00017961"/>
    <w:rsid w:val="00020175"/>
    <w:rsid w:val="00020C76"/>
    <w:rsid w:val="00020D98"/>
    <w:rsid w:val="0002113B"/>
    <w:rsid w:val="000211E6"/>
    <w:rsid w:val="000215FF"/>
    <w:rsid w:val="00021769"/>
    <w:rsid w:val="00021BE0"/>
    <w:rsid w:val="0002243B"/>
    <w:rsid w:val="00022D04"/>
    <w:rsid w:val="0002328A"/>
    <w:rsid w:val="000233B0"/>
    <w:rsid w:val="000241CB"/>
    <w:rsid w:val="00025174"/>
    <w:rsid w:val="00025739"/>
    <w:rsid w:val="00025827"/>
    <w:rsid w:val="00025B14"/>
    <w:rsid w:val="000264C5"/>
    <w:rsid w:val="000269BE"/>
    <w:rsid w:val="00026A1A"/>
    <w:rsid w:val="00026D2E"/>
    <w:rsid w:val="00026DC3"/>
    <w:rsid w:val="0002714B"/>
    <w:rsid w:val="0002750F"/>
    <w:rsid w:val="000279B0"/>
    <w:rsid w:val="0003008B"/>
    <w:rsid w:val="000305E4"/>
    <w:rsid w:val="0003062E"/>
    <w:rsid w:val="00031EF7"/>
    <w:rsid w:val="00032054"/>
    <w:rsid w:val="00032A6C"/>
    <w:rsid w:val="00032E9A"/>
    <w:rsid w:val="00033566"/>
    <w:rsid w:val="00033BF0"/>
    <w:rsid w:val="00033F5A"/>
    <w:rsid w:val="00033FCD"/>
    <w:rsid w:val="00034519"/>
    <w:rsid w:val="000345E9"/>
    <w:rsid w:val="0003471A"/>
    <w:rsid w:val="00034B15"/>
    <w:rsid w:val="00035D9D"/>
    <w:rsid w:val="0003700B"/>
    <w:rsid w:val="00037461"/>
    <w:rsid w:val="0003763A"/>
    <w:rsid w:val="000377F4"/>
    <w:rsid w:val="00040060"/>
    <w:rsid w:val="0004020A"/>
    <w:rsid w:val="000413AD"/>
    <w:rsid w:val="00041E47"/>
    <w:rsid w:val="00045A47"/>
    <w:rsid w:val="00045A51"/>
    <w:rsid w:val="00046A67"/>
    <w:rsid w:val="00047480"/>
    <w:rsid w:val="00047806"/>
    <w:rsid w:val="00050B19"/>
    <w:rsid w:val="00052060"/>
    <w:rsid w:val="00052181"/>
    <w:rsid w:val="000533BC"/>
    <w:rsid w:val="000544DB"/>
    <w:rsid w:val="000546C2"/>
    <w:rsid w:val="0005547D"/>
    <w:rsid w:val="00055F35"/>
    <w:rsid w:val="000562DF"/>
    <w:rsid w:val="000563AE"/>
    <w:rsid w:val="00056D76"/>
    <w:rsid w:val="0005719F"/>
    <w:rsid w:val="000579C4"/>
    <w:rsid w:val="00057C62"/>
    <w:rsid w:val="00060718"/>
    <w:rsid w:val="00061225"/>
    <w:rsid w:val="00061546"/>
    <w:rsid w:val="00061910"/>
    <w:rsid w:val="00061B71"/>
    <w:rsid w:val="00062A4E"/>
    <w:rsid w:val="00063067"/>
    <w:rsid w:val="00063968"/>
    <w:rsid w:val="00063C41"/>
    <w:rsid w:val="0006445C"/>
    <w:rsid w:val="00064656"/>
    <w:rsid w:val="0006491B"/>
    <w:rsid w:val="000655AF"/>
    <w:rsid w:val="00066D21"/>
    <w:rsid w:val="00070C05"/>
    <w:rsid w:val="000710C6"/>
    <w:rsid w:val="000711B0"/>
    <w:rsid w:val="00072ADD"/>
    <w:rsid w:val="00072F20"/>
    <w:rsid w:val="00072F57"/>
    <w:rsid w:val="000745A0"/>
    <w:rsid w:val="0007525E"/>
    <w:rsid w:val="0007619D"/>
    <w:rsid w:val="00076804"/>
    <w:rsid w:val="00076BAF"/>
    <w:rsid w:val="00077CF6"/>
    <w:rsid w:val="000809A4"/>
    <w:rsid w:val="00080ED8"/>
    <w:rsid w:val="0008154E"/>
    <w:rsid w:val="00081716"/>
    <w:rsid w:val="00081A11"/>
    <w:rsid w:val="0008220C"/>
    <w:rsid w:val="000822A7"/>
    <w:rsid w:val="000824B5"/>
    <w:rsid w:val="00082967"/>
    <w:rsid w:val="00084996"/>
    <w:rsid w:val="000853E3"/>
    <w:rsid w:val="000858FD"/>
    <w:rsid w:val="000860E5"/>
    <w:rsid w:val="000861AA"/>
    <w:rsid w:val="00086ED5"/>
    <w:rsid w:val="0009106A"/>
    <w:rsid w:val="00091187"/>
    <w:rsid w:val="000922E7"/>
    <w:rsid w:val="000924C4"/>
    <w:rsid w:val="00092DB0"/>
    <w:rsid w:val="00092FE6"/>
    <w:rsid w:val="00093DB4"/>
    <w:rsid w:val="00093FC5"/>
    <w:rsid w:val="00094488"/>
    <w:rsid w:val="00094830"/>
    <w:rsid w:val="00094E70"/>
    <w:rsid w:val="00095177"/>
    <w:rsid w:val="000951C2"/>
    <w:rsid w:val="0009653F"/>
    <w:rsid w:val="000967F1"/>
    <w:rsid w:val="00096997"/>
    <w:rsid w:val="000976FF"/>
    <w:rsid w:val="00097895"/>
    <w:rsid w:val="000A1B41"/>
    <w:rsid w:val="000A2896"/>
    <w:rsid w:val="000A38BC"/>
    <w:rsid w:val="000A4540"/>
    <w:rsid w:val="000A53BB"/>
    <w:rsid w:val="000A54B3"/>
    <w:rsid w:val="000A5651"/>
    <w:rsid w:val="000A5D0E"/>
    <w:rsid w:val="000A6211"/>
    <w:rsid w:val="000A6D61"/>
    <w:rsid w:val="000A6EE8"/>
    <w:rsid w:val="000A7720"/>
    <w:rsid w:val="000A7CBD"/>
    <w:rsid w:val="000A7D9F"/>
    <w:rsid w:val="000B0113"/>
    <w:rsid w:val="000B0E5A"/>
    <w:rsid w:val="000B0E8D"/>
    <w:rsid w:val="000B1683"/>
    <w:rsid w:val="000B1A83"/>
    <w:rsid w:val="000B3016"/>
    <w:rsid w:val="000B317A"/>
    <w:rsid w:val="000B353A"/>
    <w:rsid w:val="000B3E53"/>
    <w:rsid w:val="000B49E2"/>
    <w:rsid w:val="000B5003"/>
    <w:rsid w:val="000B500F"/>
    <w:rsid w:val="000B5168"/>
    <w:rsid w:val="000B51E3"/>
    <w:rsid w:val="000B5495"/>
    <w:rsid w:val="000B561E"/>
    <w:rsid w:val="000B5C4E"/>
    <w:rsid w:val="000B5CBD"/>
    <w:rsid w:val="000B5F27"/>
    <w:rsid w:val="000B64FA"/>
    <w:rsid w:val="000B707F"/>
    <w:rsid w:val="000C01EB"/>
    <w:rsid w:val="000C0B37"/>
    <w:rsid w:val="000C0C7F"/>
    <w:rsid w:val="000C196B"/>
    <w:rsid w:val="000C1A53"/>
    <w:rsid w:val="000C1E33"/>
    <w:rsid w:val="000C2690"/>
    <w:rsid w:val="000C2B15"/>
    <w:rsid w:val="000C30A6"/>
    <w:rsid w:val="000C3D1A"/>
    <w:rsid w:val="000C4825"/>
    <w:rsid w:val="000C553E"/>
    <w:rsid w:val="000C6642"/>
    <w:rsid w:val="000C6830"/>
    <w:rsid w:val="000C7730"/>
    <w:rsid w:val="000C7732"/>
    <w:rsid w:val="000C77ED"/>
    <w:rsid w:val="000D07AC"/>
    <w:rsid w:val="000D0AD8"/>
    <w:rsid w:val="000D11A4"/>
    <w:rsid w:val="000D1875"/>
    <w:rsid w:val="000D1E99"/>
    <w:rsid w:val="000D2108"/>
    <w:rsid w:val="000D24A7"/>
    <w:rsid w:val="000D2E0D"/>
    <w:rsid w:val="000D3519"/>
    <w:rsid w:val="000D4B2E"/>
    <w:rsid w:val="000D67CC"/>
    <w:rsid w:val="000D6833"/>
    <w:rsid w:val="000D70B0"/>
    <w:rsid w:val="000D762E"/>
    <w:rsid w:val="000D7CD9"/>
    <w:rsid w:val="000D7E68"/>
    <w:rsid w:val="000E0D7B"/>
    <w:rsid w:val="000E0E45"/>
    <w:rsid w:val="000E1736"/>
    <w:rsid w:val="000E1C3F"/>
    <w:rsid w:val="000E21E0"/>
    <w:rsid w:val="000E2862"/>
    <w:rsid w:val="000E2D6F"/>
    <w:rsid w:val="000E349A"/>
    <w:rsid w:val="000E3D3C"/>
    <w:rsid w:val="000E41D1"/>
    <w:rsid w:val="000E42CB"/>
    <w:rsid w:val="000E4711"/>
    <w:rsid w:val="000E487F"/>
    <w:rsid w:val="000E4BFD"/>
    <w:rsid w:val="000E4FDC"/>
    <w:rsid w:val="000E5F02"/>
    <w:rsid w:val="000E5F9F"/>
    <w:rsid w:val="000E6238"/>
    <w:rsid w:val="000E629A"/>
    <w:rsid w:val="000E62BB"/>
    <w:rsid w:val="000E6387"/>
    <w:rsid w:val="000E79BC"/>
    <w:rsid w:val="000E7E1F"/>
    <w:rsid w:val="000F01B7"/>
    <w:rsid w:val="000F0A2C"/>
    <w:rsid w:val="000F0FB1"/>
    <w:rsid w:val="000F2AE3"/>
    <w:rsid w:val="000F3809"/>
    <w:rsid w:val="000F4F0E"/>
    <w:rsid w:val="000F5D99"/>
    <w:rsid w:val="000F6089"/>
    <w:rsid w:val="000F6687"/>
    <w:rsid w:val="000F7153"/>
    <w:rsid w:val="000F7A61"/>
    <w:rsid w:val="0010055A"/>
    <w:rsid w:val="00100824"/>
    <w:rsid w:val="00100BDB"/>
    <w:rsid w:val="00100F01"/>
    <w:rsid w:val="001012A4"/>
    <w:rsid w:val="00101E8F"/>
    <w:rsid w:val="00101EA8"/>
    <w:rsid w:val="001022D4"/>
    <w:rsid w:val="0010269F"/>
    <w:rsid w:val="001031E8"/>
    <w:rsid w:val="00103357"/>
    <w:rsid w:val="0010362B"/>
    <w:rsid w:val="001046CF"/>
    <w:rsid w:val="00104BF0"/>
    <w:rsid w:val="00104E76"/>
    <w:rsid w:val="0010523F"/>
    <w:rsid w:val="0010589A"/>
    <w:rsid w:val="0010607C"/>
    <w:rsid w:val="00106383"/>
    <w:rsid w:val="001064A4"/>
    <w:rsid w:val="001064EA"/>
    <w:rsid w:val="001070A3"/>
    <w:rsid w:val="00107E94"/>
    <w:rsid w:val="001105BE"/>
    <w:rsid w:val="00110640"/>
    <w:rsid w:val="00110DFC"/>
    <w:rsid w:val="00110F0E"/>
    <w:rsid w:val="00112860"/>
    <w:rsid w:val="001130FE"/>
    <w:rsid w:val="001135D8"/>
    <w:rsid w:val="00113DCD"/>
    <w:rsid w:val="00114650"/>
    <w:rsid w:val="00114DA7"/>
    <w:rsid w:val="0011517B"/>
    <w:rsid w:val="00115696"/>
    <w:rsid w:val="001166BD"/>
    <w:rsid w:val="0011675C"/>
    <w:rsid w:val="00116C20"/>
    <w:rsid w:val="00116F7D"/>
    <w:rsid w:val="00117B55"/>
    <w:rsid w:val="00120044"/>
    <w:rsid w:val="001204A4"/>
    <w:rsid w:val="00120872"/>
    <w:rsid w:val="00121A9E"/>
    <w:rsid w:val="00121C9B"/>
    <w:rsid w:val="00122085"/>
    <w:rsid w:val="00122E4B"/>
    <w:rsid w:val="00123912"/>
    <w:rsid w:val="00123A07"/>
    <w:rsid w:val="00124D3A"/>
    <w:rsid w:val="0012502D"/>
    <w:rsid w:val="001257F6"/>
    <w:rsid w:val="00125895"/>
    <w:rsid w:val="00125DCF"/>
    <w:rsid w:val="00130082"/>
    <w:rsid w:val="00130549"/>
    <w:rsid w:val="001308CE"/>
    <w:rsid w:val="00130EED"/>
    <w:rsid w:val="001318BE"/>
    <w:rsid w:val="001322DB"/>
    <w:rsid w:val="00133209"/>
    <w:rsid w:val="00133588"/>
    <w:rsid w:val="00133CE7"/>
    <w:rsid w:val="00133D22"/>
    <w:rsid w:val="001366CA"/>
    <w:rsid w:val="00136779"/>
    <w:rsid w:val="00136F9C"/>
    <w:rsid w:val="0013715F"/>
    <w:rsid w:val="00137224"/>
    <w:rsid w:val="00137B7F"/>
    <w:rsid w:val="001401AA"/>
    <w:rsid w:val="00141011"/>
    <w:rsid w:val="0014126F"/>
    <w:rsid w:val="0014157F"/>
    <w:rsid w:val="00141B2C"/>
    <w:rsid w:val="00141FF6"/>
    <w:rsid w:val="00142A63"/>
    <w:rsid w:val="00143002"/>
    <w:rsid w:val="00143020"/>
    <w:rsid w:val="0014327E"/>
    <w:rsid w:val="001443DC"/>
    <w:rsid w:val="001444F3"/>
    <w:rsid w:val="00144779"/>
    <w:rsid w:val="00144801"/>
    <w:rsid w:val="00144D52"/>
    <w:rsid w:val="001460EA"/>
    <w:rsid w:val="001470C4"/>
    <w:rsid w:val="001474A1"/>
    <w:rsid w:val="0015001E"/>
    <w:rsid w:val="00152235"/>
    <w:rsid w:val="0015252C"/>
    <w:rsid w:val="0015255C"/>
    <w:rsid w:val="00152B8E"/>
    <w:rsid w:val="00152D87"/>
    <w:rsid w:val="001540B7"/>
    <w:rsid w:val="001543C3"/>
    <w:rsid w:val="00154755"/>
    <w:rsid w:val="00154EB6"/>
    <w:rsid w:val="00154F97"/>
    <w:rsid w:val="00160534"/>
    <w:rsid w:val="00160B3D"/>
    <w:rsid w:val="00160C04"/>
    <w:rsid w:val="00162214"/>
    <w:rsid w:val="00162365"/>
    <w:rsid w:val="0016240E"/>
    <w:rsid w:val="001632A6"/>
    <w:rsid w:val="00163A1F"/>
    <w:rsid w:val="00163C76"/>
    <w:rsid w:val="00164725"/>
    <w:rsid w:val="00164A90"/>
    <w:rsid w:val="0016649E"/>
    <w:rsid w:val="00166C43"/>
    <w:rsid w:val="00167070"/>
    <w:rsid w:val="001670EA"/>
    <w:rsid w:val="00167871"/>
    <w:rsid w:val="001678A9"/>
    <w:rsid w:val="00170522"/>
    <w:rsid w:val="001709B3"/>
    <w:rsid w:val="00170E18"/>
    <w:rsid w:val="001717FF"/>
    <w:rsid w:val="00171E60"/>
    <w:rsid w:val="00171FE4"/>
    <w:rsid w:val="0017270E"/>
    <w:rsid w:val="0017289F"/>
    <w:rsid w:val="00172AAE"/>
    <w:rsid w:val="001731CF"/>
    <w:rsid w:val="00173890"/>
    <w:rsid w:val="00174039"/>
    <w:rsid w:val="00174119"/>
    <w:rsid w:val="00174514"/>
    <w:rsid w:val="00174BC7"/>
    <w:rsid w:val="0017552C"/>
    <w:rsid w:val="00175E90"/>
    <w:rsid w:val="00176245"/>
    <w:rsid w:val="0017634D"/>
    <w:rsid w:val="00177044"/>
    <w:rsid w:val="001770AE"/>
    <w:rsid w:val="001805B0"/>
    <w:rsid w:val="00180C19"/>
    <w:rsid w:val="00180F74"/>
    <w:rsid w:val="001820D8"/>
    <w:rsid w:val="001834C0"/>
    <w:rsid w:val="001835D4"/>
    <w:rsid w:val="00184A52"/>
    <w:rsid w:val="001851DE"/>
    <w:rsid w:val="001856EF"/>
    <w:rsid w:val="001867EF"/>
    <w:rsid w:val="00186F93"/>
    <w:rsid w:val="0018720B"/>
    <w:rsid w:val="00187517"/>
    <w:rsid w:val="00187CD8"/>
    <w:rsid w:val="00190C26"/>
    <w:rsid w:val="00190C88"/>
    <w:rsid w:val="00191AB4"/>
    <w:rsid w:val="00192484"/>
    <w:rsid w:val="00192AFE"/>
    <w:rsid w:val="001939DE"/>
    <w:rsid w:val="001946D7"/>
    <w:rsid w:val="001952C1"/>
    <w:rsid w:val="00195352"/>
    <w:rsid w:val="00195734"/>
    <w:rsid w:val="00195B41"/>
    <w:rsid w:val="00195E9A"/>
    <w:rsid w:val="00196121"/>
    <w:rsid w:val="0019628D"/>
    <w:rsid w:val="00196544"/>
    <w:rsid w:val="001970E0"/>
    <w:rsid w:val="001971C3"/>
    <w:rsid w:val="00197519"/>
    <w:rsid w:val="001978CA"/>
    <w:rsid w:val="001A0045"/>
    <w:rsid w:val="001A020F"/>
    <w:rsid w:val="001A093E"/>
    <w:rsid w:val="001A0FF0"/>
    <w:rsid w:val="001A1483"/>
    <w:rsid w:val="001A18D1"/>
    <w:rsid w:val="001A20E1"/>
    <w:rsid w:val="001A2C22"/>
    <w:rsid w:val="001A2D30"/>
    <w:rsid w:val="001A3C2D"/>
    <w:rsid w:val="001A4052"/>
    <w:rsid w:val="001A6507"/>
    <w:rsid w:val="001A6553"/>
    <w:rsid w:val="001A7007"/>
    <w:rsid w:val="001A703F"/>
    <w:rsid w:val="001A712A"/>
    <w:rsid w:val="001B0036"/>
    <w:rsid w:val="001B041D"/>
    <w:rsid w:val="001B09AF"/>
    <w:rsid w:val="001B0BC5"/>
    <w:rsid w:val="001B1280"/>
    <w:rsid w:val="001B1314"/>
    <w:rsid w:val="001B1C5A"/>
    <w:rsid w:val="001B2957"/>
    <w:rsid w:val="001B2B85"/>
    <w:rsid w:val="001B2E2E"/>
    <w:rsid w:val="001B3CEE"/>
    <w:rsid w:val="001B3DD4"/>
    <w:rsid w:val="001B3FA6"/>
    <w:rsid w:val="001B53BA"/>
    <w:rsid w:val="001B602E"/>
    <w:rsid w:val="001B6467"/>
    <w:rsid w:val="001B675A"/>
    <w:rsid w:val="001B6D02"/>
    <w:rsid w:val="001B6E50"/>
    <w:rsid w:val="001B770D"/>
    <w:rsid w:val="001C14BF"/>
    <w:rsid w:val="001C1DE8"/>
    <w:rsid w:val="001C290D"/>
    <w:rsid w:val="001C292F"/>
    <w:rsid w:val="001C2D48"/>
    <w:rsid w:val="001C2F1B"/>
    <w:rsid w:val="001C44D3"/>
    <w:rsid w:val="001C478E"/>
    <w:rsid w:val="001C489C"/>
    <w:rsid w:val="001C4B76"/>
    <w:rsid w:val="001C53D8"/>
    <w:rsid w:val="001C5B70"/>
    <w:rsid w:val="001C60A2"/>
    <w:rsid w:val="001C66CA"/>
    <w:rsid w:val="001C6995"/>
    <w:rsid w:val="001C6F6A"/>
    <w:rsid w:val="001C7E8D"/>
    <w:rsid w:val="001D0080"/>
    <w:rsid w:val="001D0112"/>
    <w:rsid w:val="001D02EF"/>
    <w:rsid w:val="001D0543"/>
    <w:rsid w:val="001D05BF"/>
    <w:rsid w:val="001D0965"/>
    <w:rsid w:val="001D0998"/>
    <w:rsid w:val="001D18F1"/>
    <w:rsid w:val="001D2B4E"/>
    <w:rsid w:val="001D32E9"/>
    <w:rsid w:val="001D3BBA"/>
    <w:rsid w:val="001D3BE7"/>
    <w:rsid w:val="001D40A9"/>
    <w:rsid w:val="001D43A0"/>
    <w:rsid w:val="001D44AE"/>
    <w:rsid w:val="001D4FFA"/>
    <w:rsid w:val="001D55CB"/>
    <w:rsid w:val="001D568E"/>
    <w:rsid w:val="001D5A1F"/>
    <w:rsid w:val="001D6CF8"/>
    <w:rsid w:val="001D6EB9"/>
    <w:rsid w:val="001D7318"/>
    <w:rsid w:val="001D7F65"/>
    <w:rsid w:val="001E0479"/>
    <w:rsid w:val="001E0889"/>
    <w:rsid w:val="001E0F1A"/>
    <w:rsid w:val="001E124F"/>
    <w:rsid w:val="001E19E1"/>
    <w:rsid w:val="001E24AA"/>
    <w:rsid w:val="001E2BB9"/>
    <w:rsid w:val="001E3A3C"/>
    <w:rsid w:val="001E4319"/>
    <w:rsid w:val="001E4CCD"/>
    <w:rsid w:val="001E594F"/>
    <w:rsid w:val="001E5B34"/>
    <w:rsid w:val="001E5D9D"/>
    <w:rsid w:val="001E6308"/>
    <w:rsid w:val="001E66B9"/>
    <w:rsid w:val="001E6900"/>
    <w:rsid w:val="001F031E"/>
    <w:rsid w:val="001F0C1C"/>
    <w:rsid w:val="001F2177"/>
    <w:rsid w:val="001F2D26"/>
    <w:rsid w:val="001F2E25"/>
    <w:rsid w:val="001F35D1"/>
    <w:rsid w:val="001F3816"/>
    <w:rsid w:val="001F381D"/>
    <w:rsid w:val="001F3E2F"/>
    <w:rsid w:val="001F4CFB"/>
    <w:rsid w:val="001F4F96"/>
    <w:rsid w:val="001F556F"/>
    <w:rsid w:val="001F580F"/>
    <w:rsid w:val="001F5906"/>
    <w:rsid w:val="001F5B18"/>
    <w:rsid w:val="001F60CF"/>
    <w:rsid w:val="001F7128"/>
    <w:rsid w:val="001F71CA"/>
    <w:rsid w:val="001F7DC5"/>
    <w:rsid w:val="0020057A"/>
    <w:rsid w:val="00200C05"/>
    <w:rsid w:val="0020158E"/>
    <w:rsid w:val="00202F07"/>
    <w:rsid w:val="00202F8E"/>
    <w:rsid w:val="00204106"/>
    <w:rsid w:val="00204441"/>
    <w:rsid w:val="002054EA"/>
    <w:rsid w:val="0020561F"/>
    <w:rsid w:val="002056C4"/>
    <w:rsid w:val="002057A8"/>
    <w:rsid w:val="00206E60"/>
    <w:rsid w:val="002071A6"/>
    <w:rsid w:val="00210BBE"/>
    <w:rsid w:val="00211D9E"/>
    <w:rsid w:val="00211EEF"/>
    <w:rsid w:val="002120AF"/>
    <w:rsid w:val="00212706"/>
    <w:rsid w:val="00214BF9"/>
    <w:rsid w:val="00214ED1"/>
    <w:rsid w:val="0021521F"/>
    <w:rsid w:val="002155E2"/>
    <w:rsid w:val="00215AA6"/>
    <w:rsid w:val="00217887"/>
    <w:rsid w:val="00220684"/>
    <w:rsid w:val="0022091C"/>
    <w:rsid w:val="0022190E"/>
    <w:rsid w:val="00221B08"/>
    <w:rsid w:val="00221E2E"/>
    <w:rsid w:val="002221C3"/>
    <w:rsid w:val="00222AF0"/>
    <w:rsid w:val="00223357"/>
    <w:rsid w:val="002233FE"/>
    <w:rsid w:val="00223707"/>
    <w:rsid w:val="00223A7E"/>
    <w:rsid w:val="00223C8D"/>
    <w:rsid w:val="00223EBA"/>
    <w:rsid w:val="00223F86"/>
    <w:rsid w:val="00224262"/>
    <w:rsid w:val="00224A7F"/>
    <w:rsid w:val="00224EF8"/>
    <w:rsid w:val="00224FF6"/>
    <w:rsid w:val="00225E5A"/>
    <w:rsid w:val="00226428"/>
    <w:rsid w:val="00226D8B"/>
    <w:rsid w:val="00227302"/>
    <w:rsid w:val="00227338"/>
    <w:rsid w:val="00227804"/>
    <w:rsid w:val="00227E12"/>
    <w:rsid w:val="002302CB"/>
    <w:rsid w:val="00231152"/>
    <w:rsid w:val="00231B4B"/>
    <w:rsid w:val="00231C7D"/>
    <w:rsid w:val="002326F9"/>
    <w:rsid w:val="0023286A"/>
    <w:rsid w:val="0023286E"/>
    <w:rsid w:val="00233A8C"/>
    <w:rsid w:val="00233DA5"/>
    <w:rsid w:val="0023487E"/>
    <w:rsid w:val="00234B08"/>
    <w:rsid w:val="00234BCB"/>
    <w:rsid w:val="00234D22"/>
    <w:rsid w:val="00235D41"/>
    <w:rsid w:val="002367C2"/>
    <w:rsid w:val="00236813"/>
    <w:rsid w:val="0023746D"/>
    <w:rsid w:val="002404C1"/>
    <w:rsid w:val="00240882"/>
    <w:rsid w:val="00240B4A"/>
    <w:rsid w:val="00241033"/>
    <w:rsid w:val="002411F8"/>
    <w:rsid w:val="002421C9"/>
    <w:rsid w:val="0024237E"/>
    <w:rsid w:val="00242E4C"/>
    <w:rsid w:val="002434C3"/>
    <w:rsid w:val="0024365D"/>
    <w:rsid w:val="00243A4F"/>
    <w:rsid w:val="00243E27"/>
    <w:rsid w:val="00243F95"/>
    <w:rsid w:val="002442B6"/>
    <w:rsid w:val="00244B2B"/>
    <w:rsid w:val="00244BCB"/>
    <w:rsid w:val="00245044"/>
    <w:rsid w:val="0024567B"/>
    <w:rsid w:val="00246458"/>
    <w:rsid w:val="00247026"/>
    <w:rsid w:val="002470D7"/>
    <w:rsid w:val="00247327"/>
    <w:rsid w:val="0024753B"/>
    <w:rsid w:val="00247EED"/>
    <w:rsid w:val="002509AD"/>
    <w:rsid w:val="0025101C"/>
    <w:rsid w:val="0025118F"/>
    <w:rsid w:val="0025139B"/>
    <w:rsid w:val="00251797"/>
    <w:rsid w:val="00251987"/>
    <w:rsid w:val="00251F77"/>
    <w:rsid w:val="00252217"/>
    <w:rsid w:val="0025261D"/>
    <w:rsid w:val="00252821"/>
    <w:rsid w:val="00252FB4"/>
    <w:rsid w:val="00253B48"/>
    <w:rsid w:val="00254673"/>
    <w:rsid w:val="00254782"/>
    <w:rsid w:val="00254CDA"/>
    <w:rsid w:val="00255984"/>
    <w:rsid w:val="0025652F"/>
    <w:rsid w:val="0025704B"/>
    <w:rsid w:val="00257EB9"/>
    <w:rsid w:val="00260579"/>
    <w:rsid w:val="00261177"/>
    <w:rsid w:val="002611C5"/>
    <w:rsid w:val="00261C6D"/>
    <w:rsid w:val="00262196"/>
    <w:rsid w:val="002629D1"/>
    <w:rsid w:val="00262B7D"/>
    <w:rsid w:val="00262E14"/>
    <w:rsid w:val="00263367"/>
    <w:rsid w:val="002643BA"/>
    <w:rsid w:val="00264B76"/>
    <w:rsid w:val="00265C92"/>
    <w:rsid w:val="002664A2"/>
    <w:rsid w:val="002674BD"/>
    <w:rsid w:val="00267653"/>
    <w:rsid w:val="002676E9"/>
    <w:rsid w:val="0027166E"/>
    <w:rsid w:val="00271B49"/>
    <w:rsid w:val="00272288"/>
    <w:rsid w:val="00272E29"/>
    <w:rsid w:val="00273275"/>
    <w:rsid w:val="002737B8"/>
    <w:rsid w:val="0027452D"/>
    <w:rsid w:val="00275A79"/>
    <w:rsid w:val="00276023"/>
    <w:rsid w:val="0027779E"/>
    <w:rsid w:val="00282E79"/>
    <w:rsid w:val="00283303"/>
    <w:rsid w:val="00283AE4"/>
    <w:rsid w:val="00284638"/>
    <w:rsid w:val="00284646"/>
    <w:rsid w:val="00284734"/>
    <w:rsid w:val="00285487"/>
    <w:rsid w:val="002854C0"/>
    <w:rsid w:val="0028574A"/>
    <w:rsid w:val="002863F8"/>
    <w:rsid w:val="00286473"/>
    <w:rsid w:val="00286B36"/>
    <w:rsid w:val="00287E83"/>
    <w:rsid w:val="0029082B"/>
    <w:rsid w:val="00290D18"/>
    <w:rsid w:val="00290F33"/>
    <w:rsid w:val="00291E71"/>
    <w:rsid w:val="002923BC"/>
    <w:rsid w:val="00292BD5"/>
    <w:rsid w:val="0029385A"/>
    <w:rsid w:val="00295BE9"/>
    <w:rsid w:val="002962F1"/>
    <w:rsid w:val="00296C3B"/>
    <w:rsid w:val="00296C78"/>
    <w:rsid w:val="00296F56"/>
    <w:rsid w:val="00296F95"/>
    <w:rsid w:val="002A03E2"/>
    <w:rsid w:val="002A045E"/>
    <w:rsid w:val="002A069E"/>
    <w:rsid w:val="002A0D06"/>
    <w:rsid w:val="002A0DB4"/>
    <w:rsid w:val="002A11E4"/>
    <w:rsid w:val="002A1215"/>
    <w:rsid w:val="002A1241"/>
    <w:rsid w:val="002A2D29"/>
    <w:rsid w:val="002A38F3"/>
    <w:rsid w:val="002A3907"/>
    <w:rsid w:val="002A3B53"/>
    <w:rsid w:val="002A3C0F"/>
    <w:rsid w:val="002A3E36"/>
    <w:rsid w:val="002A3F66"/>
    <w:rsid w:val="002A429F"/>
    <w:rsid w:val="002A54EE"/>
    <w:rsid w:val="002A60C7"/>
    <w:rsid w:val="002A6491"/>
    <w:rsid w:val="002A6540"/>
    <w:rsid w:val="002A67A7"/>
    <w:rsid w:val="002A689C"/>
    <w:rsid w:val="002A68B4"/>
    <w:rsid w:val="002A68C4"/>
    <w:rsid w:val="002B035D"/>
    <w:rsid w:val="002B1F89"/>
    <w:rsid w:val="002B29BC"/>
    <w:rsid w:val="002B29E6"/>
    <w:rsid w:val="002B36BF"/>
    <w:rsid w:val="002B5B69"/>
    <w:rsid w:val="002B63A6"/>
    <w:rsid w:val="002B74D8"/>
    <w:rsid w:val="002C02F4"/>
    <w:rsid w:val="002C065B"/>
    <w:rsid w:val="002C0A4F"/>
    <w:rsid w:val="002C0FC9"/>
    <w:rsid w:val="002C2795"/>
    <w:rsid w:val="002C2C44"/>
    <w:rsid w:val="002C328F"/>
    <w:rsid w:val="002C35F1"/>
    <w:rsid w:val="002C365B"/>
    <w:rsid w:val="002C38A8"/>
    <w:rsid w:val="002C38DF"/>
    <w:rsid w:val="002C4210"/>
    <w:rsid w:val="002C4265"/>
    <w:rsid w:val="002C545F"/>
    <w:rsid w:val="002C55B9"/>
    <w:rsid w:val="002C5A99"/>
    <w:rsid w:val="002C5B9E"/>
    <w:rsid w:val="002C6194"/>
    <w:rsid w:val="002C6CE3"/>
    <w:rsid w:val="002C72D7"/>
    <w:rsid w:val="002C77C4"/>
    <w:rsid w:val="002D0684"/>
    <w:rsid w:val="002D16CA"/>
    <w:rsid w:val="002D17E1"/>
    <w:rsid w:val="002D338C"/>
    <w:rsid w:val="002D381F"/>
    <w:rsid w:val="002D3F27"/>
    <w:rsid w:val="002D41A1"/>
    <w:rsid w:val="002D4760"/>
    <w:rsid w:val="002D4BE2"/>
    <w:rsid w:val="002D4CBF"/>
    <w:rsid w:val="002D4D2F"/>
    <w:rsid w:val="002D4DB0"/>
    <w:rsid w:val="002D4DE4"/>
    <w:rsid w:val="002D588E"/>
    <w:rsid w:val="002D621A"/>
    <w:rsid w:val="002D64EA"/>
    <w:rsid w:val="002D6684"/>
    <w:rsid w:val="002D75F1"/>
    <w:rsid w:val="002E01E4"/>
    <w:rsid w:val="002E0D69"/>
    <w:rsid w:val="002E11F0"/>
    <w:rsid w:val="002E1254"/>
    <w:rsid w:val="002E2939"/>
    <w:rsid w:val="002E4130"/>
    <w:rsid w:val="002E4259"/>
    <w:rsid w:val="002E451E"/>
    <w:rsid w:val="002E46AA"/>
    <w:rsid w:val="002E53F0"/>
    <w:rsid w:val="002E6641"/>
    <w:rsid w:val="002E6755"/>
    <w:rsid w:val="002E6970"/>
    <w:rsid w:val="002E6D29"/>
    <w:rsid w:val="002E72A2"/>
    <w:rsid w:val="002E78B5"/>
    <w:rsid w:val="002E7A3E"/>
    <w:rsid w:val="002E7F7D"/>
    <w:rsid w:val="002F0D7A"/>
    <w:rsid w:val="002F15AD"/>
    <w:rsid w:val="002F1B79"/>
    <w:rsid w:val="002F1BD3"/>
    <w:rsid w:val="002F23A3"/>
    <w:rsid w:val="002F262B"/>
    <w:rsid w:val="002F417A"/>
    <w:rsid w:val="002F4A64"/>
    <w:rsid w:val="002F4D75"/>
    <w:rsid w:val="002F4DB3"/>
    <w:rsid w:val="002F4EAD"/>
    <w:rsid w:val="002F5BB5"/>
    <w:rsid w:val="002F61C3"/>
    <w:rsid w:val="002F65FC"/>
    <w:rsid w:val="002F6F76"/>
    <w:rsid w:val="002F7EFF"/>
    <w:rsid w:val="003017D8"/>
    <w:rsid w:val="0030182C"/>
    <w:rsid w:val="00301A22"/>
    <w:rsid w:val="00301B5A"/>
    <w:rsid w:val="00301CE4"/>
    <w:rsid w:val="00302184"/>
    <w:rsid w:val="00302239"/>
    <w:rsid w:val="00302B87"/>
    <w:rsid w:val="00303047"/>
    <w:rsid w:val="003033FF"/>
    <w:rsid w:val="00303E90"/>
    <w:rsid w:val="00304291"/>
    <w:rsid w:val="003047A4"/>
    <w:rsid w:val="00305397"/>
    <w:rsid w:val="003057B9"/>
    <w:rsid w:val="00305C31"/>
    <w:rsid w:val="00306BA6"/>
    <w:rsid w:val="003070EB"/>
    <w:rsid w:val="003070F3"/>
    <w:rsid w:val="003074E8"/>
    <w:rsid w:val="00307712"/>
    <w:rsid w:val="00307750"/>
    <w:rsid w:val="00310501"/>
    <w:rsid w:val="003108EB"/>
    <w:rsid w:val="0031123D"/>
    <w:rsid w:val="00311DC0"/>
    <w:rsid w:val="003126A8"/>
    <w:rsid w:val="003129C4"/>
    <w:rsid w:val="00313241"/>
    <w:rsid w:val="003132D3"/>
    <w:rsid w:val="00313863"/>
    <w:rsid w:val="00313D0A"/>
    <w:rsid w:val="00313D83"/>
    <w:rsid w:val="00314664"/>
    <w:rsid w:val="0031587A"/>
    <w:rsid w:val="00315EC4"/>
    <w:rsid w:val="00316A94"/>
    <w:rsid w:val="00317375"/>
    <w:rsid w:val="00317E53"/>
    <w:rsid w:val="00320300"/>
    <w:rsid w:val="00320AD5"/>
    <w:rsid w:val="00320C8A"/>
    <w:rsid w:val="00320E38"/>
    <w:rsid w:val="0032134E"/>
    <w:rsid w:val="003214CB"/>
    <w:rsid w:val="00322968"/>
    <w:rsid w:val="00322D79"/>
    <w:rsid w:val="003244EF"/>
    <w:rsid w:val="00324542"/>
    <w:rsid w:val="003251B5"/>
    <w:rsid w:val="003253D3"/>
    <w:rsid w:val="003254AB"/>
    <w:rsid w:val="0032595D"/>
    <w:rsid w:val="00325986"/>
    <w:rsid w:val="00325BC6"/>
    <w:rsid w:val="00325C11"/>
    <w:rsid w:val="00326DA8"/>
    <w:rsid w:val="00326E15"/>
    <w:rsid w:val="00326FFC"/>
    <w:rsid w:val="003302AC"/>
    <w:rsid w:val="003305B6"/>
    <w:rsid w:val="00330B52"/>
    <w:rsid w:val="00331A8E"/>
    <w:rsid w:val="00331B7E"/>
    <w:rsid w:val="003324EA"/>
    <w:rsid w:val="0033337F"/>
    <w:rsid w:val="003341D9"/>
    <w:rsid w:val="00334600"/>
    <w:rsid w:val="003348B2"/>
    <w:rsid w:val="00334DC1"/>
    <w:rsid w:val="003360D6"/>
    <w:rsid w:val="00337468"/>
    <w:rsid w:val="00341601"/>
    <w:rsid w:val="00342070"/>
    <w:rsid w:val="00342196"/>
    <w:rsid w:val="003429D2"/>
    <w:rsid w:val="00343E51"/>
    <w:rsid w:val="00344905"/>
    <w:rsid w:val="00344AAA"/>
    <w:rsid w:val="00344E8E"/>
    <w:rsid w:val="00345BC0"/>
    <w:rsid w:val="00345EA2"/>
    <w:rsid w:val="003464A0"/>
    <w:rsid w:val="00346DF0"/>
    <w:rsid w:val="00346EEB"/>
    <w:rsid w:val="0034706D"/>
    <w:rsid w:val="00347A70"/>
    <w:rsid w:val="00350519"/>
    <w:rsid w:val="00350714"/>
    <w:rsid w:val="003507A2"/>
    <w:rsid w:val="00350C01"/>
    <w:rsid w:val="00350ECA"/>
    <w:rsid w:val="003514A3"/>
    <w:rsid w:val="003514F2"/>
    <w:rsid w:val="00351767"/>
    <w:rsid w:val="0035191E"/>
    <w:rsid w:val="00351D5A"/>
    <w:rsid w:val="0035223F"/>
    <w:rsid w:val="003525C6"/>
    <w:rsid w:val="00353E13"/>
    <w:rsid w:val="00353ECD"/>
    <w:rsid w:val="00354957"/>
    <w:rsid w:val="00355275"/>
    <w:rsid w:val="003564EB"/>
    <w:rsid w:val="00357080"/>
    <w:rsid w:val="0035787A"/>
    <w:rsid w:val="0036019C"/>
    <w:rsid w:val="0036042F"/>
    <w:rsid w:val="00360A73"/>
    <w:rsid w:val="00360DC0"/>
    <w:rsid w:val="00361936"/>
    <w:rsid w:val="0036202E"/>
    <w:rsid w:val="0036275F"/>
    <w:rsid w:val="0036323D"/>
    <w:rsid w:val="00364465"/>
    <w:rsid w:val="00364FD9"/>
    <w:rsid w:val="0036572B"/>
    <w:rsid w:val="0036572C"/>
    <w:rsid w:val="00365A68"/>
    <w:rsid w:val="0036716F"/>
    <w:rsid w:val="003677E3"/>
    <w:rsid w:val="003679BA"/>
    <w:rsid w:val="00367E0C"/>
    <w:rsid w:val="00367FD5"/>
    <w:rsid w:val="003701B5"/>
    <w:rsid w:val="0037101A"/>
    <w:rsid w:val="00371490"/>
    <w:rsid w:val="00371ED2"/>
    <w:rsid w:val="00371EE9"/>
    <w:rsid w:val="003720DD"/>
    <w:rsid w:val="00372B3A"/>
    <w:rsid w:val="00373030"/>
    <w:rsid w:val="00373403"/>
    <w:rsid w:val="003736C4"/>
    <w:rsid w:val="003748A0"/>
    <w:rsid w:val="00374CE2"/>
    <w:rsid w:val="00375BCE"/>
    <w:rsid w:val="003761A2"/>
    <w:rsid w:val="003766B5"/>
    <w:rsid w:val="003779B1"/>
    <w:rsid w:val="00377F0B"/>
    <w:rsid w:val="00380741"/>
    <w:rsid w:val="00380AAE"/>
    <w:rsid w:val="00381411"/>
    <w:rsid w:val="00381FD9"/>
    <w:rsid w:val="003821E8"/>
    <w:rsid w:val="0038236E"/>
    <w:rsid w:val="0038269D"/>
    <w:rsid w:val="00382832"/>
    <w:rsid w:val="00382A05"/>
    <w:rsid w:val="00382BE4"/>
    <w:rsid w:val="00382E66"/>
    <w:rsid w:val="00382EE1"/>
    <w:rsid w:val="00382FE7"/>
    <w:rsid w:val="00383261"/>
    <w:rsid w:val="0038369E"/>
    <w:rsid w:val="003843D2"/>
    <w:rsid w:val="00384559"/>
    <w:rsid w:val="0038495E"/>
    <w:rsid w:val="0038589C"/>
    <w:rsid w:val="00385C9F"/>
    <w:rsid w:val="00386228"/>
    <w:rsid w:val="003870B6"/>
    <w:rsid w:val="0038725C"/>
    <w:rsid w:val="003876F1"/>
    <w:rsid w:val="00390F9F"/>
    <w:rsid w:val="003912FC"/>
    <w:rsid w:val="00391D31"/>
    <w:rsid w:val="00391EC2"/>
    <w:rsid w:val="00392215"/>
    <w:rsid w:val="00392E30"/>
    <w:rsid w:val="003943AA"/>
    <w:rsid w:val="00394BE9"/>
    <w:rsid w:val="003950E8"/>
    <w:rsid w:val="00395D09"/>
    <w:rsid w:val="0039600B"/>
    <w:rsid w:val="0039679C"/>
    <w:rsid w:val="003969A2"/>
    <w:rsid w:val="00397059"/>
    <w:rsid w:val="00397346"/>
    <w:rsid w:val="00397545"/>
    <w:rsid w:val="003A0D2A"/>
    <w:rsid w:val="003A1A06"/>
    <w:rsid w:val="003A283E"/>
    <w:rsid w:val="003A2ECC"/>
    <w:rsid w:val="003A2F07"/>
    <w:rsid w:val="003A37A5"/>
    <w:rsid w:val="003A3C07"/>
    <w:rsid w:val="003A58AA"/>
    <w:rsid w:val="003A5E15"/>
    <w:rsid w:val="003A6017"/>
    <w:rsid w:val="003A6134"/>
    <w:rsid w:val="003A6734"/>
    <w:rsid w:val="003A6D39"/>
    <w:rsid w:val="003A75F6"/>
    <w:rsid w:val="003B0203"/>
    <w:rsid w:val="003B0452"/>
    <w:rsid w:val="003B1987"/>
    <w:rsid w:val="003B2A8B"/>
    <w:rsid w:val="003B3262"/>
    <w:rsid w:val="003B391B"/>
    <w:rsid w:val="003B4240"/>
    <w:rsid w:val="003B436D"/>
    <w:rsid w:val="003B45FA"/>
    <w:rsid w:val="003B47C9"/>
    <w:rsid w:val="003B4CF1"/>
    <w:rsid w:val="003B596A"/>
    <w:rsid w:val="003B6E9D"/>
    <w:rsid w:val="003B6FAD"/>
    <w:rsid w:val="003B70BF"/>
    <w:rsid w:val="003C0BC5"/>
    <w:rsid w:val="003C1BEF"/>
    <w:rsid w:val="003C2528"/>
    <w:rsid w:val="003C3A0C"/>
    <w:rsid w:val="003C3A7D"/>
    <w:rsid w:val="003C3BE0"/>
    <w:rsid w:val="003C4102"/>
    <w:rsid w:val="003C437A"/>
    <w:rsid w:val="003C4382"/>
    <w:rsid w:val="003C4E98"/>
    <w:rsid w:val="003C5354"/>
    <w:rsid w:val="003C5C77"/>
    <w:rsid w:val="003C6827"/>
    <w:rsid w:val="003C6B73"/>
    <w:rsid w:val="003C6C0E"/>
    <w:rsid w:val="003C7320"/>
    <w:rsid w:val="003C779A"/>
    <w:rsid w:val="003C77D3"/>
    <w:rsid w:val="003D0D13"/>
    <w:rsid w:val="003D0D15"/>
    <w:rsid w:val="003D0EFB"/>
    <w:rsid w:val="003D1347"/>
    <w:rsid w:val="003D26EB"/>
    <w:rsid w:val="003D2EBE"/>
    <w:rsid w:val="003D2FFF"/>
    <w:rsid w:val="003D369A"/>
    <w:rsid w:val="003D36E9"/>
    <w:rsid w:val="003D3839"/>
    <w:rsid w:val="003D3E21"/>
    <w:rsid w:val="003D4BE9"/>
    <w:rsid w:val="003D533D"/>
    <w:rsid w:val="003D69AE"/>
    <w:rsid w:val="003D700B"/>
    <w:rsid w:val="003D76E1"/>
    <w:rsid w:val="003E07A6"/>
    <w:rsid w:val="003E20B8"/>
    <w:rsid w:val="003E25E0"/>
    <w:rsid w:val="003E2B03"/>
    <w:rsid w:val="003E2F1A"/>
    <w:rsid w:val="003E36BD"/>
    <w:rsid w:val="003E36C6"/>
    <w:rsid w:val="003E3BBD"/>
    <w:rsid w:val="003E3EE3"/>
    <w:rsid w:val="003E42E2"/>
    <w:rsid w:val="003E4B48"/>
    <w:rsid w:val="003E4D9F"/>
    <w:rsid w:val="003E57DF"/>
    <w:rsid w:val="003E5A91"/>
    <w:rsid w:val="003E6AB3"/>
    <w:rsid w:val="003E6E19"/>
    <w:rsid w:val="003E714B"/>
    <w:rsid w:val="003E7251"/>
    <w:rsid w:val="003E7DD4"/>
    <w:rsid w:val="003F0338"/>
    <w:rsid w:val="003F0D63"/>
    <w:rsid w:val="003F1B1A"/>
    <w:rsid w:val="003F1B4B"/>
    <w:rsid w:val="003F1DB8"/>
    <w:rsid w:val="003F2947"/>
    <w:rsid w:val="003F367E"/>
    <w:rsid w:val="003F405E"/>
    <w:rsid w:val="003F4EC9"/>
    <w:rsid w:val="003F5803"/>
    <w:rsid w:val="003F7027"/>
    <w:rsid w:val="003F727E"/>
    <w:rsid w:val="003F754C"/>
    <w:rsid w:val="003F7C13"/>
    <w:rsid w:val="003F7ED9"/>
    <w:rsid w:val="004007B4"/>
    <w:rsid w:val="00400EBD"/>
    <w:rsid w:val="0040175F"/>
    <w:rsid w:val="00401829"/>
    <w:rsid w:val="00401BDD"/>
    <w:rsid w:val="00402760"/>
    <w:rsid w:val="00402D14"/>
    <w:rsid w:val="00403050"/>
    <w:rsid w:val="004033B8"/>
    <w:rsid w:val="0040350A"/>
    <w:rsid w:val="00404948"/>
    <w:rsid w:val="004050EA"/>
    <w:rsid w:val="004050F3"/>
    <w:rsid w:val="00405136"/>
    <w:rsid w:val="004054B9"/>
    <w:rsid w:val="004055E9"/>
    <w:rsid w:val="0040692D"/>
    <w:rsid w:val="00406B49"/>
    <w:rsid w:val="00406C5D"/>
    <w:rsid w:val="00407312"/>
    <w:rsid w:val="00407A80"/>
    <w:rsid w:val="00407F2E"/>
    <w:rsid w:val="004107C6"/>
    <w:rsid w:val="004115CF"/>
    <w:rsid w:val="004121FA"/>
    <w:rsid w:val="00413D40"/>
    <w:rsid w:val="0041482D"/>
    <w:rsid w:val="00414AC2"/>
    <w:rsid w:val="00414AD9"/>
    <w:rsid w:val="0041542C"/>
    <w:rsid w:val="004156FD"/>
    <w:rsid w:val="00415824"/>
    <w:rsid w:val="00415ACE"/>
    <w:rsid w:val="00415D2B"/>
    <w:rsid w:val="004165E0"/>
    <w:rsid w:val="00417FA5"/>
    <w:rsid w:val="00420997"/>
    <w:rsid w:val="00420CE1"/>
    <w:rsid w:val="00420DAF"/>
    <w:rsid w:val="00421788"/>
    <w:rsid w:val="00421C1C"/>
    <w:rsid w:val="00421DF4"/>
    <w:rsid w:val="004221ED"/>
    <w:rsid w:val="004224AE"/>
    <w:rsid w:val="0042277B"/>
    <w:rsid w:val="00422ECF"/>
    <w:rsid w:val="00422F2C"/>
    <w:rsid w:val="00423C90"/>
    <w:rsid w:val="0042454B"/>
    <w:rsid w:val="00424BB4"/>
    <w:rsid w:val="00424C1A"/>
    <w:rsid w:val="00426005"/>
    <w:rsid w:val="0042624B"/>
    <w:rsid w:val="004266AA"/>
    <w:rsid w:val="00426C5C"/>
    <w:rsid w:val="004279B6"/>
    <w:rsid w:val="00430340"/>
    <w:rsid w:val="0043066B"/>
    <w:rsid w:val="00430F8E"/>
    <w:rsid w:val="00431366"/>
    <w:rsid w:val="004327F2"/>
    <w:rsid w:val="00432D3F"/>
    <w:rsid w:val="00432E01"/>
    <w:rsid w:val="00434405"/>
    <w:rsid w:val="00434838"/>
    <w:rsid w:val="00434B34"/>
    <w:rsid w:val="0043567F"/>
    <w:rsid w:val="0043595A"/>
    <w:rsid w:val="00436C41"/>
    <w:rsid w:val="00436E81"/>
    <w:rsid w:val="004378C0"/>
    <w:rsid w:val="00437F5A"/>
    <w:rsid w:val="00440A18"/>
    <w:rsid w:val="00440A60"/>
    <w:rsid w:val="00440F2B"/>
    <w:rsid w:val="00441132"/>
    <w:rsid w:val="004415BD"/>
    <w:rsid w:val="00441907"/>
    <w:rsid w:val="00441FD6"/>
    <w:rsid w:val="004428FC"/>
    <w:rsid w:val="00442E47"/>
    <w:rsid w:val="00443183"/>
    <w:rsid w:val="00443309"/>
    <w:rsid w:val="00443AF0"/>
    <w:rsid w:val="00444DD9"/>
    <w:rsid w:val="00445FBB"/>
    <w:rsid w:val="0044627D"/>
    <w:rsid w:val="004469F2"/>
    <w:rsid w:val="00446B1D"/>
    <w:rsid w:val="00446F08"/>
    <w:rsid w:val="004470BF"/>
    <w:rsid w:val="0045004D"/>
    <w:rsid w:val="0045016D"/>
    <w:rsid w:val="004513DA"/>
    <w:rsid w:val="00451706"/>
    <w:rsid w:val="004519C6"/>
    <w:rsid w:val="00451C98"/>
    <w:rsid w:val="00452422"/>
    <w:rsid w:val="0045382C"/>
    <w:rsid w:val="00453D55"/>
    <w:rsid w:val="00453EAA"/>
    <w:rsid w:val="00453F18"/>
    <w:rsid w:val="00454C72"/>
    <w:rsid w:val="004553E3"/>
    <w:rsid w:val="0045702A"/>
    <w:rsid w:val="0045729C"/>
    <w:rsid w:val="00457F8E"/>
    <w:rsid w:val="004606ED"/>
    <w:rsid w:val="00460B39"/>
    <w:rsid w:val="00460E26"/>
    <w:rsid w:val="00460F5C"/>
    <w:rsid w:val="00460F64"/>
    <w:rsid w:val="0046145A"/>
    <w:rsid w:val="004625F6"/>
    <w:rsid w:val="00462907"/>
    <w:rsid w:val="00463064"/>
    <w:rsid w:val="004634E3"/>
    <w:rsid w:val="0046356B"/>
    <w:rsid w:val="0046391E"/>
    <w:rsid w:val="00464170"/>
    <w:rsid w:val="00465969"/>
    <w:rsid w:val="00465DE9"/>
    <w:rsid w:val="00467164"/>
    <w:rsid w:val="00467683"/>
    <w:rsid w:val="00467A5B"/>
    <w:rsid w:val="004706DB"/>
    <w:rsid w:val="00470AB0"/>
    <w:rsid w:val="00470C9B"/>
    <w:rsid w:val="00471223"/>
    <w:rsid w:val="00471B3B"/>
    <w:rsid w:val="00471F0A"/>
    <w:rsid w:val="0047201A"/>
    <w:rsid w:val="00472383"/>
    <w:rsid w:val="004747AA"/>
    <w:rsid w:val="00474A92"/>
    <w:rsid w:val="00474FD7"/>
    <w:rsid w:val="00475C8C"/>
    <w:rsid w:val="00477C76"/>
    <w:rsid w:val="00477CFA"/>
    <w:rsid w:val="00477EE6"/>
    <w:rsid w:val="0048033E"/>
    <w:rsid w:val="0048145B"/>
    <w:rsid w:val="00481CE0"/>
    <w:rsid w:val="00481F5D"/>
    <w:rsid w:val="00482E26"/>
    <w:rsid w:val="00483008"/>
    <w:rsid w:val="00483EB5"/>
    <w:rsid w:val="004851AB"/>
    <w:rsid w:val="00485769"/>
    <w:rsid w:val="00485D67"/>
    <w:rsid w:val="00486358"/>
    <w:rsid w:val="0049001A"/>
    <w:rsid w:val="004907FE"/>
    <w:rsid w:val="00490847"/>
    <w:rsid w:val="00491546"/>
    <w:rsid w:val="004920FF"/>
    <w:rsid w:val="00492493"/>
    <w:rsid w:val="004928B0"/>
    <w:rsid w:val="0049426E"/>
    <w:rsid w:val="00494F5C"/>
    <w:rsid w:val="00495BCE"/>
    <w:rsid w:val="00495D44"/>
    <w:rsid w:val="004962D5"/>
    <w:rsid w:val="00496643"/>
    <w:rsid w:val="004A16AB"/>
    <w:rsid w:val="004A1708"/>
    <w:rsid w:val="004A2A0A"/>
    <w:rsid w:val="004A2BE3"/>
    <w:rsid w:val="004A2BFE"/>
    <w:rsid w:val="004A2F78"/>
    <w:rsid w:val="004A3F57"/>
    <w:rsid w:val="004A48BA"/>
    <w:rsid w:val="004A4A19"/>
    <w:rsid w:val="004A4ADA"/>
    <w:rsid w:val="004A4B7A"/>
    <w:rsid w:val="004A504B"/>
    <w:rsid w:val="004A59D4"/>
    <w:rsid w:val="004B1579"/>
    <w:rsid w:val="004B26C4"/>
    <w:rsid w:val="004B2B89"/>
    <w:rsid w:val="004B2C3A"/>
    <w:rsid w:val="004B2DBA"/>
    <w:rsid w:val="004B3E4A"/>
    <w:rsid w:val="004B40C5"/>
    <w:rsid w:val="004B4412"/>
    <w:rsid w:val="004B6005"/>
    <w:rsid w:val="004B794F"/>
    <w:rsid w:val="004B7B84"/>
    <w:rsid w:val="004C0840"/>
    <w:rsid w:val="004C1A77"/>
    <w:rsid w:val="004C1BF1"/>
    <w:rsid w:val="004C1CFC"/>
    <w:rsid w:val="004C335A"/>
    <w:rsid w:val="004C3451"/>
    <w:rsid w:val="004C3D41"/>
    <w:rsid w:val="004C4CE4"/>
    <w:rsid w:val="004C5268"/>
    <w:rsid w:val="004C6324"/>
    <w:rsid w:val="004C7154"/>
    <w:rsid w:val="004C78BD"/>
    <w:rsid w:val="004C78D8"/>
    <w:rsid w:val="004C7D1D"/>
    <w:rsid w:val="004C7DCB"/>
    <w:rsid w:val="004C7DED"/>
    <w:rsid w:val="004C7E24"/>
    <w:rsid w:val="004C7FE1"/>
    <w:rsid w:val="004D049E"/>
    <w:rsid w:val="004D08D6"/>
    <w:rsid w:val="004D0E8E"/>
    <w:rsid w:val="004D0FCD"/>
    <w:rsid w:val="004D13BE"/>
    <w:rsid w:val="004D19EE"/>
    <w:rsid w:val="004D1EA6"/>
    <w:rsid w:val="004D23F8"/>
    <w:rsid w:val="004D2732"/>
    <w:rsid w:val="004D3485"/>
    <w:rsid w:val="004D3EFB"/>
    <w:rsid w:val="004D3FBA"/>
    <w:rsid w:val="004D45B9"/>
    <w:rsid w:val="004D45C6"/>
    <w:rsid w:val="004D4BAE"/>
    <w:rsid w:val="004D63BA"/>
    <w:rsid w:val="004D713E"/>
    <w:rsid w:val="004D7D86"/>
    <w:rsid w:val="004D7F4F"/>
    <w:rsid w:val="004E078E"/>
    <w:rsid w:val="004E09C6"/>
    <w:rsid w:val="004E0ABD"/>
    <w:rsid w:val="004E0DE0"/>
    <w:rsid w:val="004E0F63"/>
    <w:rsid w:val="004E129E"/>
    <w:rsid w:val="004E22B3"/>
    <w:rsid w:val="004E2633"/>
    <w:rsid w:val="004E270E"/>
    <w:rsid w:val="004E2D30"/>
    <w:rsid w:val="004E2ED0"/>
    <w:rsid w:val="004E30E1"/>
    <w:rsid w:val="004E3147"/>
    <w:rsid w:val="004E38CA"/>
    <w:rsid w:val="004E396D"/>
    <w:rsid w:val="004E3F30"/>
    <w:rsid w:val="004E408E"/>
    <w:rsid w:val="004E46A4"/>
    <w:rsid w:val="004E5092"/>
    <w:rsid w:val="004E5FCB"/>
    <w:rsid w:val="004E6394"/>
    <w:rsid w:val="004F03CA"/>
    <w:rsid w:val="004F10EF"/>
    <w:rsid w:val="004F2279"/>
    <w:rsid w:val="004F2EAA"/>
    <w:rsid w:val="004F3123"/>
    <w:rsid w:val="004F3165"/>
    <w:rsid w:val="004F35CD"/>
    <w:rsid w:val="004F3C16"/>
    <w:rsid w:val="004F3FD1"/>
    <w:rsid w:val="004F452E"/>
    <w:rsid w:val="004F4A80"/>
    <w:rsid w:val="004F53E3"/>
    <w:rsid w:val="004F5BEB"/>
    <w:rsid w:val="004F67CC"/>
    <w:rsid w:val="004F6F5A"/>
    <w:rsid w:val="004F7814"/>
    <w:rsid w:val="00500ACE"/>
    <w:rsid w:val="0050114C"/>
    <w:rsid w:val="0050139D"/>
    <w:rsid w:val="005015C2"/>
    <w:rsid w:val="00501CA1"/>
    <w:rsid w:val="00502938"/>
    <w:rsid w:val="00502ABB"/>
    <w:rsid w:val="00502E53"/>
    <w:rsid w:val="00502F33"/>
    <w:rsid w:val="00503200"/>
    <w:rsid w:val="00503459"/>
    <w:rsid w:val="005035FA"/>
    <w:rsid w:val="00503889"/>
    <w:rsid w:val="00503D14"/>
    <w:rsid w:val="005044A5"/>
    <w:rsid w:val="00505395"/>
    <w:rsid w:val="0050575B"/>
    <w:rsid w:val="0050698C"/>
    <w:rsid w:val="00507EB9"/>
    <w:rsid w:val="0051080A"/>
    <w:rsid w:val="00511119"/>
    <w:rsid w:val="00511746"/>
    <w:rsid w:val="0051256A"/>
    <w:rsid w:val="00512D5C"/>
    <w:rsid w:val="00513BB1"/>
    <w:rsid w:val="005146CD"/>
    <w:rsid w:val="00514747"/>
    <w:rsid w:val="0051527D"/>
    <w:rsid w:val="005154D4"/>
    <w:rsid w:val="00515862"/>
    <w:rsid w:val="005158B3"/>
    <w:rsid w:val="005169D1"/>
    <w:rsid w:val="00516C4C"/>
    <w:rsid w:val="00516D1B"/>
    <w:rsid w:val="00516D27"/>
    <w:rsid w:val="00516E1B"/>
    <w:rsid w:val="00516F38"/>
    <w:rsid w:val="00520569"/>
    <w:rsid w:val="00520A0A"/>
    <w:rsid w:val="00520B3D"/>
    <w:rsid w:val="00520D1D"/>
    <w:rsid w:val="00520E3E"/>
    <w:rsid w:val="00520F78"/>
    <w:rsid w:val="0052139E"/>
    <w:rsid w:val="00521FF2"/>
    <w:rsid w:val="00522256"/>
    <w:rsid w:val="0052225C"/>
    <w:rsid w:val="00522EBF"/>
    <w:rsid w:val="0052342B"/>
    <w:rsid w:val="00523610"/>
    <w:rsid w:val="00523848"/>
    <w:rsid w:val="005238BB"/>
    <w:rsid w:val="00523BF4"/>
    <w:rsid w:val="00524147"/>
    <w:rsid w:val="005241B2"/>
    <w:rsid w:val="00526339"/>
    <w:rsid w:val="0052657C"/>
    <w:rsid w:val="00526FEE"/>
    <w:rsid w:val="00530E88"/>
    <w:rsid w:val="00531273"/>
    <w:rsid w:val="00531A7E"/>
    <w:rsid w:val="005325C4"/>
    <w:rsid w:val="00533168"/>
    <w:rsid w:val="00533183"/>
    <w:rsid w:val="005336BF"/>
    <w:rsid w:val="005339B1"/>
    <w:rsid w:val="0053555B"/>
    <w:rsid w:val="005363D3"/>
    <w:rsid w:val="00536CDB"/>
    <w:rsid w:val="00537B4C"/>
    <w:rsid w:val="00540811"/>
    <w:rsid w:val="00540994"/>
    <w:rsid w:val="00540E66"/>
    <w:rsid w:val="00542E20"/>
    <w:rsid w:val="005434AE"/>
    <w:rsid w:val="005437FC"/>
    <w:rsid w:val="0054394E"/>
    <w:rsid w:val="00543BF3"/>
    <w:rsid w:val="00543D19"/>
    <w:rsid w:val="00543D6B"/>
    <w:rsid w:val="005444F6"/>
    <w:rsid w:val="005447F4"/>
    <w:rsid w:val="00544903"/>
    <w:rsid w:val="0054573F"/>
    <w:rsid w:val="00545B7B"/>
    <w:rsid w:val="00547CFE"/>
    <w:rsid w:val="00547DD2"/>
    <w:rsid w:val="00551A0E"/>
    <w:rsid w:val="00551BD6"/>
    <w:rsid w:val="00552DBD"/>
    <w:rsid w:val="0055302B"/>
    <w:rsid w:val="00553D4A"/>
    <w:rsid w:val="00554151"/>
    <w:rsid w:val="00554497"/>
    <w:rsid w:val="00554643"/>
    <w:rsid w:val="00554D61"/>
    <w:rsid w:val="00555B44"/>
    <w:rsid w:val="00555C48"/>
    <w:rsid w:val="005566FC"/>
    <w:rsid w:val="005572AA"/>
    <w:rsid w:val="0055747F"/>
    <w:rsid w:val="00557CE4"/>
    <w:rsid w:val="0056015C"/>
    <w:rsid w:val="00560860"/>
    <w:rsid w:val="00560B8B"/>
    <w:rsid w:val="005611A4"/>
    <w:rsid w:val="00561D8C"/>
    <w:rsid w:val="00562391"/>
    <w:rsid w:val="00562486"/>
    <w:rsid w:val="005632C4"/>
    <w:rsid w:val="00563353"/>
    <w:rsid w:val="00563698"/>
    <w:rsid w:val="00563C7B"/>
    <w:rsid w:val="00564AC3"/>
    <w:rsid w:val="00564B46"/>
    <w:rsid w:val="005656B6"/>
    <w:rsid w:val="00566E6E"/>
    <w:rsid w:val="00570657"/>
    <w:rsid w:val="00570AF2"/>
    <w:rsid w:val="00570C5B"/>
    <w:rsid w:val="00570C78"/>
    <w:rsid w:val="005712BF"/>
    <w:rsid w:val="00572324"/>
    <w:rsid w:val="0057371B"/>
    <w:rsid w:val="0057426C"/>
    <w:rsid w:val="00574B92"/>
    <w:rsid w:val="00575515"/>
    <w:rsid w:val="005755D2"/>
    <w:rsid w:val="00575E2C"/>
    <w:rsid w:val="00575E3C"/>
    <w:rsid w:val="0057680A"/>
    <w:rsid w:val="00580036"/>
    <w:rsid w:val="0058041B"/>
    <w:rsid w:val="00581908"/>
    <w:rsid w:val="00583B6E"/>
    <w:rsid w:val="00585227"/>
    <w:rsid w:val="00585283"/>
    <w:rsid w:val="00585604"/>
    <w:rsid w:val="0058579F"/>
    <w:rsid w:val="0058614B"/>
    <w:rsid w:val="005864CD"/>
    <w:rsid w:val="00586F49"/>
    <w:rsid w:val="00586F65"/>
    <w:rsid w:val="00587374"/>
    <w:rsid w:val="00590190"/>
    <w:rsid w:val="00590472"/>
    <w:rsid w:val="00590944"/>
    <w:rsid w:val="00590DFC"/>
    <w:rsid w:val="0059106A"/>
    <w:rsid w:val="00592308"/>
    <w:rsid w:val="005926EF"/>
    <w:rsid w:val="005928CC"/>
    <w:rsid w:val="00593AE4"/>
    <w:rsid w:val="00594995"/>
    <w:rsid w:val="00594ABC"/>
    <w:rsid w:val="00594B87"/>
    <w:rsid w:val="00594C80"/>
    <w:rsid w:val="00595E01"/>
    <w:rsid w:val="00597004"/>
    <w:rsid w:val="005979C8"/>
    <w:rsid w:val="005A0919"/>
    <w:rsid w:val="005A1CD8"/>
    <w:rsid w:val="005A2158"/>
    <w:rsid w:val="005A285B"/>
    <w:rsid w:val="005A28B8"/>
    <w:rsid w:val="005A2BFF"/>
    <w:rsid w:val="005A2D79"/>
    <w:rsid w:val="005A397A"/>
    <w:rsid w:val="005A3AC9"/>
    <w:rsid w:val="005A41F0"/>
    <w:rsid w:val="005A42A7"/>
    <w:rsid w:val="005A4621"/>
    <w:rsid w:val="005A513A"/>
    <w:rsid w:val="005A5571"/>
    <w:rsid w:val="005A591B"/>
    <w:rsid w:val="005A6061"/>
    <w:rsid w:val="005A6EDF"/>
    <w:rsid w:val="005A7142"/>
    <w:rsid w:val="005A74E0"/>
    <w:rsid w:val="005A7821"/>
    <w:rsid w:val="005A79F1"/>
    <w:rsid w:val="005A7E19"/>
    <w:rsid w:val="005B04EE"/>
    <w:rsid w:val="005B0BA6"/>
    <w:rsid w:val="005B0F28"/>
    <w:rsid w:val="005B121A"/>
    <w:rsid w:val="005B2602"/>
    <w:rsid w:val="005B41AF"/>
    <w:rsid w:val="005B5765"/>
    <w:rsid w:val="005B57A2"/>
    <w:rsid w:val="005B58B2"/>
    <w:rsid w:val="005B5F35"/>
    <w:rsid w:val="005B7EB3"/>
    <w:rsid w:val="005B7F7B"/>
    <w:rsid w:val="005B7FA0"/>
    <w:rsid w:val="005C043E"/>
    <w:rsid w:val="005C14F0"/>
    <w:rsid w:val="005C199A"/>
    <w:rsid w:val="005C21EB"/>
    <w:rsid w:val="005C236F"/>
    <w:rsid w:val="005C2FA3"/>
    <w:rsid w:val="005C30F8"/>
    <w:rsid w:val="005C36C5"/>
    <w:rsid w:val="005C3D2A"/>
    <w:rsid w:val="005C3F27"/>
    <w:rsid w:val="005C4108"/>
    <w:rsid w:val="005C43C6"/>
    <w:rsid w:val="005C481A"/>
    <w:rsid w:val="005C486F"/>
    <w:rsid w:val="005C559E"/>
    <w:rsid w:val="005C583C"/>
    <w:rsid w:val="005C5944"/>
    <w:rsid w:val="005C5C07"/>
    <w:rsid w:val="005C657A"/>
    <w:rsid w:val="005C6CDC"/>
    <w:rsid w:val="005C6EE5"/>
    <w:rsid w:val="005D0B58"/>
    <w:rsid w:val="005D31BF"/>
    <w:rsid w:val="005D3294"/>
    <w:rsid w:val="005D3D45"/>
    <w:rsid w:val="005D44E4"/>
    <w:rsid w:val="005D505B"/>
    <w:rsid w:val="005D6078"/>
    <w:rsid w:val="005D60A2"/>
    <w:rsid w:val="005D6382"/>
    <w:rsid w:val="005D6B7F"/>
    <w:rsid w:val="005D7ECE"/>
    <w:rsid w:val="005D7F6B"/>
    <w:rsid w:val="005E0244"/>
    <w:rsid w:val="005E0835"/>
    <w:rsid w:val="005E0DC9"/>
    <w:rsid w:val="005E0F78"/>
    <w:rsid w:val="005E24C5"/>
    <w:rsid w:val="005E296E"/>
    <w:rsid w:val="005E2A37"/>
    <w:rsid w:val="005E2DBC"/>
    <w:rsid w:val="005E3186"/>
    <w:rsid w:val="005E3A78"/>
    <w:rsid w:val="005E3B2B"/>
    <w:rsid w:val="005E4292"/>
    <w:rsid w:val="005E5056"/>
    <w:rsid w:val="005E5550"/>
    <w:rsid w:val="005E56C7"/>
    <w:rsid w:val="005E69AB"/>
    <w:rsid w:val="005E6D46"/>
    <w:rsid w:val="005E7198"/>
    <w:rsid w:val="005E732A"/>
    <w:rsid w:val="005F0D5C"/>
    <w:rsid w:val="005F19E6"/>
    <w:rsid w:val="005F2300"/>
    <w:rsid w:val="005F26DA"/>
    <w:rsid w:val="005F2ABF"/>
    <w:rsid w:val="005F2C4F"/>
    <w:rsid w:val="005F2D3D"/>
    <w:rsid w:val="005F389E"/>
    <w:rsid w:val="005F460E"/>
    <w:rsid w:val="005F5977"/>
    <w:rsid w:val="005F5DCC"/>
    <w:rsid w:val="005F5DF1"/>
    <w:rsid w:val="005F645C"/>
    <w:rsid w:val="005F72FC"/>
    <w:rsid w:val="005F7419"/>
    <w:rsid w:val="005F7DA4"/>
    <w:rsid w:val="006004E0"/>
    <w:rsid w:val="00600BE9"/>
    <w:rsid w:val="006012AD"/>
    <w:rsid w:val="00601C91"/>
    <w:rsid w:val="0060257F"/>
    <w:rsid w:val="006025CB"/>
    <w:rsid w:val="00603CB6"/>
    <w:rsid w:val="006042FD"/>
    <w:rsid w:val="00604451"/>
    <w:rsid w:val="006044D1"/>
    <w:rsid w:val="006046FB"/>
    <w:rsid w:val="00604A1A"/>
    <w:rsid w:val="00605E69"/>
    <w:rsid w:val="006066FE"/>
    <w:rsid w:val="006069CA"/>
    <w:rsid w:val="00610105"/>
    <w:rsid w:val="00610481"/>
    <w:rsid w:val="00611232"/>
    <w:rsid w:val="0061392C"/>
    <w:rsid w:val="00613F77"/>
    <w:rsid w:val="00614DAB"/>
    <w:rsid w:val="00614E99"/>
    <w:rsid w:val="00615026"/>
    <w:rsid w:val="00615A71"/>
    <w:rsid w:val="00615B36"/>
    <w:rsid w:val="00620EFE"/>
    <w:rsid w:val="00621EC7"/>
    <w:rsid w:val="00622451"/>
    <w:rsid w:val="00622B26"/>
    <w:rsid w:val="00622DFD"/>
    <w:rsid w:val="00623025"/>
    <w:rsid w:val="0062340F"/>
    <w:rsid w:val="00623E5D"/>
    <w:rsid w:val="00624A30"/>
    <w:rsid w:val="00624C2C"/>
    <w:rsid w:val="00624D4B"/>
    <w:rsid w:val="00625BA9"/>
    <w:rsid w:val="00626177"/>
    <w:rsid w:val="00627038"/>
    <w:rsid w:val="00627058"/>
    <w:rsid w:val="00627DB1"/>
    <w:rsid w:val="00630321"/>
    <w:rsid w:val="00630406"/>
    <w:rsid w:val="00630B19"/>
    <w:rsid w:val="00631104"/>
    <w:rsid w:val="00631159"/>
    <w:rsid w:val="00632411"/>
    <w:rsid w:val="006331E7"/>
    <w:rsid w:val="00633267"/>
    <w:rsid w:val="00633BFD"/>
    <w:rsid w:val="006343D5"/>
    <w:rsid w:val="006349F1"/>
    <w:rsid w:val="00634C59"/>
    <w:rsid w:val="00634DBC"/>
    <w:rsid w:val="006351E7"/>
    <w:rsid w:val="006353B3"/>
    <w:rsid w:val="00635B4F"/>
    <w:rsid w:val="0063614D"/>
    <w:rsid w:val="00636D24"/>
    <w:rsid w:val="0063716A"/>
    <w:rsid w:val="00637BB1"/>
    <w:rsid w:val="00637D82"/>
    <w:rsid w:val="0064017A"/>
    <w:rsid w:val="006403AC"/>
    <w:rsid w:val="00640784"/>
    <w:rsid w:val="006414DC"/>
    <w:rsid w:val="00641C01"/>
    <w:rsid w:val="00642C5C"/>
    <w:rsid w:val="006430E2"/>
    <w:rsid w:val="00643368"/>
    <w:rsid w:val="006437E5"/>
    <w:rsid w:val="00643B72"/>
    <w:rsid w:val="00644868"/>
    <w:rsid w:val="00644D18"/>
    <w:rsid w:val="00645632"/>
    <w:rsid w:val="00645B5F"/>
    <w:rsid w:val="00645BC5"/>
    <w:rsid w:val="00645F08"/>
    <w:rsid w:val="00646AC6"/>
    <w:rsid w:val="00646E57"/>
    <w:rsid w:val="006471E7"/>
    <w:rsid w:val="00650310"/>
    <w:rsid w:val="006504B3"/>
    <w:rsid w:val="00650A8B"/>
    <w:rsid w:val="0065153E"/>
    <w:rsid w:val="00651676"/>
    <w:rsid w:val="00651E18"/>
    <w:rsid w:val="00652345"/>
    <w:rsid w:val="00652433"/>
    <w:rsid w:val="006528CA"/>
    <w:rsid w:val="00654463"/>
    <w:rsid w:val="00654BE0"/>
    <w:rsid w:val="00655350"/>
    <w:rsid w:val="00655D2B"/>
    <w:rsid w:val="00657863"/>
    <w:rsid w:val="00657A5B"/>
    <w:rsid w:val="00657C06"/>
    <w:rsid w:val="006607F7"/>
    <w:rsid w:val="006609E2"/>
    <w:rsid w:val="006617DC"/>
    <w:rsid w:val="00661B0D"/>
    <w:rsid w:val="006621A8"/>
    <w:rsid w:val="0066295F"/>
    <w:rsid w:val="00663502"/>
    <w:rsid w:val="00663971"/>
    <w:rsid w:val="00663A7C"/>
    <w:rsid w:val="00663F07"/>
    <w:rsid w:val="00665BF3"/>
    <w:rsid w:val="0066707A"/>
    <w:rsid w:val="0066753F"/>
    <w:rsid w:val="0066759F"/>
    <w:rsid w:val="00667C3C"/>
    <w:rsid w:val="006701EA"/>
    <w:rsid w:val="0067025D"/>
    <w:rsid w:val="00671B1E"/>
    <w:rsid w:val="006722EE"/>
    <w:rsid w:val="006723B1"/>
    <w:rsid w:val="00672CEA"/>
    <w:rsid w:val="00673593"/>
    <w:rsid w:val="00673C29"/>
    <w:rsid w:val="00673D49"/>
    <w:rsid w:val="00674463"/>
    <w:rsid w:val="006745DC"/>
    <w:rsid w:val="006751F0"/>
    <w:rsid w:val="00675C1A"/>
    <w:rsid w:val="006760EE"/>
    <w:rsid w:val="00676603"/>
    <w:rsid w:val="006775FB"/>
    <w:rsid w:val="00677CD3"/>
    <w:rsid w:val="0068043D"/>
    <w:rsid w:val="0068087D"/>
    <w:rsid w:val="0068139F"/>
    <w:rsid w:val="00682BC7"/>
    <w:rsid w:val="00683B5A"/>
    <w:rsid w:val="00684353"/>
    <w:rsid w:val="006844CE"/>
    <w:rsid w:val="00684870"/>
    <w:rsid w:val="00685016"/>
    <w:rsid w:val="00686AD7"/>
    <w:rsid w:val="0068712B"/>
    <w:rsid w:val="00687679"/>
    <w:rsid w:val="006876EC"/>
    <w:rsid w:val="00687782"/>
    <w:rsid w:val="00687C83"/>
    <w:rsid w:val="00690971"/>
    <w:rsid w:val="00690C82"/>
    <w:rsid w:val="00690E16"/>
    <w:rsid w:val="00691493"/>
    <w:rsid w:val="00692356"/>
    <w:rsid w:val="00692B56"/>
    <w:rsid w:val="00693084"/>
    <w:rsid w:val="00693565"/>
    <w:rsid w:val="00694C45"/>
    <w:rsid w:val="00694D09"/>
    <w:rsid w:val="00694DAE"/>
    <w:rsid w:val="006956FE"/>
    <w:rsid w:val="00697498"/>
    <w:rsid w:val="006976C2"/>
    <w:rsid w:val="006A065C"/>
    <w:rsid w:val="006A0B2B"/>
    <w:rsid w:val="006A1072"/>
    <w:rsid w:val="006A13B1"/>
    <w:rsid w:val="006A15D8"/>
    <w:rsid w:val="006A16CD"/>
    <w:rsid w:val="006A1A13"/>
    <w:rsid w:val="006A1D9C"/>
    <w:rsid w:val="006A1EE3"/>
    <w:rsid w:val="006A22AC"/>
    <w:rsid w:val="006A26EE"/>
    <w:rsid w:val="006A341E"/>
    <w:rsid w:val="006A3436"/>
    <w:rsid w:val="006A3A9C"/>
    <w:rsid w:val="006A3B0A"/>
    <w:rsid w:val="006A3CF2"/>
    <w:rsid w:val="006A4F09"/>
    <w:rsid w:val="006A5B29"/>
    <w:rsid w:val="006A76E9"/>
    <w:rsid w:val="006A7870"/>
    <w:rsid w:val="006A78CC"/>
    <w:rsid w:val="006A7950"/>
    <w:rsid w:val="006A7985"/>
    <w:rsid w:val="006A7ADA"/>
    <w:rsid w:val="006B0134"/>
    <w:rsid w:val="006B06E4"/>
    <w:rsid w:val="006B2AF8"/>
    <w:rsid w:val="006B2BFE"/>
    <w:rsid w:val="006B2CA9"/>
    <w:rsid w:val="006B309E"/>
    <w:rsid w:val="006B3365"/>
    <w:rsid w:val="006B37F9"/>
    <w:rsid w:val="006B3860"/>
    <w:rsid w:val="006B44C0"/>
    <w:rsid w:val="006B49BA"/>
    <w:rsid w:val="006B571E"/>
    <w:rsid w:val="006B666E"/>
    <w:rsid w:val="006C0AB7"/>
    <w:rsid w:val="006C38F1"/>
    <w:rsid w:val="006C3FF2"/>
    <w:rsid w:val="006C45E0"/>
    <w:rsid w:val="006C4C19"/>
    <w:rsid w:val="006C5279"/>
    <w:rsid w:val="006C6992"/>
    <w:rsid w:val="006C6CEF"/>
    <w:rsid w:val="006C73A5"/>
    <w:rsid w:val="006C7CE8"/>
    <w:rsid w:val="006D07AD"/>
    <w:rsid w:val="006D0CE1"/>
    <w:rsid w:val="006D0F9F"/>
    <w:rsid w:val="006D1B6B"/>
    <w:rsid w:val="006D229B"/>
    <w:rsid w:val="006D23B2"/>
    <w:rsid w:val="006D403C"/>
    <w:rsid w:val="006D4484"/>
    <w:rsid w:val="006D45E7"/>
    <w:rsid w:val="006D4757"/>
    <w:rsid w:val="006D48B7"/>
    <w:rsid w:val="006D4E44"/>
    <w:rsid w:val="006D5638"/>
    <w:rsid w:val="006D5B1F"/>
    <w:rsid w:val="006D6106"/>
    <w:rsid w:val="006D68C7"/>
    <w:rsid w:val="006D7C97"/>
    <w:rsid w:val="006D7F87"/>
    <w:rsid w:val="006E081A"/>
    <w:rsid w:val="006E0D4E"/>
    <w:rsid w:val="006E25B7"/>
    <w:rsid w:val="006E2AB4"/>
    <w:rsid w:val="006E2D95"/>
    <w:rsid w:val="006E31FF"/>
    <w:rsid w:val="006E3757"/>
    <w:rsid w:val="006E454E"/>
    <w:rsid w:val="006E4739"/>
    <w:rsid w:val="006E4908"/>
    <w:rsid w:val="006E4B0D"/>
    <w:rsid w:val="006E53DA"/>
    <w:rsid w:val="006E573D"/>
    <w:rsid w:val="006E5CDB"/>
    <w:rsid w:val="006E6950"/>
    <w:rsid w:val="006F00BA"/>
    <w:rsid w:val="006F0184"/>
    <w:rsid w:val="006F01B0"/>
    <w:rsid w:val="006F09E4"/>
    <w:rsid w:val="006F118A"/>
    <w:rsid w:val="006F1266"/>
    <w:rsid w:val="006F2768"/>
    <w:rsid w:val="006F3160"/>
    <w:rsid w:val="006F32B0"/>
    <w:rsid w:val="006F355B"/>
    <w:rsid w:val="006F3792"/>
    <w:rsid w:val="006F38EC"/>
    <w:rsid w:val="006F4F01"/>
    <w:rsid w:val="006F5025"/>
    <w:rsid w:val="006F5239"/>
    <w:rsid w:val="006F657D"/>
    <w:rsid w:val="006F6892"/>
    <w:rsid w:val="006F693E"/>
    <w:rsid w:val="006F6FD2"/>
    <w:rsid w:val="006F7640"/>
    <w:rsid w:val="006F79E8"/>
    <w:rsid w:val="00700F0E"/>
    <w:rsid w:val="00701D7F"/>
    <w:rsid w:val="007028AB"/>
    <w:rsid w:val="00702985"/>
    <w:rsid w:val="00702C8D"/>
    <w:rsid w:val="007032D0"/>
    <w:rsid w:val="00703BD1"/>
    <w:rsid w:val="00704052"/>
    <w:rsid w:val="0070564E"/>
    <w:rsid w:val="007069F3"/>
    <w:rsid w:val="00707D06"/>
    <w:rsid w:val="00710106"/>
    <w:rsid w:val="00710B19"/>
    <w:rsid w:val="00710B78"/>
    <w:rsid w:val="00711253"/>
    <w:rsid w:val="00711B90"/>
    <w:rsid w:val="00712872"/>
    <w:rsid w:val="00712926"/>
    <w:rsid w:val="0071381A"/>
    <w:rsid w:val="00713A75"/>
    <w:rsid w:val="00714421"/>
    <w:rsid w:val="00714778"/>
    <w:rsid w:val="0071591A"/>
    <w:rsid w:val="00715D25"/>
    <w:rsid w:val="0071626E"/>
    <w:rsid w:val="00716362"/>
    <w:rsid w:val="00717920"/>
    <w:rsid w:val="00717E20"/>
    <w:rsid w:val="00717EEB"/>
    <w:rsid w:val="00717FA3"/>
    <w:rsid w:val="0072015E"/>
    <w:rsid w:val="0072098B"/>
    <w:rsid w:val="0072268C"/>
    <w:rsid w:val="00722E01"/>
    <w:rsid w:val="007242D1"/>
    <w:rsid w:val="00724D55"/>
    <w:rsid w:val="00724D6A"/>
    <w:rsid w:val="0072557A"/>
    <w:rsid w:val="00725634"/>
    <w:rsid w:val="0072581F"/>
    <w:rsid w:val="007260D7"/>
    <w:rsid w:val="007268C5"/>
    <w:rsid w:val="007301B9"/>
    <w:rsid w:val="007307D8"/>
    <w:rsid w:val="00731ADC"/>
    <w:rsid w:val="007338CC"/>
    <w:rsid w:val="00734751"/>
    <w:rsid w:val="00734A44"/>
    <w:rsid w:val="00735621"/>
    <w:rsid w:val="007363B9"/>
    <w:rsid w:val="00737400"/>
    <w:rsid w:val="00737783"/>
    <w:rsid w:val="00740051"/>
    <w:rsid w:val="0074006B"/>
    <w:rsid w:val="00740DD4"/>
    <w:rsid w:val="00740E79"/>
    <w:rsid w:val="00741540"/>
    <w:rsid w:val="00741B07"/>
    <w:rsid w:val="007421DC"/>
    <w:rsid w:val="00742457"/>
    <w:rsid w:val="00742458"/>
    <w:rsid w:val="00742633"/>
    <w:rsid w:val="0074294A"/>
    <w:rsid w:val="007429C7"/>
    <w:rsid w:val="007444AF"/>
    <w:rsid w:val="00744697"/>
    <w:rsid w:val="00746439"/>
    <w:rsid w:val="00747134"/>
    <w:rsid w:val="00747561"/>
    <w:rsid w:val="00747793"/>
    <w:rsid w:val="007501D0"/>
    <w:rsid w:val="007509E9"/>
    <w:rsid w:val="00750AC4"/>
    <w:rsid w:val="00750D6E"/>
    <w:rsid w:val="007517F9"/>
    <w:rsid w:val="007519C3"/>
    <w:rsid w:val="00751E73"/>
    <w:rsid w:val="0075261C"/>
    <w:rsid w:val="00752AD0"/>
    <w:rsid w:val="00752D5F"/>
    <w:rsid w:val="00752E87"/>
    <w:rsid w:val="00752ECB"/>
    <w:rsid w:val="00753B3E"/>
    <w:rsid w:val="00754CB2"/>
    <w:rsid w:val="00754D4B"/>
    <w:rsid w:val="00755923"/>
    <w:rsid w:val="007561C0"/>
    <w:rsid w:val="00761381"/>
    <w:rsid w:val="0076272A"/>
    <w:rsid w:val="00763918"/>
    <w:rsid w:val="00763DCE"/>
    <w:rsid w:val="007644C4"/>
    <w:rsid w:val="007648CB"/>
    <w:rsid w:val="00764BDA"/>
    <w:rsid w:val="00764BFD"/>
    <w:rsid w:val="007651D4"/>
    <w:rsid w:val="007656A1"/>
    <w:rsid w:val="00765852"/>
    <w:rsid w:val="00766B2F"/>
    <w:rsid w:val="00767A33"/>
    <w:rsid w:val="007705BF"/>
    <w:rsid w:val="007730CD"/>
    <w:rsid w:val="0077310D"/>
    <w:rsid w:val="007734E5"/>
    <w:rsid w:val="00773973"/>
    <w:rsid w:val="00773F52"/>
    <w:rsid w:val="00773F95"/>
    <w:rsid w:val="0077428E"/>
    <w:rsid w:val="007748DE"/>
    <w:rsid w:val="00775697"/>
    <w:rsid w:val="00775A00"/>
    <w:rsid w:val="00775A55"/>
    <w:rsid w:val="00775F5A"/>
    <w:rsid w:val="00776033"/>
    <w:rsid w:val="0077609D"/>
    <w:rsid w:val="007764BF"/>
    <w:rsid w:val="00776F34"/>
    <w:rsid w:val="00777C59"/>
    <w:rsid w:val="007802DC"/>
    <w:rsid w:val="00780318"/>
    <w:rsid w:val="00780B77"/>
    <w:rsid w:val="00781B70"/>
    <w:rsid w:val="00782382"/>
    <w:rsid w:val="007836B0"/>
    <w:rsid w:val="00784072"/>
    <w:rsid w:val="00784778"/>
    <w:rsid w:val="00784EE2"/>
    <w:rsid w:val="00784F41"/>
    <w:rsid w:val="007862AF"/>
    <w:rsid w:val="00786EFD"/>
    <w:rsid w:val="007871C1"/>
    <w:rsid w:val="00787632"/>
    <w:rsid w:val="00790B48"/>
    <w:rsid w:val="00791B31"/>
    <w:rsid w:val="00791CDA"/>
    <w:rsid w:val="007925FC"/>
    <w:rsid w:val="00793435"/>
    <w:rsid w:val="00793BEB"/>
    <w:rsid w:val="00793F0C"/>
    <w:rsid w:val="007942B2"/>
    <w:rsid w:val="0079464C"/>
    <w:rsid w:val="00794937"/>
    <w:rsid w:val="007949D5"/>
    <w:rsid w:val="00794B55"/>
    <w:rsid w:val="00795511"/>
    <w:rsid w:val="00795760"/>
    <w:rsid w:val="00795E63"/>
    <w:rsid w:val="00795FD8"/>
    <w:rsid w:val="007965A9"/>
    <w:rsid w:val="007969C3"/>
    <w:rsid w:val="007976FF"/>
    <w:rsid w:val="00797BEC"/>
    <w:rsid w:val="007A0B0D"/>
    <w:rsid w:val="007A13A6"/>
    <w:rsid w:val="007A1868"/>
    <w:rsid w:val="007A238E"/>
    <w:rsid w:val="007A3E87"/>
    <w:rsid w:val="007A426B"/>
    <w:rsid w:val="007A4FC9"/>
    <w:rsid w:val="007A51EC"/>
    <w:rsid w:val="007A5CE6"/>
    <w:rsid w:val="007A5E57"/>
    <w:rsid w:val="007A75BB"/>
    <w:rsid w:val="007B0708"/>
    <w:rsid w:val="007B08BA"/>
    <w:rsid w:val="007B0A13"/>
    <w:rsid w:val="007B0D06"/>
    <w:rsid w:val="007B14CB"/>
    <w:rsid w:val="007B1579"/>
    <w:rsid w:val="007B1A8E"/>
    <w:rsid w:val="007B1D7F"/>
    <w:rsid w:val="007B25ED"/>
    <w:rsid w:val="007B28CD"/>
    <w:rsid w:val="007B2968"/>
    <w:rsid w:val="007B2E88"/>
    <w:rsid w:val="007B3381"/>
    <w:rsid w:val="007B39EF"/>
    <w:rsid w:val="007B3D67"/>
    <w:rsid w:val="007B4A91"/>
    <w:rsid w:val="007B520C"/>
    <w:rsid w:val="007B54CC"/>
    <w:rsid w:val="007B5B49"/>
    <w:rsid w:val="007B6002"/>
    <w:rsid w:val="007B68AB"/>
    <w:rsid w:val="007B6ECA"/>
    <w:rsid w:val="007B71C9"/>
    <w:rsid w:val="007B74A8"/>
    <w:rsid w:val="007B77F3"/>
    <w:rsid w:val="007B7F71"/>
    <w:rsid w:val="007C02A8"/>
    <w:rsid w:val="007C0F89"/>
    <w:rsid w:val="007C1CF0"/>
    <w:rsid w:val="007C2242"/>
    <w:rsid w:val="007C2761"/>
    <w:rsid w:val="007C3D62"/>
    <w:rsid w:val="007C404B"/>
    <w:rsid w:val="007C4678"/>
    <w:rsid w:val="007C6816"/>
    <w:rsid w:val="007C6C02"/>
    <w:rsid w:val="007C72FC"/>
    <w:rsid w:val="007C7C82"/>
    <w:rsid w:val="007D05B0"/>
    <w:rsid w:val="007D0A7C"/>
    <w:rsid w:val="007D190C"/>
    <w:rsid w:val="007D1A21"/>
    <w:rsid w:val="007D1EDA"/>
    <w:rsid w:val="007D2DE4"/>
    <w:rsid w:val="007D470C"/>
    <w:rsid w:val="007D50A5"/>
    <w:rsid w:val="007D50A8"/>
    <w:rsid w:val="007D6A74"/>
    <w:rsid w:val="007D6DEA"/>
    <w:rsid w:val="007D74EE"/>
    <w:rsid w:val="007D7A72"/>
    <w:rsid w:val="007E0188"/>
    <w:rsid w:val="007E09DC"/>
    <w:rsid w:val="007E1212"/>
    <w:rsid w:val="007E18AD"/>
    <w:rsid w:val="007E2679"/>
    <w:rsid w:val="007E2722"/>
    <w:rsid w:val="007E27FA"/>
    <w:rsid w:val="007E29E0"/>
    <w:rsid w:val="007E2AE9"/>
    <w:rsid w:val="007E3035"/>
    <w:rsid w:val="007E33D3"/>
    <w:rsid w:val="007E36E1"/>
    <w:rsid w:val="007E40DD"/>
    <w:rsid w:val="007E4CB5"/>
    <w:rsid w:val="007E51C3"/>
    <w:rsid w:val="007E55AD"/>
    <w:rsid w:val="007E5A25"/>
    <w:rsid w:val="007E6562"/>
    <w:rsid w:val="007E71C6"/>
    <w:rsid w:val="007E7C1B"/>
    <w:rsid w:val="007F00F4"/>
    <w:rsid w:val="007F16A0"/>
    <w:rsid w:val="007F29E3"/>
    <w:rsid w:val="007F2A9A"/>
    <w:rsid w:val="007F30D0"/>
    <w:rsid w:val="007F44A0"/>
    <w:rsid w:val="007F47B0"/>
    <w:rsid w:val="007F541F"/>
    <w:rsid w:val="007F5A1B"/>
    <w:rsid w:val="007F5DA3"/>
    <w:rsid w:val="007F780E"/>
    <w:rsid w:val="007F79D7"/>
    <w:rsid w:val="007F7B4B"/>
    <w:rsid w:val="00800262"/>
    <w:rsid w:val="008002BE"/>
    <w:rsid w:val="00800992"/>
    <w:rsid w:val="00800A08"/>
    <w:rsid w:val="00800F2F"/>
    <w:rsid w:val="00801329"/>
    <w:rsid w:val="008013CD"/>
    <w:rsid w:val="00801620"/>
    <w:rsid w:val="00801999"/>
    <w:rsid w:val="00802353"/>
    <w:rsid w:val="00802B35"/>
    <w:rsid w:val="00803881"/>
    <w:rsid w:val="00803A30"/>
    <w:rsid w:val="00804447"/>
    <w:rsid w:val="008047E5"/>
    <w:rsid w:val="00804837"/>
    <w:rsid w:val="00804EBE"/>
    <w:rsid w:val="008053CD"/>
    <w:rsid w:val="008058C4"/>
    <w:rsid w:val="008064CF"/>
    <w:rsid w:val="00806B15"/>
    <w:rsid w:val="00806D7E"/>
    <w:rsid w:val="008073DC"/>
    <w:rsid w:val="00810354"/>
    <w:rsid w:val="0081055A"/>
    <w:rsid w:val="00810B3B"/>
    <w:rsid w:val="0081131C"/>
    <w:rsid w:val="00811684"/>
    <w:rsid w:val="00812793"/>
    <w:rsid w:val="008129B6"/>
    <w:rsid w:val="00813B80"/>
    <w:rsid w:val="00813C6B"/>
    <w:rsid w:val="00814D55"/>
    <w:rsid w:val="0081508C"/>
    <w:rsid w:val="00815407"/>
    <w:rsid w:val="00815638"/>
    <w:rsid w:val="0081589E"/>
    <w:rsid w:val="00816A57"/>
    <w:rsid w:val="00816B0D"/>
    <w:rsid w:val="00820302"/>
    <w:rsid w:val="0082049C"/>
    <w:rsid w:val="00820C5C"/>
    <w:rsid w:val="00820D54"/>
    <w:rsid w:val="008218FF"/>
    <w:rsid w:val="00821C79"/>
    <w:rsid w:val="00821DFA"/>
    <w:rsid w:val="008225ED"/>
    <w:rsid w:val="00822C5D"/>
    <w:rsid w:val="00822DEB"/>
    <w:rsid w:val="00822F2D"/>
    <w:rsid w:val="008230DC"/>
    <w:rsid w:val="008232F5"/>
    <w:rsid w:val="00823341"/>
    <w:rsid w:val="00823BEE"/>
    <w:rsid w:val="0082464A"/>
    <w:rsid w:val="008247B2"/>
    <w:rsid w:val="00824C2F"/>
    <w:rsid w:val="008260AA"/>
    <w:rsid w:val="00826184"/>
    <w:rsid w:val="008269B4"/>
    <w:rsid w:val="00827C24"/>
    <w:rsid w:val="00827DC1"/>
    <w:rsid w:val="00830A82"/>
    <w:rsid w:val="0083159C"/>
    <w:rsid w:val="008319A8"/>
    <w:rsid w:val="00831DCB"/>
    <w:rsid w:val="0083205E"/>
    <w:rsid w:val="008322D2"/>
    <w:rsid w:val="0083280E"/>
    <w:rsid w:val="00832D87"/>
    <w:rsid w:val="0083300A"/>
    <w:rsid w:val="0083401F"/>
    <w:rsid w:val="00834E10"/>
    <w:rsid w:val="00834FCF"/>
    <w:rsid w:val="0083553C"/>
    <w:rsid w:val="008357E8"/>
    <w:rsid w:val="00835C7D"/>
    <w:rsid w:val="00836662"/>
    <w:rsid w:val="00836AAA"/>
    <w:rsid w:val="00836AFA"/>
    <w:rsid w:val="00837680"/>
    <w:rsid w:val="0083773A"/>
    <w:rsid w:val="008377F5"/>
    <w:rsid w:val="00837993"/>
    <w:rsid w:val="00840387"/>
    <w:rsid w:val="00840437"/>
    <w:rsid w:val="008404E8"/>
    <w:rsid w:val="00840A41"/>
    <w:rsid w:val="00840BA1"/>
    <w:rsid w:val="00840D33"/>
    <w:rsid w:val="00841848"/>
    <w:rsid w:val="00841FB3"/>
    <w:rsid w:val="00842DCF"/>
    <w:rsid w:val="008435B3"/>
    <w:rsid w:val="008437BC"/>
    <w:rsid w:val="0084411C"/>
    <w:rsid w:val="0084471C"/>
    <w:rsid w:val="008458CB"/>
    <w:rsid w:val="00845EC3"/>
    <w:rsid w:val="00845EF5"/>
    <w:rsid w:val="008463C8"/>
    <w:rsid w:val="008476CC"/>
    <w:rsid w:val="00847DA7"/>
    <w:rsid w:val="00847F5C"/>
    <w:rsid w:val="00850C4C"/>
    <w:rsid w:val="0085116B"/>
    <w:rsid w:val="00851BEF"/>
    <w:rsid w:val="008524F2"/>
    <w:rsid w:val="00852524"/>
    <w:rsid w:val="0085269C"/>
    <w:rsid w:val="00852710"/>
    <w:rsid w:val="00852886"/>
    <w:rsid w:val="008530F7"/>
    <w:rsid w:val="00853169"/>
    <w:rsid w:val="00853833"/>
    <w:rsid w:val="00853CD0"/>
    <w:rsid w:val="00854402"/>
    <w:rsid w:val="008550E1"/>
    <w:rsid w:val="00855904"/>
    <w:rsid w:val="00855BA2"/>
    <w:rsid w:val="0085643E"/>
    <w:rsid w:val="00856DC8"/>
    <w:rsid w:val="00857119"/>
    <w:rsid w:val="00857507"/>
    <w:rsid w:val="00857C82"/>
    <w:rsid w:val="00857D1D"/>
    <w:rsid w:val="00857ED9"/>
    <w:rsid w:val="0086051A"/>
    <w:rsid w:val="0086052F"/>
    <w:rsid w:val="00860F4D"/>
    <w:rsid w:val="0086187B"/>
    <w:rsid w:val="008621C0"/>
    <w:rsid w:val="008625C0"/>
    <w:rsid w:val="00862B51"/>
    <w:rsid w:val="00862BD1"/>
    <w:rsid w:val="008635B2"/>
    <w:rsid w:val="00863BC4"/>
    <w:rsid w:val="008644C9"/>
    <w:rsid w:val="00866293"/>
    <w:rsid w:val="008668F9"/>
    <w:rsid w:val="0086701A"/>
    <w:rsid w:val="0086733A"/>
    <w:rsid w:val="0087010C"/>
    <w:rsid w:val="008704EF"/>
    <w:rsid w:val="00870674"/>
    <w:rsid w:val="0087077F"/>
    <w:rsid w:val="00870A10"/>
    <w:rsid w:val="00870C5B"/>
    <w:rsid w:val="00870E89"/>
    <w:rsid w:val="008714C5"/>
    <w:rsid w:val="008715F8"/>
    <w:rsid w:val="008717BD"/>
    <w:rsid w:val="008718E4"/>
    <w:rsid w:val="00872596"/>
    <w:rsid w:val="008728C5"/>
    <w:rsid w:val="00872BA2"/>
    <w:rsid w:val="00872C76"/>
    <w:rsid w:val="008734D2"/>
    <w:rsid w:val="0087400C"/>
    <w:rsid w:val="008741CF"/>
    <w:rsid w:val="00874D1D"/>
    <w:rsid w:val="0087514A"/>
    <w:rsid w:val="008762F1"/>
    <w:rsid w:val="00876F61"/>
    <w:rsid w:val="008776BD"/>
    <w:rsid w:val="0087789A"/>
    <w:rsid w:val="00880048"/>
    <w:rsid w:val="0088025C"/>
    <w:rsid w:val="00881AFE"/>
    <w:rsid w:val="00881FBA"/>
    <w:rsid w:val="00882702"/>
    <w:rsid w:val="008836A9"/>
    <w:rsid w:val="0088400F"/>
    <w:rsid w:val="0088452E"/>
    <w:rsid w:val="00884809"/>
    <w:rsid w:val="00884998"/>
    <w:rsid w:val="00886C57"/>
    <w:rsid w:val="00887705"/>
    <w:rsid w:val="0089016E"/>
    <w:rsid w:val="00892032"/>
    <w:rsid w:val="0089279C"/>
    <w:rsid w:val="00892904"/>
    <w:rsid w:val="00892C4C"/>
    <w:rsid w:val="008932B4"/>
    <w:rsid w:val="008938C0"/>
    <w:rsid w:val="00894171"/>
    <w:rsid w:val="0089420A"/>
    <w:rsid w:val="008944AF"/>
    <w:rsid w:val="00894586"/>
    <w:rsid w:val="00894B84"/>
    <w:rsid w:val="00895D19"/>
    <w:rsid w:val="008968E2"/>
    <w:rsid w:val="00896968"/>
    <w:rsid w:val="0089727D"/>
    <w:rsid w:val="008A04FA"/>
    <w:rsid w:val="008A05C8"/>
    <w:rsid w:val="008A0AEA"/>
    <w:rsid w:val="008A0EC8"/>
    <w:rsid w:val="008A12A3"/>
    <w:rsid w:val="008A1692"/>
    <w:rsid w:val="008A273B"/>
    <w:rsid w:val="008A37BE"/>
    <w:rsid w:val="008A3C12"/>
    <w:rsid w:val="008A3E11"/>
    <w:rsid w:val="008A420E"/>
    <w:rsid w:val="008A4956"/>
    <w:rsid w:val="008A5163"/>
    <w:rsid w:val="008A593A"/>
    <w:rsid w:val="008A5DB5"/>
    <w:rsid w:val="008A5DD0"/>
    <w:rsid w:val="008A6248"/>
    <w:rsid w:val="008A6CD1"/>
    <w:rsid w:val="008A6FBF"/>
    <w:rsid w:val="008A7372"/>
    <w:rsid w:val="008A76F6"/>
    <w:rsid w:val="008A7841"/>
    <w:rsid w:val="008A7ED2"/>
    <w:rsid w:val="008B0D24"/>
    <w:rsid w:val="008B0F61"/>
    <w:rsid w:val="008B1139"/>
    <w:rsid w:val="008B1505"/>
    <w:rsid w:val="008B1A72"/>
    <w:rsid w:val="008B29AE"/>
    <w:rsid w:val="008B2B06"/>
    <w:rsid w:val="008B2F23"/>
    <w:rsid w:val="008B3F29"/>
    <w:rsid w:val="008B4761"/>
    <w:rsid w:val="008B49E1"/>
    <w:rsid w:val="008B4C08"/>
    <w:rsid w:val="008B62B6"/>
    <w:rsid w:val="008B6A4B"/>
    <w:rsid w:val="008B6AB5"/>
    <w:rsid w:val="008B72F7"/>
    <w:rsid w:val="008B7541"/>
    <w:rsid w:val="008B7CA0"/>
    <w:rsid w:val="008B7F44"/>
    <w:rsid w:val="008C03E4"/>
    <w:rsid w:val="008C123B"/>
    <w:rsid w:val="008C1AB3"/>
    <w:rsid w:val="008C2253"/>
    <w:rsid w:val="008C29B5"/>
    <w:rsid w:val="008C2D3B"/>
    <w:rsid w:val="008C323F"/>
    <w:rsid w:val="008C43A5"/>
    <w:rsid w:val="008C481A"/>
    <w:rsid w:val="008C4D1B"/>
    <w:rsid w:val="008C6541"/>
    <w:rsid w:val="008C69DE"/>
    <w:rsid w:val="008C69E8"/>
    <w:rsid w:val="008D0544"/>
    <w:rsid w:val="008D05C7"/>
    <w:rsid w:val="008D0B1A"/>
    <w:rsid w:val="008D18F5"/>
    <w:rsid w:val="008D26B4"/>
    <w:rsid w:val="008D277A"/>
    <w:rsid w:val="008D2AD5"/>
    <w:rsid w:val="008D2B45"/>
    <w:rsid w:val="008D4367"/>
    <w:rsid w:val="008D466F"/>
    <w:rsid w:val="008D5439"/>
    <w:rsid w:val="008D5516"/>
    <w:rsid w:val="008D74C9"/>
    <w:rsid w:val="008E0338"/>
    <w:rsid w:val="008E0B49"/>
    <w:rsid w:val="008E168F"/>
    <w:rsid w:val="008E1830"/>
    <w:rsid w:val="008E1BA8"/>
    <w:rsid w:val="008E265D"/>
    <w:rsid w:val="008E2C2A"/>
    <w:rsid w:val="008E3B23"/>
    <w:rsid w:val="008E3F95"/>
    <w:rsid w:val="008E4621"/>
    <w:rsid w:val="008E4884"/>
    <w:rsid w:val="008E4946"/>
    <w:rsid w:val="008E4C36"/>
    <w:rsid w:val="008E4E65"/>
    <w:rsid w:val="008E54C8"/>
    <w:rsid w:val="008E56AC"/>
    <w:rsid w:val="008E5DB1"/>
    <w:rsid w:val="008E5EAA"/>
    <w:rsid w:val="008E6CD2"/>
    <w:rsid w:val="008E78E7"/>
    <w:rsid w:val="008E7AF5"/>
    <w:rsid w:val="008E7D2D"/>
    <w:rsid w:val="008F00C4"/>
    <w:rsid w:val="008F0304"/>
    <w:rsid w:val="008F07D1"/>
    <w:rsid w:val="008F1153"/>
    <w:rsid w:val="008F1D5D"/>
    <w:rsid w:val="008F1F38"/>
    <w:rsid w:val="008F2085"/>
    <w:rsid w:val="008F2540"/>
    <w:rsid w:val="008F25F6"/>
    <w:rsid w:val="008F2877"/>
    <w:rsid w:val="008F2A1B"/>
    <w:rsid w:val="008F3516"/>
    <w:rsid w:val="008F360D"/>
    <w:rsid w:val="008F3E26"/>
    <w:rsid w:val="008F4561"/>
    <w:rsid w:val="008F45F3"/>
    <w:rsid w:val="008F4805"/>
    <w:rsid w:val="008F498A"/>
    <w:rsid w:val="008F59BB"/>
    <w:rsid w:val="008F5F31"/>
    <w:rsid w:val="008F6F7D"/>
    <w:rsid w:val="00900946"/>
    <w:rsid w:val="00900BBE"/>
    <w:rsid w:val="00902821"/>
    <w:rsid w:val="00902B7B"/>
    <w:rsid w:val="00902F90"/>
    <w:rsid w:val="0090307B"/>
    <w:rsid w:val="009037F9"/>
    <w:rsid w:val="00903E0D"/>
    <w:rsid w:val="0090697A"/>
    <w:rsid w:val="00907001"/>
    <w:rsid w:val="009072D0"/>
    <w:rsid w:val="00910202"/>
    <w:rsid w:val="00910ADA"/>
    <w:rsid w:val="00910F45"/>
    <w:rsid w:val="0091132D"/>
    <w:rsid w:val="00912526"/>
    <w:rsid w:val="00912A38"/>
    <w:rsid w:val="00912D38"/>
    <w:rsid w:val="009134CC"/>
    <w:rsid w:val="00913632"/>
    <w:rsid w:val="00913C60"/>
    <w:rsid w:val="00913F64"/>
    <w:rsid w:val="00914089"/>
    <w:rsid w:val="00914115"/>
    <w:rsid w:val="009148DE"/>
    <w:rsid w:val="0091492D"/>
    <w:rsid w:val="009159F5"/>
    <w:rsid w:val="009164F8"/>
    <w:rsid w:val="00917444"/>
    <w:rsid w:val="00920085"/>
    <w:rsid w:val="00920578"/>
    <w:rsid w:val="009217B8"/>
    <w:rsid w:val="009217F5"/>
    <w:rsid w:val="00921AD7"/>
    <w:rsid w:val="00921B72"/>
    <w:rsid w:val="00921F15"/>
    <w:rsid w:val="00922274"/>
    <w:rsid w:val="00922A79"/>
    <w:rsid w:val="00922BA2"/>
    <w:rsid w:val="00923AA3"/>
    <w:rsid w:val="00924599"/>
    <w:rsid w:val="00925382"/>
    <w:rsid w:val="009253A0"/>
    <w:rsid w:val="009253C9"/>
    <w:rsid w:val="0092556A"/>
    <w:rsid w:val="009256FE"/>
    <w:rsid w:val="00925F04"/>
    <w:rsid w:val="00926B77"/>
    <w:rsid w:val="009272AF"/>
    <w:rsid w:val="00927749"/>
    <w:rsid w:val="00927AC8"/>
    <w:rsid w:val="00931EBD"/>
    <w:rsid w:val="00932939"/>
    <w:rsid w:val="00932955"/>
    <w:rsid w:val="009332DB"/>
    <w:rsid w:val="00933729"/>
    <w:rsid w:val="0093464D"/>
    <w:rsid w:val="00934FFA"/>
    <w:rsid w:val="00934FFF"/>
    <w:rsid w:val="009352C9"/>
    <w:rsid w:val="0093546A"/>
    <w:rsid w:val="009359EA"/>
    <w:rsid w:val="00935E53"/>
    <w:rsid w:val="00936950"/>
    <w:rsid w:val="009374BE"/>
    <w:rsid w:val="0093776B"/>
    <w:rsid w:val="00940442"/>
    <w:rsid w:val="00940591"/>
    <w:rsid w:val="00941980"/>
    <w:rsid w:val="00942235"/>
    <w:rsid w:val="0094243A"/>
    <w:rsid w:val="009444BC"/>
    <w:rsid w:val="009455C3"/>
    <w:rsid w:val="00945665"/>
    <w:rsid w:val="009459CE"/>
    <w:rsid w:val="00946739"/>
    <w:rsid w:val="00947774"/>
    <w:rsid w:val="00947ABB"/>
    <w:rsid w:val="00950190"/>
    <w:rsid w:val="00950624"/>
    <w:rsid w:val="00951523"/>
    <w:rsid w:val="00951545"/>
    <w:rsid w:val="00951972"/>
    <w:rsid w:val="00952202"/>
    <w:rsid w:val="009525E9"/>
    <w:rsid w:val="00952AAE"/>
    <w:rsid w:val="00953BCA"/>
    <w:rsid w:val="00953CB8"/>
    <w:rsid w:val="009547F5"/>
    <w:rsid w:val="00954E8C"/>
    <w:rsid w:val="00954F02"/>
    <w:rsid w:val="009551A4"/>
    <w:rsid w:val="009552E8"/>
    <w:rsid w:val="009558F4"/>
    <w:rsid w:val="00956501"/>
    <w:rsid w:val="00956CA1"/>
    <w:rsid w:val="0095725E"/>
    <w:rsid w:val="0096000A"/>
    <w:rsid w:val="00960115"/>
    <w:rsid w:val="009605A9"/>
    <w:rsid w:val="00960D21"/>
    <w:rsid w:val="00961DD5"/>
    <w:rsid w:val="009625BE"/>
    <w:rsid w:val="00963654"/>
    <w:rsid w:val="009636C4"/>
    <w:rsid w:val="00963F82"/>
    <w:rsid w:val="009646AF"/>
    <w:rsid w:val="009656F4"/>
    <w:rsid w:val="00966041"/>
    <w:rsid w:val="00966512"/>
    <w:rsid w:val="009665B6"/>
    <w:rsid w:val="0096660D"/>
    <w:rsid w:val="009668F1"/>
    <w:rsid w:val="0096710E"/>
    <w:rsid w:val="009719A5"/>
    <w:rsid w:val="00971E10"/>
    <w:rsid w:val="00971ED9"/>
    <w:rsid w:val="00971F69"/>
    <w:rsid w:val="00973CEF"/>
    <w:rsid w:val="009740A0"/>
    <w:rsid w:val="0097424B"/>
    <w:rsid w:val="00974463"/>
    <w:rsid w:val="0097448F"/>
    <w:rsid w:val="0097454A"/>
    <w:rsid w:val="00974DB4"/>
    <w:rsid w:val="009755C3"/>
    <w:rsid w:val="00975A09"/>
    <w:rsid w:val="00975F34"/>
    <w:rsid w:val="00975FC1"/>
    <w:rsid w:val="0097611D"/>
    <w:rsid w:val="009771CB"/>
    <w:rsid w:val="00980175"/>
    <w:rsid w:val="00981D99"/>
    <w:rsid w:val="00982286"/>
    <w:rsid w:val="0098296E"/>
    <w:rsid w:val="00982A8A"/>
    <w:rsid w:val="00983521"/>
    <w:rsid w:val="0098353C"/>
    <w:rsid w:val="00984482"/>
    <w:rsid w:val="009848AC"/>
    <w:rsid w:val="00984AD9"/>
    <w:rsid w:val="00984C00"/>
    <w:rsid w:val="00985267"/>
    <w:rsid w:val="00985D08"/>
    <w:rsid w:val="00985D20"/>
    <w:rsid w:val="00985F57"/>
    <w:rsid w:val="00986A2B"/>
    <w:rsid w:val="00987626"/>
    <w:rsid w:val="00987890"/>
    <w:rsid w:val="00987A0E"/>
    <w:rsid w:val="0099043A"/>
    <w:rsid w:val="00990994"/>
    <w:rsid w:val="00991C16"/>
    <w:rsid w:val="00991CC0"/>
    <w:rsid w:val="00991DA9"/>
    <w:rsid w:val="00991E20"/>
    <w:rsid w:val="0099204A"/>
    <w:rsid w:val="00992138"/>
    <w:rsid w:val="0099405B"/>
    <w:rsid w:val="009947C8"/>
    <w:rsid w:val="009947DB"/>
    <w:rsid w:val="00994AA3"/>
    <w:rsid w:val="00994F51"/>
    <w:rsid w:val="00994F90"/>
    <w:rsid w:val="00995322"/>
    <w:rsid w:val="00995324"/>
    <w:rsid w:val="0099556C"/>
    <w:rsid w:val="009966B9"/>
    <w:rsid w:val="0099672D"/>
    <w:rsid w:val="00996E5E"/>
    <w:rsid w:val="00996F42"/>
    <w:rsid w:val="0099712B"/>
    <w:rsid w:val="009A10A9"/>
    <w:rsid w:val="009A1A63"/>
    <w:rsid w:val="009A1FD3"/>
    <w:rsid w:val="009A29EB"/>
    <w:rsid w:val="009A2F4F"/>
    <w:rsid w:val="009A4036"/>
    <w:rsid w:val="009A4689"/>
    <w:rsid w:val="009A4DF0"/>
    <w:rsid w:val="009A56E7"/>
    <w:rsid w:val="009A56ED"/>
    <w:rsid w:val="009A5920"/>
    <w:rsid w:val="009A6503"/>
    <w:rsid w:val="009B009E"/>
    <w:rsid w:val="009B0A57"/>
    <w:rsid w:val="009B0EA2"/>
    <w:rsid w:val="009B14D2"/>
    <w:rsid w:val="009B21D5"/>
    <w:rsid w:val="009B26A6"/>
    <w:rsid w:val="009B2E5E"/>
    <w:rsid w:val="009B3C11"/>
    <w:rsid w:val="009B412E"/>
    <w:rsid w:val="009B5157"/>
    <w:rsid w:val="009B52D7"/>
    <w:rsid w:val="009B544B"/>
    <w:rsid w:val="009B618B"/>
    <w:rsid w:val="009B6C55"/>
    <w:rsid w:val="009B7718"/>
    <w:rsid w:val="009B7A84"/>
    <w:rsid w:val="009C05D7"/>
    <w:rsid w:val="009C07FB"/>
    <w:rsid w:val="009C1819"/>
    <w:rsid w:val="009C1992"/>
    <w:rsid w:val="009C21B7"/>
    <w:rsid w:val="009C24CA"/>
    <w:rsid w:val="009C30FF"/>
    <w:rsid w:val="009C33F1"/>
    <w:rsid w:val="009C3F8E"/>
    <w:rsid w:val="009C47D6"/>
    <w:rsid w:val="009C4AA7"/>
    <w:rsid w:val="009C50AF"/>
    <w:rsid w:val="009C5282"/>
    <w:rsid w:val="009C5714"/>
    <w:rsid w:val="009C5AA1"/>
    <w:rsid w:val="009C6095"/>
    <w:rsid w:val="009C6A8E"/>
    <w:rsid w:val="009C6CF6"/>
    <w:rsid w:val="009C6E8E"/>
    <w:rsid w:val="009C704B"/>
    <w:rsid w:val="009C7889"/>
    <w:rsid w:val="009C7905"/>
    <w:rsid w:val="009D0EA9"/>
    <w:rsid w:val="009D1265"/>
    <w:rsid w:val="009D240F"/>
    <w:rsid w:val="009D2556"/>
    <w:rsid w:val="009D2818"/>
    <w:rsid w:val="009D2FB5"/>
    <w:rsid w:val="009D38F3"/>
    <w:rsid w:val="009D3AE6"/>
    <w:rsid w:val="009D4076"/>
    <w:rsid w:val="009D4546"/>
    <w:rsid w:val="009D464A"/>
    <w:rsid w:val="009D4C50"/>
    <w:rsid w:val="009D4CC1"/>
    <w:rsid w:val="009D60BC"/>
    <w:rsid w:val="009D6F26"/>
    <w:rsid w:val="009D7385"/>
    <w:rsid w:val="009D79CF"/>
    <w:rsid w:val="009D7E8C"/>
    <w:rsid w:val="009D7FBF"/>
    <w:rsid w:val="009E0730"/>
    <w:rsid w:val="009E0BA2"/>
    <w:rsid w:val="009E19DF"/>
    <w:rsid w:val="009E2099"/>
    <w:rsid w:val="009E244E"/>
    <w:rsid w:val="009E29C1"/>
    <w:rsid w:val="009E2A7E"/>
    <w:rsid w:val="009E3B49"/>
    <w:rsid w:val="009E3CEF"/>
    <w:rsid w:val="009E3DE0"/>
    <w:rsid w:val="009E3F7D"/>
    <w:rsid w:val="009E4165"/>
    <w:rsid w:val="009E4934"/>
    <w:rsid w:val="009E4A30"/>
    <w:rsid w:val="009E52D7"/>
    <w:rsid w:val="009E6207"/>
    <w:rsid w:val="009E78DC"/>
    <w:rsid w:val="009E7ABE"/>
    <w:rsid w:val="009F078E"/>
    <w:rsid w:val="009F225A"/>
    <w:rsid w:val="009F28DE"/>
    <w:rsid w:val="009F2FE5"/>
    <w:rsid w:val="009F304A"/>
    <w:rsid w:val="009F4654"/>
    <w:rsid w:val="009F4969"/>
    <w:rsid w:val="009F5A7F"/>
    <w:rsid w:val="009F664A"/>
    <w:rsid w:val="009F6F06"/>
    <w:rsid w:val="009F7D3F"/>
    <w:rsid w:val="00A000DC"/>
    <w:rsid w:val="00A00757"/>
    <w:rsid w:val="00A00C40"/>
    <w:rsid w:val="00A00CBE"/>
    <w:rsid w:val="00A018C1"/>
    <w:rsid w:val="00A01C69"/>
    <w:rsid w:val="00A01D7B"/>
    <w:rsid w:val="00A02679"/>
    <w:rsid w:val="00A036B2"/>
    <w:rsid w:val="00A03F07"/>
    <w:rsid w:val="00A04047"/>
    <w:rsid w:val="00A04258"/>
    <w:rsid w:val="00A043D8"/>
    <w:rsid w:val="00A04562"/>
    <w:rsid w:val="00A04B98"/>
    <w:rsid w:val="00A04D93"/>
    <w:rsid w:val="00A04F6A"/>
    <w:rsid w:val="00A052E2"/>
    <w:rsid w:val="00A054D4"/>
    <w:rsid w:val="00A05CB2"/>
    <w:rsid w:val="00A061C4"/>
    <w:rsid w:val="00A06215"/>
    <w:rsid w:val="00A06649"/>
    <w:rsid w:val="00A06AF2"/>
    <w:rsid w:val="00A070CE"/>
    <w:rsid w:val="00A0717D"/>
    <w:rsid w:val="00A101B7"/>
    <w:rsid w:val="00A1056C"/>
    <w:rsid w:val="00A10693"/>
    <w:rsid w:val="00A11579"/>
    <w:rsid w:val="00A11755"/>
    <w:rsid w:val="00A11AE9"/>
    <w:rsid w:val="00A11F40"/>
    <w:rsid w:val="00A12795"/>
    <w:rsid w:val="00A132D7"/>
    <w:rsid w:val="00A13508"/>
    <w:rsid w:val="00A138AB"/>
    <w:rsid w:val="00A138CB"/>
    <w:rsid w:val="00A145DF"/>
    <w:rsid w:val="00A146C5"/>
    <w:rsid w:val="00A14B5C"/>
    <w:rsid w:val="00A1540C"/>
    <w:rsid w:val="00A15CB6"/>
    <w:rsid w:val="00A16405"/>
    <w:rsid w:val="00A16D68"/>
    <w:rsid w:val="00A16E16"/>
    <w:rsid w:val="00A16EAF"/>
    <w:rsid w:val="00A17429"/>
    <w:rsid w:val="00A174AB"/>
    <w:rsid w:val="00A17581"/>
    <w:rsid w:val="00A175DB"/>
    <w:rsid w:val="00A20B64"/>
    <w:rsid w:val="00A2150C"/>
    <w:rsid w:val="00A2173C"/>
    <w:rsid w:val="00A2186F"/>
    <w:rsid w:val="00A224BE"/>
    <w:rsid w:val="00A22ED7"/>
    <w:rsid w:val="00A24228"/>
    <w:rsid w:val="00A24370"/>
    <w:rsid w:val="00A248E0"/>
    <w:rsid w:val="00A24EB8"/>
    <w:rsid w:val="00A25897"/>
    <w:rsid w:val="00A25923"/>
    <w:rsid w:val="00A2613A"/>
    <w:rsid w:val="00A270A0"/>
    <w:rsid w:val="00A27B91"/>
    <w:rsid w:val="00A27D7A"/>
    <w:rsid w:val="00A3062F"/>
    <w:rsid w:val="00A3165B"/>
    <w:rsid w:val="00A31DC3"/>
    <w:rsid w:val="00A31F5C"/>
    <w:rsid w:val="00A33637"/>
    <w:rsid w:val="00A33CD9"/>
    <w:rsid w:val="00A34407"/>
    <w:rsid w:val="00A34E8F"/>
    <w:rsid w:val="00A355CF"/>
    <w:rsid w:val="00A3585A"/>
    <w:rsid w:val="00A365CA"/>
    <w:rsid w:val="00A37FE4"/>
    <w:rsid w:val="00A4033F"/>
    <w:rsid w:val="00A40D9B"/>
    <w:rsid w:val="00A41081"/>
    <w:rsid w:val="00A4272A"/>
    <w:rsid w:val="00A42BB6"/>
    <w:rsid w:val="00A43925"/>
    <w:rsid w:val="00A44056"/>
    <w:rsid w:val="00A447D6"/>
    <w:rsid w:val="00A45A97"/>
    <w:rsid w:val="00A45C76"/>
    <w:rsid w:val="00A45F21"/>
    <w:rsid w:val="00A46066"/>
    <w:rsid w:val="00A4606B"/>
    <w:rsid w:val="00A46970"/>
    <w:rsid w:val="00A46E60"/>
    <w:rsid w:val="00A470D8"/>
    <w:rsid w:val="00A47498"/>
    <w:rsid w:val="00A47B03"/>
    <w:rsid w:val="00A508BB"/>
    <w:rsid w:val="00A50EBE"/>
    <w:rsid w:val="00A5158E"/>
    <w:rsid w:val="00A51A70"/>
    <w:rsid w:val="00A52A7F"/>
    <w:rsid w:val="00A5326C"/>
    <w:rsid w:val="00A53E7C"/>
    <w:rsid w:val="00A53EDF"/>
    <w:rsid w:val="00A543B5"/>
    <w:rsid w:val="00A5446F"/>
    <w:rsid w:val="00A56063"/>
    <w:rsid w:val="00A5655C"/>
    <w:rsid w:val="00A5706A"/>
    <w:rsid w:val="00A57367"/>
    <w:rsid w:val="00A603A1"/>
    <w:rsid w:val="00A6074F"/>
    <w:rsid w:val="00A607A3"/>
    <w:rsid w:val="00A60C4B"/>
    <w:rsid w:val="00A60D28"/>
    <w:rsid w:val="00A6158E"/>
    <w:rsid w:val="00A6181E"/>
    <w:rsid w:val="00A61BE9"/>
    <w:rsid w:val="00A630B3"/>
    <w:rsid w:val="00A632EF"/>
    <w:rsid w:val="00A637EF"/>
    <w:rsid w:val="00A63CD1"/>
    <w:rsid w:val="00A6443B"/>
    <w:rsid w:val="00A645C1"/>
    <w:rsid w:val="00A64721"/>
    <w:rsid w:val="00A64B58"/>
    <w:rsid w:val="00A64E62"/>
    <w:rsid w:val="00A660C6"/>
    <w:rsid w:val="00A67296"/>
    <w:rsid w:val="00A67E23"/>
    <w:rsid w:val="00A7052F"/>
    <w:rsid w:val="00A70AE7"/>
    <w:rsid w:val="00A70EF4"/>
    <w:rsid w:val="00A711EA"/>
    <w:rsid w:val="00A7136F"/>
    <w:rsid w:val="00A718EF"/>
    <w:rsid w:val="00A71FBA"/>
    <w:rsid w:val="00A7385A"/>
    <w:rsid w:val="00A73E47"/>
    <w:rsid w:val="00A74CDD"/>
    <w:rsid w:val="00A75B77"/>
    <w:rsid w:val="00A76560"/>
    <w:rsid w:val="00A77C10"/>
    <w:rsid w:val="00A80576"/>
    <w:rsid w:val="00A80B47"/>
    <w:rsid w:val="00A80FAF"/>
    <w:rsid w:val="00A8115B"/>
    <w:rsid w:val="00A82593"/>
    <w:rsid w:val="00A82BCA"/>
    <w:rsid w:val="00A83916"/>
    <w:rsid w:val="00A84854"/>
    <w:rsid w:val="00A84C71"/>
    <w:rsid w:val="00A85724"/>
    <w:rsid w:val="00A85C09"/>
    <w:rsid w:val="00A85F77"/>
    <w:rsid w:val="00A866D9"/>
    <w:rsid w:val="00A87030"/>
    <w:rsid w:val="00A9036C"/>
    <w:rsid w:val="00A90B0F"/>
    <w:rsid w:val="00A91B32"/>
    <w:rsid w:val="00A923F2"/>
    <w:rsid w:val="00A926D6"/>
    <w:rsid w:val="00A93376"/>
    <w:rsid w:val="00A93DEF"/>
    <w:rsid w:val="00A946C6"/>
    <w:rsid w:val="00A95035"/>
    <w:rsid w:val="00A953C1"/>
    <w:rsid w:val="00A95415"/>
    <w:rsid w:val="00A9555E"/>
    <w:rsid w:val="00A95A04"/>
    <w:rsid w:val="00A9614B"/>
    <w:rsid w:val="00A96378"/>
    <w:rsid w:val="00A966E9"/>
    <w:rsid w:val="00A96CB0"/>
    <w:rsid w:val="00A977F0"/>
    <w:rsid w:val="00A97D85"/>
    <w:rsid w:val="00AA06CA"/>
    <w:rsid w:val="00AA06FF"/>
    <w:rsid w:val="00AA0962"/>
    <w:rsid w:val="00AA0E95"/>
    <w:rsid w:val="00AA0F50"/>
    <w:rsid w:val="00AA1ED7"/>
    <w:rsid w:val="00AA2006"/>
    <w:rsid w:val="00AA2A67"/>
    <w:rsid w:val="00AA2AB2"/>
    <w:rsid w:val="00AA3D8B"/>
    <w:rsid w:val="00AA4953"/>
    <w:rsid w:val="00AA4989"/>
    <w:rsid w:val="00AA5C3C"/>
    <w:rsid w:val="00AA5D81"/>
    <w:rsid w:val="00AA60BB"/>
    <w:rsid w:val="00AA6516"/>
    <w:rsid w:val="00AA71E9"/>
    <w:rsid w:val="00AA7558"/>
    <w:rsid w:val="00AA77A1"/>
    <w:rsid w:val="00AA78D5"/>
    <w:rsid w:val="00AB0BCB"/>
    <w:rsid w:val="00AB0DCA"/>
    <w:rsid w:val="00AB1601"/>
    <w:rsid w:val="00AB1D40"/>
    <w:rsid w:val="00AB249F"/>
    <w:rsid w:val="00AB25CD"/>
    <w:rsid w:val="00AB25F0"/>
    <w:rsid w:val="00AB2744"/>
    <w:rsid w:val="00AB2F2D"/>
    <w:rsid w:val="00AB3E33"/>
    <w:rsid w:val="00AB4162"/>
    <w:rsid w:val="00AB44D1"/>
    <w:rsid w:val="00AB548D"/>
    <w:rsid w:val="00AB5561"/>
    <w:rsid w:val="00AB5C16"/>
    <w:rsid w:val="00AB5E77"/>
    <w:rsid w:val="00AB68C8"/>
    <w:rsid w:val="00AB797F"/>
    <w:rsid w:val="00AC001B"/>
    <w:rsid w:val="00AC11B3"/>
    <w:rsid w:val="00AC1A98"/>
    <w:rsid w:val="00AC3B10"/>
    <w:rsid w:val="00AC3B48"/>
    <w:rsid w:val="00AC462E"/>
    <w:rsid w:val="00AC4922"/>
    <w:rsid w:val="00AC4A83"/>
    <w:rsid w:val="00AC4D5F"/>
    <w:rsid w:val="00AC50BB"/>
    <w:rsid w:val="00AC5E3F"/>
    <w:rsid w:val="00AC62BF"/>
    <w:rsid w:val="00AC633B"/>
    <w:rsid w:val="00AC6576"/>
    <w:rsid w:val="00AC71C5"/>
    <w:rsid w:val="00AC7966"/>
    <w:rsid w:val="00AD00CC"/>
    <w:rsid w:val="00AD0491"/>
    <w:rsid w:val="00AD087B"/>
    <w:rsid w:val="00AD0B5D"/>
    <w:rsid w:val="00AD0C64"/>
    <w:rsid w:val="00AD1084"/>
    <w:rsid w:val="00AD1D4B"/>
    <w:rsid w:val="00AD233A"/>
    <w:rsid w:val="00AD23C8"/>
    <w:rsid w:val="00AD2692"/>
    <w:rsid w:val="00AD2DA2"/>
    <w:rsid w:val="00AD49A8"/>
    <w:rsid w:val="00AD4F48"/>
    <w:rsid w:val="00AD5280"/>
    <w:rsid w:val="00AD6358"/>
    <w:rsid w:val="00AD6642"/>
    <w:rsid w:val="00AD7C44"/>
    <w:rsid w:val="00AD7FD5"/>
    <w:rsid w:val="00AE048E"/>
    <w:rsid w:val="00AE0993"/>
    <w:rsid w:val="00AE0EA1"/>
    <w:rsid w:val="00AE1451"/>
    <w:rsid w:val="00AE16DB"/>
    <w:rsid w:val="00AE20ED"/>
    <w:rsid w:val="00AE24D7"/>
    <w:rsid w:val="00AE276B"/>
    <w:rsid w:val="00AE2D31"/>
    <w:rsid w:val="00AE2FD4"/>
    <w:rsid w:val="00AE308D"/>
    <w:rsid w:val="00AE3143"/>
    <w:rsid w:val="00AE4D3A"/>
    <w:rsid w:val="00AE4EFA"/>
    <w:rsid w:val="00AE63A5"/>
    <w:rsid w:val="00AE6FFB"/>
    <w:rsid w:val="00AE7413"/>
    <w:rsid w:val="00AE7C83"/>
    <w:rsid w:val="00AF0633"/>
    <w:rsid w:val="00AF0667"/>
    <w:rsid w:val="00AF071B"/>
    <w:rsid w:val="00AF103F"/>
    <w:rsid w:val="00AF2267"/>
    <w:rsid w:val="00AF2549"/>
    <w:rsid w:val="00AF2864"/>
    <w:rsid w:val="00AF28AA"/>
    <w:rsid w:val="00AF324C"/>
    <w:rsid w:val="00AF335D"/>
    <w:rsid w:val="00AF39A3"/>
    <w:rsid w:val="00AF40E5"/>
    <w:rsid w:val="00AF4B69"/>
    <w:rsid w:val="00AF5793"/>
    <w:rsid w:val="00AF5A2B"/>
    <w:rsid w:val="00AF623F"/>
    <w:rsid w:val="00AF6B1C"/>
    <w:rsid w:val="00AF6C3B"/>
    <w:rsid w:val="00AF7CB0"/>
    <w:rsid w:val="00AF7FC2"/>
    <w:rsid w:val="00B0192C"/>
    <w:rsid w:val="00B02166"/>
    <w:rsid w:val="00B02D86"/>
    <w:rsid w:val="00B03155"/>
    <w:rsid w:val="00B0452C"/>
    <w:rsid w:val="00B04C36"/>
    <w:rsid w:val="00B04D9A"/>
    <w:rsid w:val="00B0551E"/>
    <w:rsid w:val="00B05900"/>
    <w:rsid w:val="00B0594D"/>
    <w:rsid w:val="00B072A3"/>
    <w:rsid w:val="00B075D7"/>
    <w:rsid w:val="00B07DA2"/>
    <w:rsid w:val="00B07FF1"/>
    <w:rsid w:val="00B1006E"/>
    <w:rsid w:val="00B102CB"/>
    <w:rsid w:val="00B10DBB"/>
    <w:rsid w:val="00B10DFE"/>
    <w:rsid w:val="00B11A33"/>
    <w:rsid w:val="00B12F07"/>
    <w:rsid w:val="00B14007"/>
    <w:rsid w:val="00B14812"/>
    <w:rsid w:val="00B15662"/>
    <w:rsid w:val="00B1583A"/>
    <w:rsid w:val="00B15CF5"/>
    <w:rsid w:val="00B15DC9"/>
    <w:rsid w:val="00B16A45"/>
    <w:rsid w:val="00B171EE"/>
    <w:rsid w:val="00B17A43"/>
    <w:rsid w:val="00B17B22"/>
    <w:rsid w:val="00B17FD9"/>
    <w:rsid w:val="00B20396"/>
    <w:rsid w:val="00B20A64"/>
    <w:rsid w:val="00B20BBA"/>
    <w:rsid w:val="00B215C1"/>
    <w:rsid w:val="00B2166A"/>
    <w:rsid w:val="00B21B53"/>
    <w:rsid w:val="00B21D2B"/>
    <w:rsid w:val="00B22958"/>
    <w:rsid w:val="00B22AF1"/>
    <w:rsid w:val="00B22E45"/>
    <w:rsid w:val="00B230DD"/>
    <w:rsid w:val="00B23308"/>
    <w:rsid w:val="00B238E9"/>
    <w:rsid w:val="00B241E6"/>
    <w:rsid w:val="00B244F1"/>
    <w:rsid w:val="00B24A9B"/>
    <w:rsid w:val="00B256CB"/>
    <w:rsid w:val="00B26311"/>
    <w:rsid w:val="00B269BE"/>
    <w:rsid w:val="00B27BA2"/>
    <w:rsid w:val="00B27DF5"/>
    <w:rsid w:val="00B30127"/>
    <w:rsid w:val="00B3097A"/>
    <w:rsid w:val="00B3098B"/>
    <w:rsid w:val="00B30F42"/>
    <w:rsid w:val="00B31F32"/>
    <w:rsid w:val="00B33913"/>
    <w:rsid w:val="00B339E3"/>
    <w:rsid w:val="00B34366"/>
    <w:rsid w:val="00B3451E"/>
    <w:rsid w:val="00B34DD2"/>
    <w:rsid w:val="00B359DC"/>
    <w:rsid w:val="00B35E02"/>
    <w:rsid w:val="00B36069"/>
    <w:rsid w:val="00B367E6"/>
    <w:rsid w:val="00B36DCF"/>
    <w:rsid w:val="00B371CC"/>
    <w:rsid w:val="00B37357"/>
    <w:rsid w:val="00B37546"/>
    <w:rsid w:val="00B377C5"/>
    <w:rsid w:val="00B37D70"/>
    <w:rsid w:val="00B40022"/>
    <w:rsid w:val="00B40AEE"/>
    <w:rsid w:val="00B40DC4"/>
    <w:rsid w:val="00B41166"/>
    <w:rsid w:val="00B4231A"/>
    <w:rsid w:val="00B42F64"/>
    <w:rsid w:val="00B435CE"/>
    <w:rsid w:val="00B437DF"/>
    <w:rsid w:val="00B44243"/>
    <w:rsid w:val="00B44307"/>
    <w:rsid w:val="00B4438C"/>
    <w:rsid w:val="00B444AE"/>
    <w:rsid w:val="00B45721"/>
    <w:rsid w:val="00B465EB"/>
    <w:rsid w:val="00B46688"/>
    <w:rsid w:val="00B46BDE"/>
    <w:rsid w:val="00B4703B"/>
    <w:rsid w:val="00B50084"/>
    <w:rsid w:val="00B518DF"/>
    <w:rsid w:val="00B51ADE"/>
    <w:rsid w:val="00B51D93"/>
    <w:rsid w:val="00B5352F"/>
    <w:rsid w:val="00B539FB"/>
    <w:rsid w:val="00B53AE8"/>
    <w:rsid w:val="00B53B6D"/>
    <w:rsid w:val="00B54013"/>
    <w:rsid w:val="00B5417B"/>
    <w:rsid w:val="00B55626"/>
    <w:rsid w:val="00B55DB4"/>
    <w:rsid w:val="00B604F6"/>
    <w:rsid w:val="00B610DC"/>
    <w:rsid w:val="00B615F3"/>
    <w:rsid w:val="00B61E5A"/>
    <w:rsid w:val="00B62119"/>
    <w:rsid w:val="00B62EDA"/>
    <w:rsid w:val="00B63AE8"/>
    <w:rsid w:val="00B63B85"/>
    <w:rsid w:val="00B65081"/>
    <w:rsid w:val="00B657DE"/>
    <w:rsid w:val="00B660FC"/>
    <w:rsid w:val="00B6633F"/>
    <w:rsid w:val="00B66CF8"/>
    <w:rsid w:val="00B66EE8"/>
    <w:rsid w:val="00B67318"/>
    <w:rsid w:val="00B6761E"/>
    <w:rsid w:val="00B67C1C"/>
    <w:rsid w:val="00B67DD9"/>
    <w:rsid w:val="00B67E91"/>
    <w:rsid w:val="00B7024D"/>
    <w:rsid w:val="00B704F0"/>
    <w:rsid w:val="00B71381"/>
    <w:rsid w:val="00B7187B"/>
    <w:rsid w:val="00B71AD4"/>
    <w:rsid w:val="00B72B6A"/>
    <w:rsid w:val="00B72D10"/>
    <w:rsid w:val="00B73270"/>
    <w:rsid w:val="00B73450"/>
    <w:rsid w:val="00B734B5"/>
    <w:rsid w:val="00B739C4"/>
    <w:rsid w:val="00B73CD8"/>
    <w:rsid w:val="00B73E10"/>
    <w:rsid w:val="00B7430E"/>
    <w:rsid w:val="00B747C1"/>
    <w:rsid w:val="00B74D52"/>
    <w:rsid w:val="00B75387"/>
    <w:rsid w:val="00B75539"/>
    <w:rsid w:val="00B7569D"/>
    <w:rsid w:val="00B75C04"/>
    <w:rsid w:val="00B75EAC"/>
    <w:rsid w:val="00B76380"/>
    <w:rsid w:val="00B76823"/>
    <w:rsid w:val="00B77785"/>
    <w:rsid w:val="00B77AD4"/>
    <w:rsid w:val="00B80F1B"/>
    <w:rsid w:val="00B81A78"/>
    <w:rsid w:val="00B81E42"/>
    <w:rsid w:val="00B8282F"/>
    <w:rsid w:val="00B82F0F"/>
    <w:rsid w:val="00B834B6"/>
    <w:rsid w:val="00B84006"/>
    <w:rsid w:val="00B857D7"/>
    <w:rsid w:val="00B86056"/>
    <w:rsid w:val="00B8645B"/>
    <w:rsid w:val="00B87554"/>
    <w:rsid w:val="00B876A0"/>
    <w:rsid w:val="00B876B7"/>
    <w:rsid w:val="00B90530"/>
    <w:rsid w:val="00B90883"/>
    <w:rsid w:val="00B91129"/>
    <w:rsid w:val="00B91935"/>
    <w:rsid w:val="00B91EE8"/>
    <w:rsid w:val="00B929E4"/>
    <w:rsid w:val="00B9373D"/>
    <w:rsid w:val="00B93B13"/>
    <w:rsid w:val="00B940E2"/>
    <w:rsid w:val="00B945BD"/>
    <w:rsid w:val="00B9569F"/>
    <w:rsid w:val="00B95EA6"/>
    <w:rsid w:val="00B965AC"/>
    <w:rsid w:val="00B96702"/>
    <w:rsid w:val="00B96ABF"/>
    <w:rsid w:val="00B96C82"/>
    <w:rsid w:val="00B97B32"/>
    <w:rsid w:val="00B97F22"/>
    <w:rsid w:val="00B97FA5"/>
    <w:rsid w:val="00BA01CB"/>
    <w:rsid w:val="00BA0BDD"/>
    <w:rsid w:val="00BA13D0"/>
    <w:rsid w:val="00BA1927"/>
    <w:rsid w:val="00BA1BEA"/>
    <w:rsid w:val="00BA1D15"/>
    <w:rsid w:val="00BA228F"/>
    <w:rsid w:val="00BA2336"/>
    <w:rsid w:val="00BA23C8"/>
    <w:rsid w:val="00BA4B65"/>
    <w:rsid w:val="00BA4F94"/>
    <w:rsid w:val="00BA59B7"/>
    <w:rsid w:val="00BA6A03"/>
    <w:rsid w:val="00BA7C83"/>
    <w:rsid w:val="00BA7E09"/>
    <w:rsid w:val="00BB0174"/>
    <w:rsid w:val="00BB0E86"/>
    <w:rsid w:val="00BB1D46"/>
    <w:rsid w:val="00BB22C3"/>
    <w:rsid w:val="00BB2391"/>
    <w:rsid w:val="00BB2664"/>
    <w:rsid w:val="00BB3C8B"/>
    <w:rsid w:val="00BB3D32"/>
    <w:rsid w:val="00BB428F"/>
    <w:rsid w:val="00BB4B65"/>
    <w:rsid w:val="00BB4FEB"/>
    <w:rsid w:val="00BB5482"/>
    <w:rsid w:val="00BB64B9"/>
    <w:rsid w:val="00BB6C58"/>
    <w:rsid w:val="00BC1A58"/>
    <w:rsid w:val="00BC230C"/>
    <w:rsid w:val="00BC28AE"/>
    <w:rsid w:val="00BC36AF"/>
    <w:rsid w:val="00BC3E36"/>
    <w:rsid w:val="00BC599F"/>
    <w:rsid w:val="00BC5B06"/>
    <w:rsid w:val="00BC5C08"/>
    <w:rsid w:val="00BC5EE3"/>
    <w:rsid w:val="00BC6D95"/>
    <w:rsid w:val="00BC7561"/>
    <w:rsid w:val="00BC760E"/>
    <w:rsid w:val="00BD2F6A"/>
    <w:rsid w:val="00BD38B1"/>
    <w:rsid w:val="00BD3CA2"/>
    <w:rsid w:val="00BD46A3"/>
    <w:rsid w:val="00BD47DB"/>
    <w:rsid w:val="00BD4D26"/>
    <w:rsid w:val="00BD51E1"/>
    <w:rsid w:val="00BD59F5"/>
    <w:rsid w:val="00BD5FA5"/>
    <w:rsid w:val="00BD6259"/>
    <w:rsid w:val="00BD7316"/>
    <w:rsid w:val="00BD7FF7"/>
    <w:rsid w:val="00BE0198"/>
    <w:rsid w:val="00BE03C8"/>
    <w:rsid w:val="00BE0952"/>
    <w:rsid w:val="00BE0EB6"/>
    <w:rsid w:val="00BE0ECE"/>
    <w:rsid w:val="00BE164E"/>
    <w:rsid w:val="00BE1A9C"/>
    <w:rsid w:val="00BE230A"/>
    <w:rsid w:val="00BE237C"/>
    <w:rsid w:val="00BE288F"/>
    <w:rsid w:val="00BE2F9F"/>
    <w:rsid w:val="00BE2FA1"/>
    <w:rsid w:val="00BE3461"/>
    <w:rsid w:val="00BE4729"/>
    <w:rsid w:val="00BE4745"/>
    <w:rsid w:val="00BE4DA8"/>
    <w:rsid w:val="00BE5D34"/>
    <w:rsid w:val="00BE6F73"/>
    <w:rsid w:val="00BE77BA"/>
    <w:rsid w:val="00BE798C"/>
    <w:rsid w:val="00BE7D94"/>
    <w:rsid w:val="00BF03C4"/>
    <w:rsid w:val="00BF07F0"/>
    <w:rsid w:val="00BF288A"/>
    <w:rsid w:val="00BF2A72"/>
    <w:rsid w:val="00BF2AE0"/>
    <w:rsid w:val="00BF2D8E"/>
    <w:rsid w:val="00BF30AF"/>
    <w:rsid w:val="00BF31FD"/>
    <w:rsid w:val="00BF391B"/>
    <w:rsid w:val="00BF3AD6"/>
    <w:rsid w:val="00BF3B7A"/>
    <w:rsid w:val="00BF3DE4"/>
    <w:rsid w:val="00BF3EF5"/>
    <w:rsid w:val="00BF4525"/>
    <w:rsid w:val="00BF48EC"/>
    <w:rsid w:val="00BF490B"/>
    <w:rsid w:val="00BF490F"/>
    <w:rsid w:val="00BF5469"/>
    <w:rsid w:val="00BF5F7E"/>
    <w:rsid w:val="00BF6248"/>
    <w:rsid w:val="00BF6613"/>
    <w:rsid w:val="00BF6B59"/>
    <w:rsid w:val="00BF6ED2"/>
    <w:rsid w:val="00BF7818"/>
    <w:rsid w:val="00BF7F1C"/>
    <w:rsid w:val="00C00846"/>
    <w:rsid w:val="00C01F7B"/>
    <w:rsid w:val="00C01FC0"/>
    <w:rsid w:val="00C03B29"/>
    <w:rsid w:val="00C048B8"/>
    <w:rsid w:val="00C04F6D"/>
    <w:rsid w:val="00C0519F"/>
    <w:rsid w:val="00C0657E"/>
    <w:rsid w:val="00C065D9"/>
    <w:rsid w:val="00C07366"/>
    <w:rsid w:val="00C076EF"/>
    <w:rsid w:val="00C0795A"/>
    <w:rsid w:val="00C07C36"/>
    <w:rsid w:val="00C10126"/>
    <w:rsid w:val="00C10B23"/>
    <w:rsid w:val="00C1186E"/>
    <w:rsid w:val="00C12BB6"/>
    <w:rsid w:val="00C12E30"/>
    <w:rsid w:val="00C12EF4"/>
    <w:rsid w:val="00C1355D"/>
    <w:rsid w:val="00C136DB"/>
    <w:rsid w:val="00C14DD7"/>
    <w:rsid w:val="00C15172"/>
    <w:rsid w:val="00C151DF"/>
    <w:rsid w:val="00C15384"/>
    <w:rsid w:val="00C16184"/>
    <w:rsid w:val="00C16325"/>
    <w:rsid w:val="00C16F35"/>
    <w:rsid w:val="00C1782A"/>
    <w:rsid w:val="00C17E04"/>
    <w:rsid w:val="00C20660"/>
    <w:rsid w:val="00C207A7"/>
    <w:rsid w:val="00C208EC"/>
    <w:rsid w:val="00C20CB2"/>
    <w:rsid w:val="00C21026"/>
    <w:rsid w:val="00C21BAB"/>
    <w:rsid w:val="00C22162"/>
    <w:rsid w:val="00C2392C"/>
    <w:rsid w:val="00C23A0E"/>
    <w:rsid w:val="00C23E8A"/>
    <w:rsid w:val="00C24542"/>
    <w:rsid w:val="00C2462E"/>
    <w:rsid w:val="00C24C78"/>
    <w:rsid w:val="00C2596F"/>
    <w:rsid w:val="00C261D0"/>
    <w:rsid w:val="00C265A9"/>
    <w:rsid w:val="00C277CF"/>
    <w:rsid w:val="00C27C14"/>
    <w:rsid w:val="00C27F87"/>
    <w:rsid w:val="00C30BD8"/>
    <w:rsid w:val="00C30E4A"/>
    <w:rsid w:val="00C31993"/>
    <w:rsid w:val="00C32923"/>
    <w:rsid w:val="00C3329F"/>
    <w:rsid w:val="00C33739"/>
    <w:rsid w:val="00C33BA7"/>
    <w:rsid w:val="00C34847"/>
    <w:rsid w:val="00C34E63"/>
    <w:rsid w:val="00C34E68"/>
    <w:rsid w:val="00C35BE4"/>
    <w:rsid w:val="00C36001"/>
    <w:rsid w:val="00C37357"/>
    <w:rsid w:val="00C37490"/>
    <w:rsid w:val="00C375AD"/>
    <w:rsid w:val="00C37868"/>
    <w:rsid w:val="00C4035C"/>
    <w:rsid w:val="00C40479"/>
    <w:rsid w:val="00C41650"/>
    <w:rsid w:val="00C41CB5"/>
    <w:rsid w:val="00C421D6"/>
    <w:rsid w:val="00C434A6"/>
    <w:rsid w:val="00C4378A"/>
    <w:rsid w:val="00C443CC"/>
    <w:rsid w:val="00C44889"/>
    <w:rsid w:val="00C44DDF"/>
    <w:rsid w:val="00C44E93"/>
    <w:rsid w:val="00C4576A"/>
    <w:rsid w:val="00C4773D"/>
    <w:rsid w:val="00C47F7D"/>
    <w:rsid w:val="00C501E3"/>
    <w:rsid w:val="00C512D6"/>
    <w:rsid w:val="00C51A52"/>
    <w:rsid w:val="00C51F32"/>
    <w:rsid w:val="00C52C16"/>
    <w:rsid w:val="00C53023"/>
    <w:rsid w:val="00C53704"/>
    <w:rsid w:val="00C53F17"/>
    <w:rsid w:val="00C5446C"/>
    <w:rsid w:val="00C54AAC"/>
    <w:rsid w:val="00C54F12"/>
    <w:rsid w:val="00C551E9"/>
    <w:rsid w:val="00C56B57"/>
    <w:rsid w:val="00C56BAC"/>
    <w:rsid w:val="00C56D8F"/>
    <w:rsid w:val="00C57976"/>
    <w:rsid w:val="00C57F62"/>
    <w:rsid w:val="00C60376"/>
    <w:rsid w:val="00C6055E"/>
    <w:rsid w:val="00C60789"/>
    <w:rsid w:val="00C607CB"/>
    <w:rsid w:val="00C60DC8"/>
    <w:rsid w:val="00C60FDE"/>
    <w:rsid w:val="00C61064"/>
    <w:rsid w:val="00C6290E"/>
    <w:rsid w:val="00C6329C"/>
    <w:rsid w:val="00C63A8C"/>
    <w:rsid w:val="00C63AE9"/>
    <w:rsid w:val="00C63C2C"/>
    <w:rsid w:val="00C6458A"/>
    <w:rsid w:val="00C6555D"/>
    <w:rsid w:val="00C664D9"/>
    <w:rsid w:val="00C6677D"/>
    <w:rsid w:val="00C6725B"/>
    <w:rsid w:val="00C67EF5"/>
    <w:rsid w:val="00C700CA"/>
    <w:rsid w:val="00C704FB"/>
    <w:rsid w:val="00C70973"/>
    <w:rsid w:val="00C71028"/>
    <w:rsid w:val="00C7105F"/>
    <w:rsid w:val="00C720FE"/>
    <w:rsid w:val="00C728DE"/>
    <w:rsid w:val="00C72AB3"/>
    <w:rsid w:val="00C730D0"/>
    <w:rsid w:val="00C73F2D"/>
    <w:rsid w:val="00C74555"/>
    <w:rsid w:val="00C746E2"/>
    <w:rsid w:val="00C74787"/>
    <w:rsid w:val="00C74EB1"/>
    <w:rsid w:val="00C75A84"/>
    <w:rsid w:val="00C75B29"/>
    <w:rsid w:val="00C75E6E"/>
    <w:rsid w:val="00C760B0"/>
    <w:rsid w:val="00C76206"/>
    <w:rsid w:val="00C762FD"/>
    <w:rsid w:val="00C76967"/>
    <w:rsid w:val="00C769B6"/>
    <w:rsid w:val="00C77151"/>
    <w:rsid w:val="00C7760A"/>
    <w:rsid w:val="00C779AC"/>
    <w:rsid w:val="00C77CC0"/>
    <w:rsid w:val="00C80061"/>
    <w:rsid w:val="00C80822"/>
    <w:rsid w:val="00C81881"/>
    <w:rsid w:val="00C82D04"/>
    <w:rsid w:val="00C83093"/>
    <w:rsid w:val="00C83A33"/>
    <w:rsid w:val="00C83D0B"/>
    <w:rsid w:val="00C83ECF"/>
    <w:rsid w:val="00C84373"/>
    <w:rsid w:val="00C84688"/>
    <w:rsid w:val="00C85619"/>
    <w:rsid w:val="00C85C79"/>
    <w:rsid w:val="00C868B5"/>
    <w:rsid w:val="00C869F6"/>
    <w:rsid w:val="00C87501"/>
    <w:rsid w:val="00C87BEE"/>
    <w:rsid w:val="00C9022B"/>
    <w:rsid w:val="00C90734"/>
    <w:rsid w:val="00C90B2F"/>
    <w:rsid w:val="00C90BDD"/>
    <w:rsid w:val="00C90E46"/>
    <w:rsid w:val="00C910B6"/>
    <w:rsid w:val="00C924B6"/>
    <w:rsid w:val="00C93110"/>
    <w:rsid w:val="00C932D9"/>
    <w:rsid w:val="00C93C93"/>
    <w:rsid w:val="00C94415"/>
    <w:rsid w:val="00C94D5C"/>
    <w:rsid w:val="00C9522E"/>
    <w:rsid w:val="00C95D68"/>
    <w:rsid w:val="00C96471"/>
    <w:rsid w:val="00C96BAD"/>
    <w:rsid w:val="00C970A9"/>
    <w:rsid w:val="00C973DD"/>
    <w:rsid w:val="00C976A6"/>
    <w:rsid w:val="00C978EF"/>
    <w:rsid w:val="00CA11B2"/>
    <w:rsid w:val="00CA13C1"/>
    <w:rsid w:val="00CA1825"/>
    <w:rsid w:val="00CA1908"/>
    <w:rsid w:val="00CA2E9F"/>
    <w:rsid w:val="00CA3C60"/>
    <w:rsid w:val="00CA435B"/>
    <w:rsid w:val="00CA508E"/>
    <w:rsid w:val="00CA54EA"/>
    <w:rsid w:val="00CA5A59"/>
    <w:rsid w:val="00CA5A70"/>
    <w:rsid w:val="00CA61A7"/>
    <w:rsid w:val="00CA6A0D"/>
    <w:rsid w:val="00CA7BB3"/>
    <w:rsid w:val="00CB00DD"/>
    <w:rsid w:val="00CB03F3"/>
    <w:rsid w:val="00CB1576"/>
    <w:rsid w:val="00CB1A06"/>
    <w:rsid w:val="00CB1C78"/>
    <w:rsid w:val="00CB242E"/>
    <w:rsid w:val="00CB2AD5"/>
    <w:rsid w:val="00CB2D7C"/>
    <w:rsid w:val="00CB30DF"/>
    <w:rsid w:val="00CB40A7"/>
    <w:rsid w:val="00CB43D2"/>
    <w:rsid w:val="00CB5B24"/>
    <w:rsid w:val="00CB5F9E"/>
    <w:rsid w:val="00CB6CFB"/>
    <w:rsid w:val="00CB71CA"/>
    <w:rsid w:val="00CB7666"/>
    <w:rsid w:val="00CB7A58"/>
    <w:rsid w:val="00CB7ABC"/>
    <w:rsid w:val="00CC005A"/>
    <w:rsid w:val="00CC03AD"/>
    <w:rsid w:val="00CC054D"/>
    <w:rsid w:val="00CC0C1E"/>
    <w:rsid w:val="00CC0D64"/>
    <w:rsid w:val="00CC1FDF"/>
    <w:rsid w:val="00CC25DA"/>
    <w:rsid w:val="00CC2861"/>
    <w:rsid w:val="00CC3AD2"/>
    <w:rsid w:val="00CC3CBC"/>
    <w:rsid w:val="00CC47FE"/>
    <w:rsid w:val="00CC4D66"/>
    <w:rsid w:val="00CC53BA"/>
    <w:rsid w:val="00CC5D35"/>
    <w:rsid w:val="00CC7218"/>
    <w:rsid w:val="00CC7D49"/>
    <w:rsid w:val="00CC7D66"/>
    <w:rsid w:val="00CD04E0"/>
    <w:rsid w:val="00CD1063"/>
    <w:rsid w:val="00CD10A6"/>
    <w:rsid w:val="00CD1595"/>
    <w:rsid w:val="00CD1844"/>
    <w:rsid w:val="00CD1F80"/>
    <w:rsid w:val="00CD21B3"/>
    <w:rsid w:val="00CD2C45"/>
    <w:rsid w:val="00CD3696"/>
    <w:rsid w:val="00CD3AE6"/>
    <w:rsid w:val="00CD4CE8"/>
    <w:rsid w:val="00CD541F"/>
    <w:rsid w:val="00CD57B7"/>
    <w:rsid w:val="00CD63E3"/>
    <w:rsid w:val="00CD670D"/>
    <w:rsid w:val="00CD6B0C"/>
    <w:rsid w:val="00CD6C10"/>
    <w:rsid w:val="00CD73A8"/>
    <w:rsid w:val="00CD7405"/>
    <w:rsid w:val="00CE072E"/>
    <w:rsid w:val="00CE0B60"/>
    <w:rsid w:val="00CE2057"/>
    <w:rsid w:val="00CE23F0"/>
    <w:rsid w:val="00CE2402"/>
    <w:rsid w:val="00CE28FD"/>
    <w:rsid w:val="00CE29FD"/>
    <w:rsid w:val="00CE31A6"/>
    <w:rsid w:val="00CE45A4"/>
    <w:rsid w:val="00CE4BBF"/>
    <w:rsid w:val="00CE6DE1"/>
    <w:rsid w:val="00CE6EB8"/>
    <w:rsid w:val="00CE7217"/>
    <w:rsid w:val="00CE765B"/>
    <w:rsid w:val="00CF095C"/>
    <w:rsid w:val="00CF0FF2"/>
    <w:rsid w:val="00CF114C"/>
    <w:rsid w:val="00CF1467"/>
    <w:rsid w:val="00CF155A"/>
    <w:rsid w:val="00CF2439"/>
    <w:rsid w:val="00CF2E7B"/>
    <w:rsid w:val="00CF3C84"/>
    <w:rsid w:val="00CF485E"/>
    <w:rsid w:val="00CF4D06"/>
    <w:rsid w:val="00CF4D58"/>
    <w:rsid w:val="00CF5448"/>
    <w:rsid w:val="00CF551F"/>
    <w:rsid w:val="00CF5854"/>
    <w:rsid w:val="00CF5BB0"/>
    <w:rsid w:val="00CF6006"/>
    <w:rsid w:val="00CF6F80"/>
    <w:rsid w:val="00CF773F"/>
    <w:rsid w:val="00CF7E34"/>
    <w:rsid w:val="00CF7FBB"/>
    <w:rsid w:val="00D006C7"/>
    <w:rsid w:val="00D00746"/>
    <w:rsid w:val="00D00C9E"/>
    <w:rsid w:val="00D0112C"/>
    <w:rsid w:val="00D01264"/>
    <w:rsid w:val="00D01C30"/>
    <w:rsid w:val="00D02B0A"/>
    <w:rsid w:val="00D048F0"/>
    <w:rsid w:val="00D05000"/>
    <w:rsid w:val="00D05053"/>
    <w:rsid w:val="00D054AD"/>
    <w:rsid w:val="00D0566F"/>
    <w:rsid w:val="00D05C9F"/>
    <w:rsid w:val="00D064F7"/>
    <w:rsid w:val="00D06818"/>
    <w:rsid w:val="00D072D7"/>
    <w:rsid w:val="00D07ADA"/>
    <w:rsid w:val="00D100B4"/>
    <w:rsid w:val="00D10680"/>
    <w:rsid w:val="00D12178"/>
    <w:rsid w:val="00D12282"/>
    <w:rsid w:val="00D1277A"/>
    <w:rsid w:val="00D12CA7"/>
    <w:rsid w:val="00D13208"/>
    <w:rsid w:val="00D14986"/>
    <w:rsid w:val="00D14CF0"/>
    <w:rsid w:val="00D14EBD"/>
    <w:rsid w:val="00D1505E"/>
    <w:rsid w:val="00D15273"/>
    <w:rsid w:val="00D15767"/>
    <w:rsid w:val="00D15878"/>
    <w:rsid w:val="00D16CF6"/>
    <w:rsid w:val="00D170D0"/>
    <w:rsid w:val="00D1753B"/>
    <w:rsid w:val="00D178A9"/>
    <w:rsid w:val="00D200B7"/>
    <w:rsid w:val="00D20391"/>
    <w:rsid w:val="00D2145D"/>
    <w:rsid w:val="00D21468"/>
    <w:rsid w:val="00D21A10"/>
    <w:rsid w:val="00D21A11"/>
    <w:rsid w:val="00D21DD6"/>
    <w:rsid w:val="00D2217C"/>
    <w:rsid w:val="00D23230"/>
    <w:rsid w:val="00D23520"/>
    <w:rsid w:val="00D23B0F"/>
    <w:rsid w:val="00D23EBB"/>
    <w:rsid w:val="00D24753"/>
    <w:rsid w:val="00D24931"/>
    <w:rsid w:val="00D24B5B"/>
    <w:rsid w:val="00D25266"/>
    <w:rsid w:val="00D25D6F"/>
    <w:rsid w:val="00D25FA0"/>
    <w:rsid w:val="00D26254"/>
    <w:rsid w:val="00D262F5"/>
    <w:rsid w:val="00D2634D"/>
    <w:rsid w:val="00D27777"/>
    <w:rsid w:val="00D30294"/>
    <w:rsid w:val="00D307C2"/>
    <w:rsid w:val="00D309EC"/>
    <w:rsid w:val="00D311D6"/>
    <w:rsid w:val="00D3154C"/>
    <w:rsid w:val="00D316B2"/>
    <w:rsid w:val="00D31AB1"/>
    <w:rsid w:val="00D31ED8"/>
    <w:rsid w:val="00D3227A"/>
    <w:rsid w:val="00D32607"/>
    <w:rsid w:val="00D3286E"/>
    <w:rsid w:val="00D32C96"/>
    <w:rsid w:val="00D330B0"/>
    <w:rsid w:val="00D33F57"/>
    <w:rsid w:val="00D34562"/>
    <w:rsid w:val="00D34F0D"/>
    <w:rsid w:val="00D35517"/>
    <w:rsid w:val="00D35AE9"/>
    <w:rsid w:val="00D3642E"/>
    <w:rsid w:val="00D374F4"/>
    <w:rsid w:val="00D40335"/>
    <w:rsid w:val="00D4092D"/>
    <w:rsid w:val="00D41160"/>
    <w:rsid w:val="00D4183B"/>
    <w:rsid w:val="00D41D05"/>
    <w:rsid w:val="00D41D79"/>
    <w:rsid w:val="00D41E17"/>
    <w:rsid w:val="00D41E9F"/>
    <w:rsid w:val="00D42126"/>
    <w:rsid w:val="00D4310F"/>
    <w:rsid w:val="00D436B7"/>
    <w:rsid w:val="00D43C1C"/>
    <w:rsid w:val="00D443BE"/>
    <w:rsid w:val="00D45316"/>
    <w:rsid w:val="00D464F2"/>
    <w:rsid w:val="00D474A2"/>
    <w:rsid w:val="00D47C15"/>
    <w:rsid w:val="00D504D7"/>
    <w:rsid w:val="00D5088A"/>
    <w:rsid w:val="00D51667"/>
    <w:rsid w:val="00D51696"/>
    <w:rsid w:val="00D524D0"/>
    <w:rsid w:val="00D52A39"/>
    <w:rsid w:val="00D52A53"/>
    <w:rsid w:val="00D52C1F"/>
    <w:rsid w:val="00D5303D"/>
    <w:rsid w:val="00D53815"/>
    <w:rsid w:val="00D53CD2"/>
    <w:rsid w:val="00D54019"/>
    <w:rsid w:val="00D545DA"/>
    <w:rsid w:val="00D549AD"/>
    <w:rsid w:val="00D55675"/>
    <w:rsid w:val="00D57992"/>
    <w:rsid w:val="00D60309"/>
    <w:rsid w:val="00D60316"/>
    <w:rsid w:val="00D61423"/>
    <w:rsid w:val="00D619B1"/>
    <w:rsid w:val="00D62110"/>
    <w:rsid w:val="00D6222A"/>
    <w:rsid w:val="00D625EF"/>
    <w:rsid w:val="00D6297C"/>
    <w:rsid w:val="00D62C41"/>
    <w:rsid w:val="00D63C25"/>
    <w:rsid w:val="00D63D51"/>
    <w:rsid w:val="00D64731"/>
    <w:rsid w:val="00D64BA6"/>
    <w:rsid w:val="00D652C7"/>
    <w:rsid w:val="00D654C3"/>
    <w:rsid w:val="00D658B2"/>
    <w:rsid w:val="00D65920"/>
    <w:rsid w:val="00D676A0"/>
    <w:rsid w:val="00D67C47"/>
    <w:rsid w:val="00D70B03"/>
    <w:rsid w:val="00D711B8"/>
    <w:rsid w:val="00D7141A"/>
    <w:rsid w:val="00D71525"/>
    <w:rsid w:val="00D717DC"/>
    <w:rsid w:val="00D71EE2"/>
    <w:rsid w:val="00D724F9"/>
    <w:rsid w:val="00D726C5"/>
    <w:rsid w:val="00D72959"/>
    <w:rsid w:val="00D7305C"/>
    <w:rsid w:val="00D73547"/>
    <w:rsid w:val="00D73F01"/>
    <w:rsid w:val="00D743B6"/>
    <w:rsid w:val="00D74DC9"/>
    <w:rsid w:val="00D74FC0"/>
    <w:rsid w:val="00D7543B"/>
    <w:rsid w:val="00D75923"/>
    <w:rsid w:val="00D75BF7"/>
    <w:rsid w:val="00D7706D"/>
    <w:rsid w:val="00D77614"/>
    <w:rsid w:val="00D77842"/>
    <w:rsid w:val="00D80023"/>
    <w:rsid w:val="00D80597"/>
    <w:rsid w:val="00D806AA"/>
    <w:rsid w:val="00D807D4"/>
    <w:rsid w:val="00D80892"/>
    <w:rsid w:val="00D80E7E"/>
    <w:rsid w:val="00D80EAF"/>
    <w:rsid w:val="00D80ECD"/>
    <w:rsid w:val="00D819FB"/>
    <w:rsid w:val="00D82D09"/>
    <w:rsid w:val="00D838D3"/>
    <w:rsid w:val="00D83D8B"/>
    <w:rsid w:val="00D8492A"/>
    <w:rsid w:val="00D850BA"/>
    <w:rsid w:val="00D85549"/>
    <w:rsid w:val="00D85668"/>
    <w:rsid w:val="00D8576A"/>
    <w:rsid w:val="00D85DD8"/>
    <w:rsid w:val="00D85EF9"/>
    <w:rsid w:val="00D85F91"/>
    <w:rsid w:val="00D86247"/>
    <w:rsid w:val="00D8743D"/>
    <w:rsid w:val="00D87E73"/>
    <w:rsid w:val="00D901FC"/>
    <w:rsid w:val="00D91FD0"/>
    <w:rsid w:val="00D929D2"/>
    <w:rsid w:val="00D92B1C"/>
    <w:rsid w:val="00D93070"/>
    <w:rsid w:val="00D9349F"/>
    <w:rsid w:val="00D93510"/>
    <w:rsid w:val="00D9353D"/>
    <w:rsid w:val="00D93B46"/>
    <w:rsid w:val="00D93B76"/>
    <w:rsid w:val="00D93C04"/>
    <w:rsid w:val="00D947B6"/>
    <w:rsid w:val="00D95611"/>
    <w:rsid w:val="00D957FF"/>
    <w:rsid w:val="00D95C83"/>
    <w:rsid w:val="00D960D2"/>
    <w:rsid w:val="00D962E7"/>
    <w:rsid w:val="00D96C60"/>
    <w:rsid w:val="00D96FE6"/>
    <w:rsid w:val="00D97ED1"/>
    <w:rsid w:val="00DA04D1"/>
    <w:rsid w:val="00DA05D7"/>
    <w:rsid w:val="00DA0695"/>
    <w:rsid w:val="00DA0729"/>
    <w:rsid w:val="00DA0CBF"/>
    <w:rsid w:val="00DA1070"/>
    <w:rsid w:val="00DA198A"/>
    <w:rsid w:val="00DA1E4E"/>
    <w:rsid w:val="00DA26E1"/>
    <w:rsid w:val="00DA2C36"/>
    <w:rsid w:val="00DA36AE"/>
    <w:rsid w:val="00DA3708"/>
    <w:rsid w:val="00DA37E9"/>
    <w:rsid w:val="00DA41F7"/>
    <w:rsid w:val="00DA5BB5"/>
    <w:rsid w:val="00DA62B1"/>
    <w:rsid w:val="00DA6644"/>
    <w:rsid w:val="00DA6F3F"/>
    <w:rsid w:val="00DA7543"/>
    <w:rsid w:val="00DB02E7"/>
    <w:rsid w:val="00DB0517"/>
    <w:rsid w:val="00DB05D4"/>
    <w:rsid w:val="00DB1187"/>
    <w:rsid w:val="00DB1542"/>
    <w:rsid w:val="00DB1DD2"/>
    <w:rsid w:val="00DB261C"/>
    <w:rsid w:val="00DB2DB4"/>
    <w:rsid w:val="00DB3FFD"/>
    <w:rsid w:val="00DB44CB"/>
    <w:rsid w:val="00DB44ED"/>
    <w:rsid w:val="00DB5448"/>
    <w:rsid w:val="00DB55AB"/>
    <w:rsid w:val="00DB58D6"/>
    <w:rsid w:val="00DB6DF8"/>
    <w:rsid w:val="00DB71A4"/>
    <w:rsid w:val="00DC09E5"/>
    <w:rsid w:val="00DC163E"/>
    <w:rsid w:val="00DC191F"/>
    <w:rsid w:val="00DC1E61"/>
    <w:rsid w:val="00DC2BDA"/>
    <w:rsid w:val="00DC3DA2"/>
    <w:rsid w:val="00DC3FA4"/>
    <w:rsid w:val="00DC4B80"/>
    <w:rsid w:val="00DC4C14"/>
    <w:rsid w:val="00DC6394"/>
    <w:rsid w:val="00DC65A3"/>
    <w:rsid w:val="00DC6754"/>
    <w:rsid w:val="00DC7062"/>
    <w:rsid w:val="00DD01CC"/>
    <w:rsid w:val="00DD0954"/>
    <w:rsid w:val="00DD1225"/>
    <w:rsid w:val="00DD1690"/>
    <w:rsid w:val="00DD180E"/>
    <w:rsid w:val="00DD1AC9"/>
    <w:rsid w:val="00DD24EE"/>
    <w:rsid w:val="00DD2C35"/>
    <w:rsid w:val="00DD2E46"/>
    <w:rsid w:val="00DD31DF"/>
    <w:rsid w:val="00DD3619"/>
    <w:rsid w:val="00DD3664"/>
    <w:rsid w:val="00DD3A47"/>
    <w:rsid w:val="00DD3B9C"/>
    <w:rsid w:val="00DD441A"/>
    <w:rsid w:val="00DD4951"/>
    <w:rsid w:val="00DD55B2"/>
    <w:rsid w:val="00DD56ED"/>
    <w:rsid w:val="00DD57F4"/>
    <w:rsid w:val="00DD5909"/>
    <w:rsid w:val="00DD5B57"/>
    <w:rsid w:val="00DD629D"/>
    <w:rsid w:val="00DD77E6"/>
    <w:rsid w:val="00DE01E1"/>
    <w:rsid w:val="00DE114C"/>
    <w:rsid w:val="00DE142E"/>
    <w:rsid w:val="00DE1911"/>
    <w:rsid w:val="00DE1AE0"/>
    <w:rsid w:val="00DE26B2"/>
    <w:rsid w:val="00DE2BD9"/>
    <w:rsid w:val="00DE31EC"/>
    <w:rsid w:val="00DE326C"/>
    <w:rsid w:val="00DE388B"/>
    <w:rsid w:val="00DE38D9"/>
    <w:rsid w:val="00DE4BA1"/>
    <w:rsid w:val="00DE64AD"/>
    <w:rsid w:val="00DE6C8F"/>
    <w:rsid w:val="00DE7196"/>
    <w:rsid w:val="00DE72BA"/>
    <w:rsid w:val="00DE767B"/>
    <w:rsid w:val="00DE7D1D"/>
    <w:rsid w:val="00DF017B"/>
    <w:rsid w:val="00DF04DE"/>
    <w:rsid w:val="00DF1988"/>
    <w:rsid w:val="00DF1C0A"/>
    <w:rsid w:val="00DF1EF4"/>
    <w:rsid w:val="00DF209D"/>
    <w:rsid w:val="00DF214D"/>
    <w:rsid w:val="00DF21A0"/>
    <w:rsid w:val="00DF23B2"/>
    <w:rsid w:val="00DF2751"/>
    <w:rsid w:val="00DF42E1"/>
    <w:rsid w:val="00DF4873"/>
    <w:rsid w:val="00DF5140"/>
    <w:rsid w:val="00DF545D"/>
    <w:rsid w:val="00DF642F"/>
    <w:rsid w:val="00DF6B20"/>
    <w:rsid w:val="00DF6D84"/>
    <w:rsid w:val="00DF6E19"/>
    <w:rsid w:val="00DF77D5"/>
    <w:rsid w:val="00E00076"/>
    <w:rsid w:val="00E00DC8"/>
    <w:rsid w:val="00E0148F"/>
    <w:rsid w:val="00E017EF"/>
    <w:rsid w:val="00E01BCB"/>
    <w:rsid w:val="00E0286D"/>
    <w:rsid w:val="00E02A88"/>
    <w:rsid w:val="00E02FD5"/>
    <w:rsid w:val="00E040BC"/>
    <w:rsid w:val="00E041F7"/>
    <w:rsid w:val="00E05714"/>
    <w:rsid w:val="00E066F7"/>
    <w:rsid w:val="00E06ADC"/>
    <w:rsid w:val="00E06B85"/>
    <w:rsid w:val="00E07744"/>
    <w:rsid w:val="00E07C38"/>
    <w:rsid w:val="00E07DC0"/>
    <w:rsid w:val="00E07F06"/>
    <w:rsid w:val="00E1067E"/>
    <w:rsid w:val="00E10B06"/>
    <w:rsid w:val="00E1220F"/>
    <w:rsid w:val="00E12637"/>
    <w:rsid w:val="00E12F2E"/>
    <w:rsid w:val="00E1308E"/>
    <w:rsid w:val="00E13507"/>
    <w:rsid w:val="00E143D4"/>
    <w:rsid w:val="00E15540"/>
    <w:rsid w:val="00E157A3"/>
    <w:rsid w:val="00E15B7A"/>
    <w:rsid w:val="00E16F5D"/>
    <w:rsid w:val="00E20084"/>
    <w:rsid w:val="00E201E1"/>
    <w:rsid w:val="00E221A7"/>
    <w:rsid w:val="00E22976"/>
    <w:rsid w:val="00E2330E"/>
    <w:rsid w:val="00E23BC2"/>
    <w:rsid w:val="00E24366"/>
    <w:rsid w:val="00E25527"/>
    <w:rsid w:val="00E25982"/>
    <w:rsid w:val="00E25DDF"/>
    <w:rsid w:val="00E266D7"/>
    <w:rsid w:val="00E2673B"/>
    <w:rsid w:val="00E2677C"/>
    <w:rsid w:val="00E2751E"/>
    <w:rsid w:val="00E27680"/>
    <w:rsid w:val="00E30226"/>
    <w:rsid w:val="00E3042F"/>
    <w:rsid w:val="00E307DA"/>
    <w:rsid w:val="00E32213"/>
    <w:rsid w:val="00E32268"/>
    <w:rsid w:val="00E33231"/>
    <w:rsid w:val="00E33289"/>
    <w:rsid w:val="00E3428D"/>
    <w:rsid w:val="00E345E0"/>
    <w:rsid w:val="00E3512D"/>
    <w:rsid w:val="00E355AF"/>
    <w:rsid w:val="00E35907"/>
    <w:rsid w:val="00E35963"/>
    <w:rsid w:val="00E35BA7"/>
    <w:rsid w:val="00E35DE0"/>
    <w:rsid w:val="00E35F32"/>
    <w:rsid w:val="00E369FC"/>
    <w:rsid w:val="00E36A1F"/>
    <w:rsid w:val="00E36D24"/>
    <w:rsid w:val="00E37742"/>
    <w:rsid w:val="00E3783D"/>
    <w:rsid w:val="00E40854"/>
    <w:rsid w:val="00E40A09"/>
    <w:rsid w:val="00E40A47"/>
    <w:rsid w:val="00E40FA5"/>
    <w:rsid w:val="00E437FC"/>
    <w:rsid w:val="00E4381E"/>
    <w:rsid w:val="00E448B0"/>
    <w:rsid w:val="00E44AA9"/>
    <w:rsid w:val="00E44C29"/>
    <w:rsid w:val="00E45018"/>
    <w:rsid w:val="00E462F3"/>
    <w:rsid w:val="00E4638B"/>
    <w:rsid w:val="00E465BF"/>
    <w:rsid w:val="00E46B64"/>
    <w:rsid w:val="00E476C9"/>
    <w:rsid w:val="00E479F2"/>
    <w:rsid w:val="00E47CEC"/>
    <w:rsid w:val="00E47DEA"/>
    <w:rsid w:val="00E50BFE"/>
    <w:rsid w:val="00E51475"/>
    <w:rsid w:val="00E519AC"/>
    <w:rsid w:val="00E51E5A"/>
    <w:rsid w:val="00E520A8"/>
    <w:rsid w:val="00E5238D"/>
    <w:rsid w:val="00E52BBC"/>
    <w:rsid w:val="00E52DFC"/>
    <w:rsid w:val="00E532E1"/>
    <w:rsid w:val="00E539D5"/>
    <w:rsid w:val="00E54B73"/>
    <w:rsid w:val="00E54ED3"/>
    <w:rsid w:val="00E54F82"/>
    <w:rsid w:val="00E54FB0"/>
    <w:rsid w:val="00E55D18"/>
    <w:rsid w:val="00E56DD2"/>
    <w:rsid w:val="00E577AE"/>
    <w:rsid w:val="00E60753"/>
    <w:rsid w:val="00E60C6D"/>
    <w:rsid w:val="00E60ED7"/>
    <w:rsid w:val="00E6155C"/>
    <w:rsid w:val="00E61E44"/>
    <w:rsid w:val="00E61EEB"/>
    <w:rsid w:val="00E62255"/>
    <w:rsid w:val="00E62D1B"/>
    <w:rsid w:val="00E62D64"/>
    <w:rsid w:val="00E62F49"/>
    <w:rsid w:val="00E631CC"/>
    <w:rsid w:val="00E6386B"/>
    <w:rsid w:val="00E6467D"/>
    <w:rsid w:val="00E65184"/>
    <w:rsid w:val="00E66468"/>
    <w:rsid w:val="00E665A7"/>
    <w:rsid w:val="00E670BD"/>
    <w:rsid w:val="00E67A95"/>
    <w:rsid w:val="00E67E95"/>
    <w:rsid w:val="00E7017F"/>
    <w:rsid w:val="00E70396"/>
    <w:rsid w:val="00E70728"/>
    <w:rsid w:val="00E70BA4"/>
    <w:rsid w:val="00E71135"/>
    <w:rsid w:val="00E714F4"/>
    <w:rsid w:val="00E7190D"/>
    <w:rsid w:val="00E71D9E"/>
    <w:rsid w:val="00E726A0"/>
    <w:rsid w:val="00E72760"/>
    <w:rsid w:val="00E731F9"/>
    <w:rsid w:val="00E73BD8"/>
    <w:rsid w:val="00E74235"/>
    <w:rsid w:val="00E74332"/>
    <w:rsid w:val="00E74B80"/>
    <w:rsid w:val="00E75FE2"/>
    <w:rsid w:val="00E76299"/>
    <w:rsid w:val="00E77554"/>
    <w:rsid w:val="00E77DFE"/>
    <w:rsid w:val="00E8025F"/>
    <w:rsid w:val="00E80A2F"/>
    <w:rsid w:val="00E81249"/>
    <w:rsid w:val="00E8167F"/>
    <w:rsid w:val="00E819D7"/>
    <w:rsid w:val="00E81B16"/>
    <w:rsid w:val="00E82018"/>
    <w:rsid w:val="00E828EF"/>
    <w:rsid w:val="00E854F9"/>
    <w:rsid w:val="00E85ADF"/>
    <w:rsid w:val="00E86264"/>
    <w:rsid w:val="00E862CC"/>
    <w:rsid w:val="00E87C53"/>
    <w:rsid w:val="00E90479"/>
    <w:rsid w:val="00E905FB"/>
    <w:rsid w:val="00E90CA1"/>
    <w:rsid w:val="00E90D04"/>
    <w:rsid w:val="00E92B03"/>
    <w:rsid w:val="00E935C9"/>
    <w:rsid w:val="00E93C65"/>
    <w:rsid w:val="00E95238"/>
    <w:rsid w:val="00E95A6B"/>
    <w:rsid w:val="00E9631E"/>
    <w:rsid w:val="00E96B02"/>
    <w:rsid w:val="00E96E81"/>
    <w:rsid w:val="00E97B18"/>
    <w:rsid w:val="00EA1109"/>
    <w:rsid w:val="00EA14ED"/>
    <w:rsid w:val="00EA265F"/>
    <w:rsid w:val="00EA2E66"/>
    <w:rsid w:val="00EA3268"/>
    <w:rsid w:val="00EA32EA"/>
    <w:rsid w:val="00EA3CBD"/>
    <w:rsid w:val="00EA3D16"/>
    <w:rsid w:val="00EA4BE9"/>
    <w:rsid w:val="00EA4C20"/>
    <w:rsid w:val="00EA54DA"/>
    <w:rsid w:val="00EA55E4"/>
    <w:rsid w:val="00EA5DF3"/>
    <w:rsid w:val="00EA6042"/>
    <w:rsid w:val="00EA6589"/>
    <w:rsid w:val="00EA65C4"/>
    <w:rsid w:val="00EA6665"/>
    <w:rsid w:val="00EA7786"/>
    <w:rsid w:val="00EA7C19"/>
    <w:rsid w:val="00EA7D38"/>
    <w:rsid w:val="00EB0097"/>
    <w:rsid w:val="00EB050E"/>
    <w:rsid w:val="00EB08C5"/>
    <w:rsid w:val="00EB0CC2"/>
    <w:rsid w:val="00EB1099"/>
    <w:rsid w:val="00EB10FF"/>
    <w:rsid w:val="00EB1B87"/>
    <w:rsid w:val="00EB2AC7"/>
    <w:rsid w:val="00EB2EE3"/>
    <w:rsid w:val="00EB324F"/>
    <w:rsid w:val="00EB3650"/>
    <w:rsid w:val="00EB3690"/>
    <w:rsid w:val="00EB40B6"/>
    <w:rsid w:val="00EB4247"/>
    <w:rsid w:val="00EB4857"/>
    <w:rsid w:val="00EB5528"/>
    <w:rsid w:val="00EB5D64"/>
    <w:rsid w:val="00EB5D75"/>
    <w:rsid w:val="00EB5F6F"/>
    <w:rsid w:val="00EB614C"/>
    <w:rsid w:val="00EB6BC8"/>
    <w:rsid w:val="00EC021A"/>
    <w:rsid w:val="00EC0C09"/>
    <w:rsid w:val="00EC0C52"/>
    <w:rsid w:val="00EC0F83"/>
    <w:rsid w:val="00EC1F1D"/>
    <w:rsid w:val="00EC408E"/>
    <w:rsid w:val="00EC4A08"/>
    <w:rsid w:val="00EC506F"/>
    <w:rsid w:val="00EC5157"/>
    <w:rsid w:val="00EC5DEA"/>
    <w:rsid w:val="00EC645E"/>
    <w:rsid w:val="00EC7E03"/>
    <w:rsid w:val="00ED16B1"/>
    <w:rsid w:val="00ED1995"/>
    <w:rsid w:val="00ED1E10"/>
    <w:rsid w:val="00ED1E19"/>
    <w:rsid w:val="00ED1FF2"/>
    <w:rsid w:val="00ED3565"/>
    <w:rsid w:val="00ED3838"/>
    <w:rsid w:val="00ED41C5"/>
    <w:rsid w:val="00ED47C1"/>
    <w:rsid w:val="00ED49BF"/>
    <w:rsid w:val="00ED4E7F"/>
    <w:rsid w:val="00ED6045"/>
    <w:rsid w:val="00ED63EE"/>
    <w:rsid w:val="00ED64C6"/>
    <w:rsid w:val="00ED6AEC"/>
    <w:rsid w:val="00ED6C9E"/>
    <w:rsid w:val="00ED7081"/>
    <w:rsid w:val="00ED7432"/>
    <w:rsid w:val="00ED7BCB"/>
    <w:rsid w:val="00EE07E1"/>
    <w:rsid w:val="00EE085C"/>
    <w:rsid w:val="00EE0C01"/>
    <w:rsid w:val="00EE0CEB"/>
    <w:rsid w:val="00EE1100"/>
    <w:rsid w:val="00EE115C"/>
    <w:rsid w:val="00EE1330"/>
    <w:rsid w:val="00EE1EA2"/>
    <w:rsid w:val="00EE22FC"/>
    <w:rsid w:val="00EE2CB0"/>
    <w:rsid w:val="00EE2E7F"/>
    <w:rsid w:val="00EE3193"/>
    <w:rsid w:val="00EE3718"/>
    <w:rsid w:val="00EE53E1"/>
    <w:rsid w:val="00EE57C3"/>
    <w:rsid w:val="00EE5879"/>
    <w:rsid w:val="00EE6728"/>
    <w:rsid w:val="00EF0CFD"/>
    <w:rsid w:val="00EF11D1"/>
    <w:rsid w:val="00EF14E1"/>
    <w:rsid w:val="00EF1B08"/>
    <w:rsid w:val="00EF1DAF"/>
    <w:rsid w:val="00EF1E1D"/>
    <w:rsid w:val="00EF29DA"/>
    <w:rsid w:val="00EF3A43"/>
    <w:rsid w:val="00EF3E87"/>
    <w:rsid w:val="00EF42FF"/>
    <w:rsid w:val="00EF472F"/>
    <w:rsid w:val="00EF4980"/>
    <w:rsid w:val="00EF4BD8"/>
    <w:rsid w:val="00EF4F0D"/>
    <w:rsid w:val="00EF5097"/>
    <w:rsid w:val="00EF53CB"/>
    <w:rsid w:val="00EF68E6"/>
    <w:rsid w:val="00EF7052"/>
    <w:rsid w:val="00EF7430"/>
    <w:rsid w:val="00EF785D"/>
    <w:rsid w:val="00F0077A"/>
    <w:rsid w:val="00F0077B"/>
    <w:rsid w:val="00F0096A"/>
    <w:rsid w:val="00F0134B"/>
    <w:rsid w:val="00F01436"/>
    <w:rsid w:val="00F018DD"/>
    <w:rsid w:val="00F021A0"/>
    <w:rsid w:val="00F02CD6"/>
    <w:rsid w:val="00F02E7E"/>
    <w:rsid w:val="00F03278"/>
    <w:rsid w:val="00F03A1B"/>
    <w:rsid w:val="00F03E52"/>
    <w:rsid w:val="00F03F44"/>
    <w:rsid w:val="00F03F9A"/>
    <w:rsid w:val="00F0404A"/>
    <w:rsid w:val="00F04AE5"/>
    <w:rsid w:val="00F04CB4"/>
    <w:rsid w:val="00F05308"/>
    <w:rsid w:val="00F058A6"/>
    <w:rsid w:val="00F05E23"/>
    <w:rsid w:val="00F10786"/>
    <w:rsid w:val="00F10D7E"/>
    <w:rsid w:val="00F1158E"/>
    <w:rsid w:val="00F119B8"/>
    <w:rsid w:val="00F139DC"/>
    <w:rsid w:val="00F14D29"/>
    <w:rsid w:val="00F15061"/>
    <w:rsid w:val="00F15628"/>
    <w:rsid w:val="00F158C2"/>
    <w:rsid w:val="00F159B3"/>
    <w:rsid w:val="00F16198"/>
    <w:rsid w:val="00F1645D"/>
    <w:rsid w:val="00F1798B"/>
    <w:rsid w:val="00F20719"/>
    <w:rsid w:val="00F20FA2"/>
    <w:rsid w:val="00F217EC"/>
    <w:rsid w:val="00F21B7E"/>
    <w:rsid w:val="00F221AC"/>
    <w:rsid w:val="00F2237C"/>
    <w:rsid w:val="00F22BCE"/>
    <w:rsid w:val="00F22ED5"/>
    <w:rsid w:val="00F230F7"/>
    <w:rsid w:val="00F23A22"/>
    <w:rsid w:val="00F242B0"/>
    <w:rsid w:val="00F24FAB"/>
    <w:rsid w:val="00F253C6"/>
    <w:rsid w:val="00F25ADF"/>
    <w:rsid w:val="00F25CDC"/>
    <w:rsid w:val="00F267D8"/>
    <w:rsid w:val="00F26E99"/>
    <w:rsid w:val="00F273B6"/>
    <w:rsid w:val="00F27999"/>
    <w:rsid w:val="00F302F0"/>
    <w:rsid w:val="00F306FF"/>
    <w:rsid w:val="00F30917"/>
    <w:rsid w:val="00F31254"/>
    <w:rsid w:val="00F320C3"/>
    <w:rsid w:val="00F327D1"/>
    <w:rsid w:val="00F33475"/>
    <w:rsid w:val="00F33C74"/>
    <w:rsid w:val="00F34016"/>
    <w:rsid w:val="00F34EF3"/>
    <w:rsid w:val="00F35B7B"/>
    <w:rsid w:val="00F35B8F"/>
    <w:rsid w:val="00F369D4"/>
    <w:rsid w:val="00F36C03"/>
    <w:rsid w:val="00F3742A"/>
    <w:rsid w:val="00F4019D"/>
    <w:rsid w:val="00F40728"/>
    <w:rsid w:val="00F40B0C"/>
    <w:rsid w:val="00F40CE1"/>
    <w:rsid w:val="00F4125B"/>
    <w:rsid w:val="00F42E3C"/>
    <w:rsid w:val="00F42E5B"/>
    <w:rsid w:val="00F42E98"/>
    <w:rsid w:val="00F434A3"/>
    <w:rsid w:val="00F437CD"/>
    <w:rsid w:val="00F45081"/>
    <w:rsid w:val="00F45855"/>
    <w:rsid w:val="00F45F01"/>
    <w:rsid w:val="00F46618"/>
    <w:rsid w:val="00F468D9"/>
    <w:rsid w:val="00F47A19"/>
    <w:rsid w:val="00F47BF2"/>
    <w:rsid w:val="00F50377"/>
    <w:rsid w:val="00F50754"/>
    <w:rsid w:val="00F5081E"/>
    <w:rsid w:val="00F52159"/>
    <w:rsid w:val="00F528AE"/>
    <w:rsid w:val="00F53208"/>
    <w:rsid w:val="00F5327C"/>
    <w:rsid w:val="00F535B9"/>
    <w:rsid w:val="00F536F1"/>
    <w:rsid w:val="00F53A8B"/>
    <w:rsid w:val="00F552B7"/>
    <w:rsid w:val="00F55334"/>
    <w:rsid w:val="00F55542"/>
    <w:rsid w:val="00F56659"/>
    <w:rsid w:val="00F573E6"/>
    <w:rsid w:val="00F57D22"/>
    <w:rsid w:val="00F57EC7"/>
    <w:rsid w:val="00F60D43"/>
    <w:rsid w:val="00F60E80"/>
    <w:rsid w:val="00F61201"/>
    <w:rsid w:val="00F61EE7"/>
    <w:rsid w:val="00F620B7"/>
    <w:rsid w:val="00F621B9"/>
    <w:rsid w:val="00F62421"/>
    <w:rsid w:val="00F63060"/>
    <w:rsid w:val="00F634D3"/>
    <w:rsid w:val="00F63683"/>
    <w:rsid w:val="00F63ADA"/>
    <w:rsid w:val="00F63F4B"/>
    <w:rsid w:val="00F6444B"/>
    <w:rsid w:val="00F65F2C"/>
    <w:rsid w:val="00F66163"/>
    <w:rsid w:val="00F66898"/>
    <w:rsid w:val="00F66BDD"/>
    <w:rsid w:val="00F66C64"/>
    <w:rsid w:val="00F66C91"/>
    <w:rsid w:val="00F700AC"/>
    <w:rsid w:val="00F70F9F"/>
    <w:rsid w:val="00F719F1"/>
    <w:rsid w:val="00F71F49"/>
    <w:rsid w:val="00F72137"/>
    <w:rsid w:val="00F7255F"/>
    <w:rsid w:val="00F728CF"/>
    <w:rsid w:val="00F72943"/>
    <w:rsid w:val="00F73339"/>
    <w:rsid w:val="00F7399A"/>
    <w:rsid w:val="00F743E9"/>
    <w:rsid w:val="00F75545"/>
    <w:rsid w:val="00F75CD1"/>
    <w:rsid w:val="00F760AA"/>
    <w:rsid w:val="00F76ECD"/>
    <w:rsid w:val="00F77353"/>
    <w:rsid w:val="00F7735E"/>
    <w:rsid w:val="00F7779B"/>
    <w:rsid w:val="00F77898"/>
    <w:rsid w:val="00F80049"/>
    <w:rsid w:val="00F80208"/>
    <w:rsid w:val="00F80245"/>
    <w:rsid w:val="00F809A5"/>
    <w:rsid w:val="00F8114F"/>
    <w:rsid w:val="00F8115B"/>
    <w:rsid w:val="00F817FA"/>
    <w:rsid w:val="00F81D64"/>
    <w:rsid w:val="00F82908"/>
    <w:rsid w:val="00F82A5A"/>
    <w:rsid w:val="00F83465"/>
    <w:rsid w:val="00F83719"/>
    <w:rsid w:val="00F84740"/>
    <w:rsid w:val="00F85189"/>
    <w:rsid w:val="00F85F7F"/>
    <w:rsid w:val="00F867AA"/>
    <w:rsid w:val="00F86F7F"/>
    <w:rsid w:val="00F878AF"/>
    <w:rsid w:val="00F8799E"/>
    <w:rsid w:val="00F906F0"/>
    <w:rsid w:val="00F908C0"/>
    <w:rsid w:val="00F90F81"/>
    <w:rsid w:val="00F9122C"/>
    <w:rsid w:val="00F912E9"/>
    <w:rsid w:val="00F91AF5"/>
    <w:rsid w:val="00F91B51"/>
    <w:rsid w:val="00F91F40"/>
    <w:rsid w:val="00F91F44"/>
    <w:rsid w:val="00F927F7"/>
    <w:rsid w:val="00F928B7"/>
    <w:rsid w:val="00F94E3E"/>
    <w:rsid w:val="00F954AB"/>
    <w:rsid w:val="00F95DF4"/>
    <w:rsid w:val="00F96DF7"/>
    <w:rsid w:val="00F97286"/>
    <w:rsid w:val="00F97C2C"/>
    <w:rsid w:val="00FA170D"/>
    <w:rsid w:val="00FA17E3"/>
    <w:rsid w:val="00FA1B21"/>
    <w:rsid w:val="00FA1EBD"/>
    <w:rsid w:val="00FA1EFA"/>
    <w:rsid w:val="00FA2268"/>
    <w:rsid w:val="00FA25CB"/>
    <w:rsid w:val="00FA26F9"/>
    <w:rsid w:val="00FA2798"/>
    <w:rsid w:val="00FA2DF2"/>
    <w:rsid w:val="00FA2FBC"/>
    <w:rsid w:val="00FA2FEC"/>
    <w:rsid w:val="00FA30EA"/>
    <w:rsid w:val="00FA3F2B"/>
    <w:rsid w:val="00FA4B45"/>
    <w:rsid w:val="00FA4BEB"/>
    <w:rsid w:val="00FA50CC"/>
    <w:rsid w:val="00FA5222"/>
    <w:rsid w:val="00FA5283"/>
    <w:rsid w:val="00FA55D0"/>
    <w:rsid w:val="00FA60FA"/>
    <w:rsid w:val="00FA61E0"/>
    <w:rsid w:val="00FA6F49"/>
    <w:rsid w:val="00FA7580"/>
    <w:rsid w:val="00FA761B"/>
    <w:rsid w:val="00FB0273"/>
    <w:rsid w:val="00FB02FE"/>
    <w:rsid w:val="00FB0D31"/>
    <w:rsid w:val="00FB0F06"/>
    <w:rsid w:val="00FB1F41"/>
    <w:rsid w:val="00FB1FA9"/>
    <w:rsid w:val="00FB26A6"/>
    <w:rsid w:val="00FB2F4A"/>
    <w:rsid w:val="00FB3107"/>
    <w:rsid w:val="00FB3610"/>
    <w:rsid w:val="00FB3C6E"/>
    <w:rsid w:val="00FB4486"/>
    <w:rsid w:val="00FB47B1"/>
    <w:rsid w:val="00FB4E2F"/>
    <w:rsid w:val="00FB5297"/>
    <w:rsid w:val="00FB5ACC"/>
    <w:rsid w:val="00FB5CE6"/>
    <w:rsid w:val="00FB6347"/>
    <w:rsid w:val="00FB6F8C"/>
    <w:rsid w:val="00FB7093"/>
    <w:rsid w:val="00FB7349"/>
    <w:rsid w:val="00FB7D29"/>
    <w:rsid w:val="00FB7DF6"/>
    <w:rsid w:val="00FB7E3A"/>
    <w:rsid w:val="00FC033E"/>
    <w:rsid w:val="00FC04E7"/>
    <w:rsid w:val="00FC0A9A"/>
    <w:rsid w:val="00FC0ADA"/>
    <w:rsid w:val="00FC0B5B"/>
    <w:rsid w:val="00FC1A50"/>
    <w:rsid w:val="00FC205C"/>
    <w:rsid w:val="00FC2386"/>
    <w:rsid w:val="00FC2526"/>
    <w:rsid w:val="00FC2679"/>
    <w:rsid w:val="00FC2743"/>
    <w:rsid w:val="00FC2920"/>
    <w:rsid w:val="00FC2A0A"/>
    <w:rsid w:val="00FC3BED"/>
    <w:rsid w:val="00FC43CC"/>
    <w:rsid w:val="00FC49D9"/>
    <w:rsid w:val="00FC5CF0"/>
    <w:rsid w:val="00FC67B4"/>
    <w:rsid w:val="00FC6B09"/>
    <w:rsid w:val="00FC6EED"/>
    <w:rsid w:val="00FC7926"/>
    <w:rsid w:val="00FC7A6D"/>
    <w:rsid w:val="00FD012A"/>
    <w:rsid w:val="00FD05D6"/>
    <w:rsid w:val="00FD1D1C"/>
    <w:rsid w:val="00FD1DBB"/>
    <w:rsid w:val="00FD26E3"/>
    <w:rsid w:val="00FD2BE8"/>
    <w:rsid w:val="00FD3910"/>
    <w:rsid w:val="00FD3ED8"/>
    <w:rsid w:val="00FD446B"/>
    <w:rsid w:val="00FD4ECC"/>
    <w:rsid w:val="00FD51F6"/>
    <w:rsid w:val="00FD5598"/>
    <w:rsid w:val="00FD5DD9"/>
    <w:rsid w:val="00FD6081"/>
    <w:rsid w:val="00FE0A1C"/>
    <w:rsid w:val="00FE0D15"/>
    <w:rsid w:val="00FE1810"/>
    <w:rsid w:val="00FE1C8C"/>
    <w:rsid w:val="00FE1F0D"/>
    <w:rsid w:val="00FE21A4"/>
    <w:rsid w:val="00FE21D8"/>
    <w:rsid w:val="00FE23AF"/>
    <w:rsid w:val="00FE381A"/>
    <w:rsid w:val="00FE3DDA"/>
    <w:rsid w:val="00FE3FAC"/>
    <w:rsid w:val="00FE433A"/>
    <w:rsid w:val="00FE4896"/>
    <w:rsid w:val="00FE4E6A"/>
    <w:rsid w:val="00FE5E29"/>
    <w:rsid w:val="00FE6FC1"/>
    <w:rsid w:val="00FE71CA"/>
    <w:rsid w:val="00FE7351"/>
    <w:rsid w:val="00FE78FB"/>
    <w:rsid w:val="00FF000D"/>
    <w:rsid w:val="00FF0960"/>
    <w:rsid w:val="00FF0F1B"/>
    <w:rsid w:val="00FF13B1"/>
    <w:rsid w:val="00FF1BDE"/>
    <w:rsid w:val="00FF375C"/>
    <w:rsid w:val="00FF39E2"/>
    <w:rsid w:val="00FF3CD9"/>
    <w:rsid w:val="00FF3D03"/>
    <w:rsid w:val="00FF4678"/>
    <w:rsid w:val="00FF493D"/>
    <w:rsid w:val="00FF4E83"/>
    <w:rsid w:val="00FF505B"/>
    <w:rsid w:val="00FF5267"/>
    <w:rsid w:val="00FF5F7D"/>
    <w:rsid w:val="00FF6BCE"/>
    <w:rsid w:val="00FF738A"/>
    <w:rsid w:val="00FF76E5"/>
    <w:rsid w:val="00FF7A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35138143"/>
  <w15:docId w15:val="{C0CF65BA-FEC3-4C34-BDAA-D49617917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A2BFE"/>
    <w:rPr>
      <w:sz w:val="24"/>
      <w:szCs w:val="24"/>
    </w:rPr>
  </w:style>
  <w:style w:type="paragraph" w:styleId="Nagwek1">
    <w:name w:val="heading 1"/>
    <w:basedOn w:val="Normalny"/>
    <w:next w:val="Normalny"/>
    <w:link w:val="Nagwek1Znak"/>
    <w:qFormat/>
    <w:rsid w:val="00E90D04"/>
    <w:pPr>
      <w:keepNext/>
      <w:numPr>
        <w:numId w:val="1"/>
      </w:numPr>
      <w:tabs>
        <w:tab w:val="left" w:pos="709"/>
      </w:tabs>
      <w:spacing w:before="120" w:after="240"/>
      <w:outlineLvl w:val="0"/>
    </w:pPr>
    <w:rPr>
      <w:rFonts w:cs="Arial"/>
      <w:b/>
      <w:bCs/>
      <w:sz w:val="28"/>
      <w:szCs w:val="32"/>
      <w:lang w:eastAsia="en-US"/>
    </w:rPr>
  </w:style>
  <w:style w:type="paragraph" w:styleId="Nagwek2">
    <w:name w:val="heading 2"/>
    <w:basedOn w:val="Normalny"/>
    <w:next w:val="Normalny"/>
    <w:qFormat/>
    <w:rsid w:val="00E90D04"/>
    <w:pPr>
      <w:keepNext/>
      <w:numPr>
        <w:ilvl w:val="1"/>
        <w:numId w:val="1"/>
      </w:numPr>
      <w:tabs>
        <w:tab w:val="left" w:pos="709"/>
      </w:tabs>
      <w:spacing w:before="120" w:after="240"/>
      <w:outlineLvl w:val="1"/>
    </w:pPr>
    <w:rPr>
      <w:rFonts w:cs="Arial"/>
      <w:b/>
      <w:bCs/>
      <w:iCs/>
      <w:szCs w:val="28"/>
      <w:lang w:eastAsia="en-US"/>
    </w:rPr>
  </w:style>
  <w:style w:type="paragraph" w:styleId="Nagwek3">
    <w:name w:val="heading 3"/>
    <w:basedOn w:val="Normalny"/>
    <w:next w:val="Normalny"/>
    <w:link w:val="Nagwek3Znak"/>
    <w:qFormat/>
    <w:rsid w:val="00E90D04"/>
    <w:pPr>
      <w:numPr>
        <w:ilvl w:val="2"/>
        <w:numId w:val="1"/>
      </w:numPr>
      <w:tabs>
        <w:tab w:val="left" w:pos="709"/>
      </w:tabs>
      <w:spacing w:before="120" w:after="120"/>
      <w:outlineLvl w:val="2"/>
    </w:pPr>
    <w:rPr>
      <w:rFonts w:cs="Arial"/>
      <w:bCs/>
      <w:szCs w:val="26"/>
      <w:lang w:eastAsia="en-US"/>
    </w:rPr>
  </w:style>
  <w:style w:type="paragraph" w:styleId="Nagwek4">
    <w:name w:val="heading 4"/>
    <w:basedOn w:val="Normalny"/>
    <w:next w:val="Normalny"/>
    <w:qFormat/>
    <w:rsid w:val="00E90D04"/>
    <w:pPr>
      <w:keepNext/>
      <w:numPr>
        <w:ilvl w:val="3"/>
        <w:numId w:val="1"/>
      </w:numPr>
      <w:tabs>
        <w:tab w:val="left" w:pos="709"/>
      </w:tabs>
      <w:spacing w:before="120" w:after="120"/>
      <w:outlineLvl w:val="3"/>
    </w:pPr>
    <w:rPr>
      <w:bCs/>
      <w:szCs w:val="28"/>
      <w:lang w:eastAsia="en-US"/>
    </w:rPr>
  </w:style>
  <w:style w:type="paragraph" w:styleId="Nagwek5">
    <w:name w:val="heading 5"/>
    <w:basedOn w:val="Normalny"/>
    <w:next w:val="Normalny"/>
    <w:qFormat/>
    <w:rsid w:val="00E90D04"/>
    <w:pPr>
      <w:spacing w:before="240" w:after="60"/>
      <w:outlineLvl w:val="4"/>
    </w:pPr>
    <w:rPr>
      <w:b/>
      <w:bCs/>
      <w:i/>
      <w:iCs/>
      <w:sz w:val="26"/>
      <w:szCs w:val="26"/>
    </w:rPr>
  </w:style>
  <w:style w:type="paragraph" w:styleId="Nagwek6">
    <w:name w:val="heading 6"/>
    <w:basedOn w:val="Normalny"/>
    <w:next w:val="Normalny"/>
    <w:qFormat/>
    <w:rsid w:val="00E90D04"/>
    <w:pPr>
      <w:keepNext/>
      <w:numPr>
        <w:ilvl w:val="5"/>
        <w:numId w:val="1"/>
      </w:numPr>
      <w:spacing w:before="60"/>
      <w:outlineLvl w:val="5"/>
    </w:pPr>
    <w:rPr>
      <w:bCs/>
      <w:szCs w:val="22"/>
      <w:lang w:eastAsia="en-US"/>
    </w:rPr>
  </w:style>
  <w:style w:type="paragraph" w:styleId="Nagwek7">
    <w:name w:val="heading 7"/>
    <w:basedOn w:val="Normalny"/>
    <w:next w:val="Normalny"/>
    <w:qFormat/>
    <w:rsid w:val="00E90D04"/>
    <w:pPr>
      <w:keepNext/>
      <w:numPr>
        <w:ilvl w:val="6"/>
        <w:numId w:val="1"/>
      </w:numPr>
      <w:spacing w:before="60"/>
      <w:outlineLvl w:val="6"/>
    </w:pPr>
    <w:rPr>
      <w:i/>
      <w:sz w:val="22"/>
      <w:lang w:eastAsia="en-US"/>
    </w:rPr>
  </w:style>
  <w:style w:type="paragraph" w:styleId="Nagwek8">
    <w:name w:val="heading 8"/>
    <w:basedOn w:val="Normalny"/>
    <w:next w:val="Normalny"/>
    <w:qFormat/>
    <w:rsid w:val="00E90D04"/>
    <w:pPr>
      <w:keepNext/>
      <w:numPr>
        <w:ilvl w:val="7"/>
        <w:numId w:val="1"/>
      </w:numPr>
      <w:spacing w:before="60"/>
      <w:outlineLvl w:val="7"/>
    </w:pPr>
    <w:rPr>
      <w:i/>
      <w:iCs/>
      <w:sz w:val="22"/>
      <w:lang w:eastAsia="en-US"/>
    </w:rPr>
  </w:style>
  <w:style w:type="paragraph" w:styleId="Nagwek9">
    <w:name w:val="heading 9"/>
    <w:basedOn w:val="Normalny"/>
    <w:next w:val="Normalny"/>
    <w:qFormat/>
    <w:rsid w:val="00E90D04"/>
    <w:pPr>
      <w:keepNext/>
      <w:numPr>
        <w:ilvl w:val="8"/>
        <w:numId w:val="1"/>
      </w:numPr>
      <w:spacing w:before="60"/>
      <w:outlineLvl w:val="8"/>
    </w:pPr>
    <w:rPr>
      <w:rFonts w:cs="Arial"/>
      <w: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tabeli, Znak"/>
    <w:basedOn w:val="Normalny"/>
    <w:link w:val="NagwekZnak"/>
    <w:rsid w:val="006A341E"/>
    <w:pPr>
      <w:tabs>
        <w:tab w:val="center" w:pos="4536"/>
        <w:tab w:val="right" w:pos="9072"/>
      </w:tabs>
    </w:pPr>
  </w:style>
  <w:style w:type="paragraph" w:styleId="Stopka">
    <w:name w:val="footer"/>
    <w:aliases w:val="Stopka Znak Znak,Stopka Znak Znak Znak,Stopka Znak Znak Znak Znak Znak Znak Znak Znak Znak Znak,Stopka Znak Znak Znak Znak Znak,Stopka Znak Znak Znak Znak Znak Znak Znak Znak Znak Znak Znak Znak Znak,Stopka Znak Znak Znak Znak"/>
    <w:basedOn w:val="Normalny"/>
    <w:link w:val="StopkaZnak"/>
    <w:uiPriority w:val="99"/>
    <w:rsid w:val="006A341E"/>
    <w:pPr>
      <w:tabs>
        <w:tab w:val="center" w:pos="4536"/>
        <w:tab w:val="right" w:pos="9072"/>
      </w:tabs>
    </w:pPr>
    <w:rPr>
      <w:lang w:val="x-none" w:eastAsia="x-none"/>
    </w:rPr>
  </w:style>
  <w:style w:type="character" w:styleId="Numerstrony">
    <w:name w:val="page number"/>
    <w:basedOn w:val="Domylnaczcionkaakapitu"/>
    <w:rsid w:val="00AF2864"/>
  </w:style>
  <w:style w:type="character" w:styleId="Hipercze">
    <w:name w:val="Hyperlink"/>
    <w:uiPriority w:val="99"/>
    <w:rsid w:val="00E90D04"/>
    <w:rPr>
      <w:color w:val="000000"/>
      <w:u w:val="single"/>
    </w:rPr>
  </w:style>
  <w:style w:type="paragraph" w:styleId="Tekstdymka">
    <w:name w:val="Balloon Text"/>
    <w:basedOn w:val="Normalny"/>
    <w:semiHidden/>
    <w:rsid w:val="00E90D04"/>
    <w:rPr>
      <w:rFonts w:ascii="Tahoma" w:hAnsi="Tahoma" w:cs="Tahoma"/>
      <w:sz w:val="16"/>
      <w:szCs w:val="16"/>
    </w:rPr>
  </w:style>
  <w:style w:type="paragraph" w:customStyle="1" w:styleId="Styl2">
    <w:name w:val="Styl2"/>
    <w:basedOn w:val="Normalny"/>
    <w:next w:val="Normalny"/>
    <w:autoRedefine/>
    <w:rsid w:val="00A00C40"/>
    <w:pPr>
      <w:numPr>
        <w:numId w:val="2"/>
      </w:numPr>
      <w:spacing w:before="120"/>
      <w:jc w:val="both"/>
    </w:pPr>
    <w:rPr>
      <w:rFonts w:ascii="Verdana" w:hAnsi="Verdana"/>
      <w:color w:val="000000"/>
      <w:sz w:val="20"/>
    </w:rPr>
  </w:style>
  <w:style w:type="paragraph" w:styleId="Tekstpodstawowy">
    <w:name w:val="Body Text"/>
    <w:aliases w:val="bt,body text,LOAN,(F2)"/>
    <w:basedOn w:val="Normalny"/>
    <w:rsid w:val="000E62BB"/>
    <w:pPr>
      <w:jc w:val="both"/>
    </w:pPr>
    <w:rPr>
      <w:sz w:val="22"/>
      <w:szCs w:val="20"/>
    </w:rPr>
  </w:style>
  <w:style w:type="paragraph" w:styleId="Tekstpodstawowy2">
    <w:name w:val="Body Text 2"/>
    <w:basedOn w:val="Normalny"/>
    <w:rsid w:val="00F306FF"/>
    <w:pPr>
      <w:spacing w:after="120" w:line="480" w:lineRule="auto"/>
    </w:pPr>
  </w:style>
  <w:style w:type="paragraph" w:customStyle="1" w:styleId="Styl1">
    <w:name w:val="Styl1"/>
    <w:basedOn w:val="Nagwek1"/>
    <w:rsid w:val="00F306FF"/>
    <w:pPr>
      <w:numPr>
        <w:numId w:val="3"/>
      </w:numPr>
      <w:spacing w:before="0" w:after="0"/>
      <w:jc w:val="center"/>
    </w:pPr>
    <w:rPr>
      <w:rFonts w:cs="Times New Roman"/>
      <w:bCs w:val="0"/>
      <w:szCs w:val="20"/>
      <w:lang w:eastAsia="pl-PL"/>
    </w:rPr>
  </w:style>
  <w:style w:type="paragraph" w:customStyle="1" w:styleId="Prambule">
    <w:name w:val="Préambule"/>
    <w:basedOn w:val="Normalny"/>
    <w:rsid w:val="00A61BE9"/>
    <w:pPr>
      <w:keepLines/>
      <w:widowControl w:val="0"/>
      <w:numPr>
        <w:numId w:val="4"/>
      </w:numPr>
      <w:adjustRightInd w:val="0"/>
      <w:spacing w:before="120" w:after="120" w:line="360" w:lineRule="atLeast"/>
      <w:jc w:val="both"/>
      <w:textAlignment w:val="baseline"/>
    </w:pPr>
    <w:rPr>
      <w:rFonts w:ascii="Arial" w:hAnsi="Arial"/>
      <w:sz w:val="22"/>
      <w:szCs w:val="20"/>
      <w:lang w:eastAsia="en-US"/>
    </w:rPr>
  </w:style>
  <w:style w:type="character" w:styleId="Odwoaniedokomentarza">
    <w:name w:val="annotation reference"/>
    <w:uiPriority w:val="99"/>
    <w:rsid w:val="006E3757"/>
    <w:rPr>
      <w:sz w:val="16"/>
      <w:szCs w:val="16"/>
    </w:rPr>
  </w:style>
  <w:style w:type="paragraph" w:styleId="Tekstkomentarza">
    <w:name w:val="annotation text"/>
    <w:basedOn w:val="Normalny"/>
    <w:link w:val="TekstkomentarzaZnak"/>
    <w:uiPriority w:val="99"/>
    <w:rsid w:val="006E3757"/>
    <w:rPr>
      <w:sz w:val="20"/>
      <w:szCs w:val="20"/>
      <w:lang w:val="en-GB" w:eastAsia="en-GB"/>
    </w:rPr>
  </w:style>
  <w:style w:type="paragraph" w:styleId="Tematkomentarza">
    <w:name w:val="annotation subject"/>
    <w:basedOn w:val="Tekstkomentarza"/>
    <w:next w:val="Tekstkomentarza"/>
    <w:semiHidden/>
    <w:rsid w:val="006E3757"/>
    <w:rPr>
      <w:b/>
      <w:bCs/>
      <w:lang w:val="pl-PL" w:eastAsia="pl-PL"/>
    </w:rPr>
  </w:style>
  <w:style w:type="character" w:customStyle="1" w:styleId="tabulatory">
    <w:name w:val="tabulatory"/>
    <w:basedOn w:val="Domylnaczcionkaakapitu"/>
    <w:rsid w:val="0089727D"/>
  </w:style>
  <w:style w:type="table" w:styleId="Tabela-Siatka">
    <w:name w:val="Table Grid"/>
    <w:basedOn w:val="Standardowy"/>
    <w:uiPriority w:val="59"/>
    <w:rsid w:val="00D05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rsid w:val="0072098B"/>
    <w:pPr>
      <w:spacing w:after="120"/>
      <w:ind w:left="283"/>
    </w:pPr>
  </w:style>
  <w:style w:type="character" w:styleId="Pogrubienie">
    <w:name w:val="Strong"/>
    <w:uiPriority w:val="22"/>
    <w:qFormat/>
    <w:rsid w:val="00382EE1"/>
    <w:rPr>
      <w:b/>
      <w:bCs/>
    </w:rPr>
  </w:style>
  <w:style w:type="character" w:styleId="Uwydatnienie">
    <w:name w:val="Emphasis"/>
    <w:uiPriority w:val="20"/>
    <w:qFormat/>
    <w:rsid w:val="00892032"/>
    <w:rPr>
      <w:i/>
      <w:iCs/>
    </w:rPr>
  </w:style>
  <w:style w:type="paragraph" w:styleId="Listapunktowana">
    <w:name w:val="List Bullet"/>
    <w:basedOn w:val="Normalny"/>
    <w:rsid w:val="006D7C97"/>
    <w:rPr>
      <w:lang w:eastAsia="en-US"/>
    </w:rPr>
  </w:style>
  <w:style w:type="paragraph" w:customStyle="1" w:styleId="msolistparagraph0">
    <w:name w:val="msolistparagraph"/>
    <w:basedOn w:val="Normalny"/>
    <w:rsid w:val="00EE1330"/>
    <w:pPr>
      <w:ind w:left="720"/>
    </w:p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2676E9"/>
  </w:style>
  <w:style w:type="paragraph" w:customStyle="1" w:styleId="pkt">
    <w:name w:val="pkt"/>
    <w:basedOn w:val="Normalny"/>
    <w:rsid w:val="00B12F07"/>
    <w:pPr>
      <w:autoSpaceDN w:val="0"/>
      <w:spacing w:before="60" w:after="60"/>
      <w:ind w:left="851" w:hanging="295"/>
      <w:jc w:val="both"/>
    </w:pPr>
    <w:rPr>
      <w:szCs w:val="20"/>
    </w:rPr>
  </w:style>
  <w:style w:type="paragraph" w:customStyle="1" w:styleId="Tekstpodstawowy22">
    <w:name w:val="Tekst podstawowy 22"/>
    <w:basedOn w:val="Normalny"/>
    <w:autoRedefine/>
    <w:rsid w:val="00A00757"/>
    <w:pPr>
      <w:numPr>
        <w:numId w:val="5"/>
      </w:numPr>
      <w:tabs>
        <w:tab w:val="clear" w:pos="720"/>
        <w:tab w:val="num" w:pos="1429"/>
      </w:tabs>
      <w:spacing w:beforeAutospacing="1" w:after="200" w:afterAutospacing="1"/>
      <w:ind w:left="1072" w:firstLine="0"/>
      <w:contextualSpacing/>
      <w:jc w:val="both"/>
    </w:pPr>
    <w:rPr>
      <w:szCs w:val="22"/>
      <w:lang w:val="en-US" w:eastAsia="en-US"/>
    </w:rPr>
  </w:style>
  <w:style w:type="paragraph" w:customStyle="1" w:styleId="pkt1">
    <w:name w:val="pkt1"/>
    <w:basedOn w:val="Normalny"/>
    <w:rsid w:val="00CE765B"/>
    <w:pPr>
      <w:autoSpaceDN w:val="0"/>
      <w:spacing w:before="60" w:after="60"/>
      <w:ind w:left="850" w:hanging="425"/>
      <w:jc w:val="both"/>
    </w:pPr>
    <w:rPr>
      <w:szCs w:val="20"/>
    </w:rPr>
  </w:style>
  <w:style w:type="character" w:customStyle="1" w:styleId="luchili">
    <w:name w:val="luc_hili"/>
    <w:rsid w:val="00AE4D3A"/>
  </w:style>
  <w:style w:type="character" w:customStyle="1" w:styleId="TekstkomentarzaZnak">
    <w:name w:val="Tekst komentarza Znak"/>
    <w:link w:val="Tekstkomentarza"/>
    <w:uiPriority w:val="99"/>
    <w:rsid w:val="005C3F27"/>
    <w:rPr>
      <w:lang w:val="en-GB" w:eastAsia="en-GB"/>
    </w:rPr>
  </w:style>
  <w:style w:type="paragraph" w:styleId="Akapitzlist">
    <w:name w:val="List Paragraph"/>
    <w:aliases w:val="BulletC,normalny tekst,List bullet,Obiekt,List Paragraph1,Akapit z listą1,Podsis rysunku,Numerowanie,List Paragraph,Akapit z listą4,Akapit z listą BS,T_SZ_List Paragraph,WYPUNKTOWANIE Akapit z listą,List Paragraph2,ECN - Nagłówek 2"/>
    <w:basedOn w:val="Normalny"/>
    <w:link w:val="AkapitzlistZnak"/>
    <w:uiPriority w:val="34"/>
    <w:qFormat/>
    <w:rsid w:val="00CB7A58"/>
    <w:pPr>
      <w:ind w:left="720"/>
    </w:pPr>
    <w:rPr>
      <w:rFonts w:ascii="Calibri" w:eastAsia="Calibri" w:hAnsi="Calibri" w:cs="Calibri"/>
      <w:sz w:val="22"/>
      <w:szCs w:val="22"/>
    </w:rPr>
  </w:style>
  <w:style w:type="paragraph" w:styleId="Poprawka">
    <w:name w:val="Revision"/>
    <w:hidden/>
    <w:uiPriority w:val="99"/>
    <w:semiHidden/>
    <w:rsid w:val="00CB7A58"/>
    <w:rPr>
      <w:sz w:val="24"/>
      <w:szCs w:val="24"/>
    </w:rPr>
  </w:style>
  <w:style w:type="character" w:customStyle="1" w:styleId="StopkaZnak">
    <w:name w:val="Stopka Znak"/>
    <w:aliases w:val="Stopka Znak Znak Znak1,Stopka Znak Znak Znak Znak1,Stopka Znak Znak Znak Znak Znak Znak Znak Znak Znak Znak Znak,Stopka Znak Znak Znak Znak Znak Znak,Stopka Znak Znak Znak Znak Znak Znak Znak Znak Znak Znak Znak Znak Znak Znak"/>
    <w:link w:val="Stopka"/>
    <w:uiPriority w:val="99"/>
    <w:locked/>
    <w:rsid w:val="00856DC8"/>
    <w:rPr>
      <w:sz w:val="24"/>
      <w:szCs w:val="24"/>
    </w:rPr>
  </w:style>
  <w:style w:type="paragraph" w:styleId="Mapadokumentu">
    <w:name w:val="Document Map"/>
    <w:basedOn w:val="Normalny"/>
    <w:semiHidden/>
    <w:rsid w:val="00B66CF8"/>
    <w:pPr>
      <w:shd w:val="clear" w:color="auto" w:fill="000080"/>
    </w:pPr>
    <w:rPr>
      <w:rFonts w:ascii="Tahoma" w:hAnsi="Tahoma" w:cs="Tahoma"/>
      <w:sz w:val="20"/>
      <w:szCs w:val="20"/>
    </w:rPr>
  </w:style>
  <w:style w:type="paragraph" w:styleId="Lista">
    <w:name w:val="List"/>
    <w:basedOn w:val="Tekstpodstawowy"/>
    <w:unhideWhenUsed/>
    <w:rsid w:val="000C30A6"/>
    <w:pPr>
      <w:widowControl w:val="0"/>
      <w:adjustRightInd w:val="0"/>
      <w:spacing w:after="220" w:line="220" w:lineRule="atLeast"/>
      <w:ind w:left="1440" w:hanging="360"/>
    </w:pPr>
    <w:rPr>
      <w:sz w:val="20"/>
      <w:lang w:eastAsia="en-US"/>
    </w:rPr>
  </w:style>
  <w:style w:type="paragraph" w:styleId="Zwykytekst">
    <w:name w:val="Plain Text"/>
    <w:aliases w:val="Znak"/>
    <w:basedOn w:val="Normalny"/>
    <w:link w:val="ZwykytekstZnak"/>
    <w:unhideWhenUsed/>
    <w:rsid w:val="00D311D6"/>
    <w:rPr>
      <w:rFonts w:ascii="Arial" w:eastAsia="Calibri" w:hAnsi="Arial"/>
      <w:sz w:val="22"/>
      <w:szCs w:val="21"/>
      <w:lang w:eastAsia="en-US"/>
    </w:rPr>
  </w:style>
  <w:style w:type="character" w:customStyle="1" w:styleId="ZwykytekstZnak">
    <w:name w:val="Zwykły tekst Znak"/>
    <w:aliases w:val="Znak Znak"/>
    <w:link w:val="Zwykytekst"/>
    <w:rsid w:val="00D311D6"/>
    <w:rPr>
      <w:rFonts w:ascii="Arial" w:eastAsia="Calibri" w:hAnsi="Arial"/>
      <w:sz w:val="22"/>
      <w:szCs w:val="21"/>
      <w:lang w:eastAsia="en-US"/>
    </w:rPr>
  </w:style>
  <w:style w:type="character" w:customStyle="1" w:styleId="NagwekZnak">
    <w:name w:val="Nagłówek Znak"/>
    <w:aliases w:val="Nagłówek tabeli Znak, Znak Znak"/>
    <w:link w:val="Nagwek"/>
    <w:rsid w:val="00566E6E"/>
    <w:rPr>
      <w:sz w:val="24"/>
      <w:szCs w:val="24"/>
    </w:rPr>
  </w:style>
  <w:style w:type="paragraph" w:customStyle="1" w:styleId="Style13">
    <w:name w:val="Style13"/>
    <w:basedOn w:val="Normalny"/>
    <w:rsid w:val="006956FE"/>
    <w:pPr>
      <w:widowControl w:val="0"/>
      <w:autoSpaceDE w:val="0"/>
      <w:autoSpaceDN w:val="0"/>
      <w:adjustRightInd w:val="0"/>
      <w:spacing w:line="254" w:lineRule="exact"/>
      <w:ind w:hanging="384"/>
    </w:pPr>
    <w:rPr>
      <w:rFonts w:ascii="Arial Unicode MS" w:hAnsi="Arial Unicode MS"/>
    </w:rPr>
  </w:style>
  <w:style w:type="character" w:customStyle="1" w:styleId="FontStyle65">
    <w:name w:val="Font Style65"/>
    <w:rsid w:val="006956FE"/>
    <w:rPr>
      <w:rFonts w:ascii="Arial Unicode MS" w:hAnsi="Arial Unicode MS" w:cs="Arial Unicode MS"/>
      <w:color w:val="000000"/>
      <w:sz w:val="18"/>
      <w:szCs w:val="18"/>
    </w:rPr>
  </w:style>
  <w:style w:type="paragraph" w:customStyle="1" w:styleId="Style18">
    <w:name w:val="Style18"/>
    <w:basedOn w:val="Normalny"/>
    <w:rsid w:val="00B367E6"/>
    <w:pPr>
      <w:widowControl w:val="0"/>
      <w:autoSpaceDE w:val="0"/>
      <w:autoSpaceDN w:val="0"/>
      <w:adjustRightInd w:val="0"/>
      <w:spacing w:line="253" w:lineRule="exact"/>
      <w:ind w:hanging="355"/>
      <w:jc w:val="both"/>
    </w:pPr>
    <w:rPr>
      <w:rFonts w:ascii="Arial Unicode MS" w:hAnsi="Arial Unicode MS"/>
    </w:rPr>
  </w:style>
  <w:style w:type="character" w:customStyle="1" w:styleId="FontStyle64">
    <w:name w:val="Font Style64"/>
    <w:rsid w:val="00B367E6"/>
    <w:rPr>
      <w:rFonts w:ascii="Arial Unicode MS" w:hAnsi="Arial Unicode MS" w:cs="Arial Unicode MS"/>
      <w:b/>
      <w:bCs/>
      <w:color w:val="000000"/>
      <w:sz w:val="18"/>
      <w:szCs w:val="18"/>
    </w:rPr>
  </w:style>
  <w:style w:type="paragraph" w:customStyle="1" w:styleId="Style5">
    <w:name w:val="Style5"/>
    <w:basedOn w:val="Normalny"/>
    <w:rsid w:val="00CB7666"/>
    <w:pPr>
      <w:widowControl w:val="0"/>
      <w:autoSpaceDE w:val="0"/>
      <w:autoSpaceDN w:val="0"/>
      <w:adjustRightInd w:val="0"/>
      <w:jc w:val="both"/>
    </w:pPr>
    <w:rPr>
      <w:rFonts w:ascii="Arial Unicode MS" w:hAnsi="Arial Unicode MS"/>
    </w:rPr>
  </w:style>
  <w:style w:type="paragraph" w:customStyle="1" w:styleId="Style8">
    <w:name w:val="Style8"/>
    <w:basedOn w:val="Normalny"/>
    <w:rsid w:val="00CB7666"/>
    <w:pPr>
      <w:widowControl w:val="0"/>
      <w:autoSpaceDE w:val="0"/>
      <w:autoSpaceDN w:val="0"/>
      <w:adjustRightInd w:val="0"/>
      <w:jc w:val="both"/>
    </w:pPr>
    <w:rPr>
      <w:rFonts w:ascii="Arial Unicode MS" w:hAnsi="Arial Unicode MS"/>
    </w:rPr>
  </w:style>
  <w:style w:type="paragraph" w:customStyle="1" w:styleId="Style11">
    <w:name w:val="Style11"/>
    <w:basedOn w:val="Normalny"/>
    <w:rsid w:val="00CB7666"/>
    <w:pPr>
      <w:widowControl w:val="0"/>
      <w:autoSpaceDE w:val="0"/>
      <w:autoSpaceDN w:val="0"/>
      <w:adjustRightInd w:val="0"/>
    </w:pPr>
    <w:rPr>
      <w:rFonts w:ascii="Arial Unicode MS" w:hAnsi="Arial Unicode MS"/>
    </w:rPr>
  </w:style>
  <w:style w:type="paragraph" w:customStyle="1" w:styleId="Style20">
    <w:name w:val="Style20"/>
    <w:basedOn w:val="Normalny"/>
    <w:rsid w:val="00CB7666"/>
    <w:pPr>
      <w:widowControl w:val="0"/>
      <w:autoSpaceDE w:val="0"/>
      <w:autoSpaceDN w:val="0"/>
      <w:adjustRightInd w:val="0"/>
      <w:spacing w:line="254" w:lineRule="exact"/>
      <w:ind w:hanging="648"/>
      <w:jc w:val="both"/>
    </w:pPr>
    <w:rPr>
      <w:rFonts w:ascii="Arial Unicode MS" w:hAnsi="Arial Unicode MS"/>
    </w:rPr>
  </w:style>
  <w:style w:type="paragraph" w:customStyle="1" w:styleId="Style23">
    <w:name w:val="Style23"/>
    <w:basedOn w:val="Normalny"/>
    <w:rsid w:val="00CB7666"/>
    <w:pPr>
      <w:widowControl w:val="0"/>
      <w:autoSpaceDE w:val="0"/>
      <w:autoSpaceDN w:val="0"/>
      <w:adjustRightInd w:val="0"/>
    </w:pPr>
    <w:rPr>
      <w:rFonts w:ascii="Arial Unicode MS" w:hAnsi="Arial Unicode MS"/>
    </w:rPr>
  </w:style>
  <w:style w:type="paragraph" w:customStyle="1" w:styleId="Style24">
    <w:name w:val="Style24"/>
    <w:basedOn w:val="Normalny"/>
    <w:rsid w:val="00CB7666"/>
    <w:pPr>
      <w:widowControl w:val="0"/>
      <w:autoSpaceDE w:val="0"/>
      <w:autoSpaceDN w:val="0"/>
      <w:adjustRightInd w:val="0"/>
      <w:jc w:val="both"/>
    </w:pPr>
    <w:rPr>
      <w:rFonts w:ascii="Arial Unicode MS" w:hAnsi="Arial Unicode MS"/>
    </w:rPr>
  </w:style>
  <w:style w:type="paragraph" w:customStyle="1" w:styleId="Style28">
    <w:name w:val="Style28"/>
    <w:basedOn w:val="Normalny"/>
    <w:rsid w:val="00CB7666"/>
    <w:pPr>
      <w:widowControl w:val="0"/>
      <w:autoSpaceDE w:val="0"/>
      <w:autoSpaceDN w:val="0"/>
      <w:adjustRightInd w:val="0"/>
      <w:spacing w:line="250" w:lineRule="exact"/>
      <w:ind w:hanging="720"/>
    </w:pPr>
    <w:rPr>
      <w:rFonts w:ascii="Arial Unicode MS" w:hAnsi="Arial Unicode MS"/>
    </w:rPr>
  </w:style>
  <w:style w:type="paragraph" w:customStyle="1" w:styleId="Style29">
    <w:name w:val="Style29"/>
    <w:basedOn w:val="Normalny"/>
    <w:rsid w:val="00CB7666"/>
    <w:pPr>
      <w:widowControl w:val="0"/>
      <w:autoSpaceDE w:val="0"/>
      <w:autoSpaceDN w:val="0"/>
      <w:adjustRightInd w:val="0"/>
      <w:spacing w:line="254" w:lineRule="exact"/>
      <w:jc w:val="both"/>
    </w:pPr>
    <w:rPr>
      <w:rFonts w:ascii="Arial Unicode MS" w:hAnsi="Arial Unicode MS"/>
    </w:rPr>
  </w:style>
  <w:style w:type="paragraph" w:styleId="Spistreci2">
    <w:name w:val="toc 2"/>
    <w:basedOn w:val="Normalny"/>
    <w:next w:val="Normalny"/>
    <w:autoRedefine/>
    <w:uiPriority w:val="39"/>
    <w:rsid w:val="00C6458A"/>
    <w:pPr>
      <w:tabs>
        <w:tab w:val="left" w:pos="426"/>
        <w:tab w:val="right" w:leader="dot" w:pos="8494"/>
      </w:tabs>
      <w:spacing w:after="100" w:line="360" w:lineRule="auto"/>
      <w:jc w:val="both"/>
    </w:pPr>
    <w:rPr>
      <w:rFonts w:ascii="Arial" w:hAnsi="Arial" w:cs="Arial"/>
      <w:sz w:val="22"/>
      <w:szCs w:val="22"/>
    </w:rPr>
  </w:style>
  <w:style w:type="paragraph" w:styleId="Spistreci1">
    <w:name w:val="toc 1"/>
    <w:basedOn w:val="Normalny"/>
    <w:next w:val="Normalny"/>
    <w:autoRedefine/>
    <w:uiPriority w:val="39"/>
    <w:rsid w:val="00241033"/>
    <w:pPr>
      <w:tabs>
        <w:tab w:val="left" w:pos="426"/>
        <w:tab w:val="right" w:leader="dot" w:pos="9070"/>
      </w:tabs>
      <w:spacing w:line="360" w:lineRule="auto"/>
      <w:ind w:left="426" w:hanging="426"/>
    </w:pPr>
    <w:rPr>
      <w:rFonts w:ascii="Arial" w:hAnsi="Arial" w:cs="Arial"/>
      <w:b/>
      <w:noProof/>
      <w:sz w:val="22"/>
      <w:szCs w:val="22"/>
    </w:rPr>
  </w:style>
  <w:style w:type="paragraph" w:styleId="Spistreci3">
    <w:name w:val="toc 3"/>
    <w:basedOn w:val="Normalny"/>
    <w:next w:val="Normalny"/>
    <w:autoRedefine/>
    <w:uiPriority w:val="39"/>
    <w:rsid w:val="00A6074F"/>
    <w:pPr>
      <w:spacing w:after="100" w:line="360" w:lineRule="auto"/>
      <w:ind w:left="440"/>
    </w:pPr>
    <w:rPr>
      <w:rFonts w:ascii="Arial" w:hAnsi="Arial" w:cs="Arial"/>
      <w:sz w:val="22"/>
      <w:szCs w:val="22"/>
    </w:rPr>
  </w:style>
  <w:style w:type="paragraph" w:styleId="Nagwekspisutreci">
    <w:name w:val="TOC Heading"/>
    <w:basedOn w:val="Nagwek1"/>
    <w:next w:val="Normalny"/>
    <w:uiPriority w:val="39"/>
    <w:qFormat/>
    <w:rsid w:val="004E0DE0"/>
    <w:pPr>
      <w:keepLines/>
      <w:numPr>
        <w:numId w:val="0"/>
      </w:numPr>
      <w:tabs>
        <w:tab w:val="clear" w:pos="709"/>
      </w:tabs>
      <w:spacing w:before="480" w:after="0" w:line="276" w:lineRule="auto"/>
      <w:outlineLvl w:val="9"/>
    </w:pPr>
    <w:rPr>
      <w:rFonts w:ascii="Cambria" w:hAnsi="Cambria" w:cs="Times New Roman"/>
      <w:color w:val="365F91"/>
      <w:szCs w:val="28"/>
      <w:lang w:eastAsia="pl-PL"/>
    </w:rPr>
  </w:style>
  <w:style w:type="paragraph" w:styleId="Tekstprzypisukocowego">
    <w:name w:val="endnote text"/>
    <w:basedOn w:val="Normalny"/>
    <w:semiHidden/>
    <w:rsid w:val="00DE7196"/>
    <w:rPr>
      <w:sz w:val="20"/>
      <w:szCs w:val="20"/>
    </w:rPr>
  </w:style>
  <w:style w:type="character" w:styleId="Odwoanieprzypisukocowego">
    <w:name w:val="endnote reference"/>
    <w:semiHidden/>
    <w:rsid w:val="00DE7196"/>
    <w:rPr>
      <w:vertAlign w:val="superscript"/>
    </w:rPr>
  </w:style>
  <w:style w:type="paragraph" w:customStyle="1" w:styleId="Default">
    <w:name w:val="Default"/>
    <w:rsid w:val="00753B3E"/>
    <w:pPr>
      <w:autoSpaceDE w:val="0"/>
      <w:autoSpaceDN w:val="0"/>
      <w:adjustRightInd w:val="0"/>
    </w:pPr>
    <w:rPr>
      <w:rFonts w:ascii="Liberation Sans" w:hAnsi="Liberation Sans" w:cs="Liberation Sans"/>
      <w:color w:val="000000"/>
      <w:sz w:val="24"/>
      <w:szCs w:val="24"/>
    </w:rPr>
  </w:style>
  <w:style w:type="character" w:customStyle="1" w:styleId="SIWZ2tekstZnak">
    <w:name w:val="SIWZ 2 tekst Znak"/>
    <w:link w:val="SIWZ2tekst"/>
    <w:locked/>
    <w:rsid w:val="00FE23AF"/>
    <w:rPr>
      <w:rFonts w:ascii="Arial" w:hAnsi="Arial" w:cs="Arial"/>
    </w:rPr>
  </w:style>
  <w:style w:type="paragraph" w:customStyle="1" w:styleId="SIWZ2tekst">
    <w:name w:val="SIWZ 2 tekst"/>
    <w:basedOn w:val="Normalny"/>
    <w:link w:val="SIWZ2tekstZnak"/>
    <w:rsid w:val="00FE23AF"/>
    <w:pPr>
      <w:spacing w:before="120" w:after="120"/>
      <w:ind w:left="709"/>
      <w:jc w:val="both"/>
    </w:pPr>
    <w:rPr>
      <w:rFonts w:ascii="Arial" w:hAnsi="Arial" w:cs="Arial"/>
      <w:sz w:val="20"/>
      <w:szCs w:val="20"/>
    </w:rPr>
  </w:style>
  <w:style w:type="paragraph" w:styleId="Tekstpodstawowywcity3">
    <w:name w:val="Body Text Indent 3"/>
    <w:basedOn w:val="Normalny"/>
    <w:link w:val="Tekstpodstawowywcity3Znak"/>
    <w:rsid w:val="007734E5"/>
    <w:pPr>
      <w:spacing w:after="120"/>
      <w:ind w:left="283"/>
    </w:pPr>
    <w:rPr>
      <w:sz w:val="16"/>
      <w:szCs w:val="16"/>
    </w:rPr>
  </w:style>
  <w:style w:type="character" w:customStyle="1" w:styleId="Tekstpodstawowywcity3Znak">
    <w:name w:val="Tekst podstawowy wcięty 3 Znak"/>
    <w:link w:val="Tekstpodstawowywcity3"/>
    <w:rsid w:val="007734E5"/>
    <w:rPr>
      <w:sz w:val="16"/>
      <w:szCs w:val="16"/>
    </w:rPr>
  </w:style>
  <w:style w:type="paragraph" w:customStyle="1" w:styleId="SIWZ2">
    <w:name w:val="SIWZ 2"/>
    <w:basedOn w:val="Normalny"/>
    <w:link w:val="SIWZ2Znak"/>
    <w:uiPriority w:val="99"/>
    <w:rsid w:val="00907001"/>
    <w:pPr>
      <w:numPr>
        <w:numId w:val="6"/>
      </w:numPr>
      <w:tabs>
        <w:tab w:val="num" w:pos="0"/>
        <w:tab w:val="num" w:pos="1045"/>
        <w:tab w:val="num" w:pos="1440"/>
      </w:tabs>
      <w:spacing w:before="120" w:after="120"/>
      <w:ind w:left="1440" w:hanging="360"/>
      <w:jc w:val="both"/>
    </w:pPr>
    <w:rPr>
      <w:rFonts w:ascii="Arial" w:hAnsi="Arial"/>
      <w:sz w:val="20"/>
      <w:szCs w:val="20"/>
      <w:lang w:eastAsia="en-US"/>
    </w:rPr>
  </w:style>
  <w:style w:type="character" w:customStyle="1" w:styleId="SIWZ2Znak">
    <w:name w:val="SIWZ 2 Znak"/>
    <w:link w:val="SIWZ2"/>
    <w:uiPriority w:val="99"/>
    <w:locked/>
    <w:rsid w:val="00907001"/>
    <w:rPr>
      <w:rFonts w:ascii="Arial" w:hAnsi="Arial"/>
      <w:lang w:eastAsia="en-US"/>
    </w:rPr>
  </w:style>
  <w:style w:type="character" w:customStyle="1" w:styleId="apple-converted-space">
    <w:name w:val="apple-converted-space"/>
    <w:basedOn w:val="Domylnaczcionkaakapitu"/>
    <w:rsid w:val="0018720B"/>
  </w:style>
  <w:style w:type="paragraph" w:customStyle="1" w:styleId="ZTIRPKTzmpkttiret">
    <w:name w:val="Z_TIR/PKT – zm. pkt tiret"/>
    <w:basedOn w:val="Normalny"/>
    <w:uiPriority w:val="99"/>
    <w:rsid w:val="00CA7BB3"/>
    <w:pPr>
      <w:spacing w:line="360" w:lineRule="auto"/>
      <w:ind w:left="1893" w:hanging="510"/>
      <w:jc w:val="both"/>
    </w:pPr>
    <w:rPr>
      <w:rFonts w:ascii="Times" w:hAnsi="Times" w:cs="Times"/>
    </w:rPr>
  </w:style>
  <w:style w:type="paragraph" w:customStyle="1" w:styleId="ZLITUSTzmustliter">
    <w:name w:val="Z_LIT/UST(§) – zm. ust. (§) literą"/>
    <w:basedOn w:val="Normalny"/>
    <w:uiPriority w:val="99"/>
    <w:rsid w:val="00B02D86"/>
    <w:pPr>
      <w:suppressAutoHyphens/>
      <w:autoSpaceDE w:val="0"/>
      <w:autoSpaceDN w:val="0"/>
      <w:adjustRightInd w:val="0"/>
      <w:spacing w:line="360" w:lineRule="auto"/>
      <w:ind w:left="987" w:firstLine="510"/>
      <w:jc w:val="both"/>
    </w:pPr>
    <w:rPr>
      <w:rFonts w:ascii="Times" w:hAnsi="Times" w:cs="Times"/>
    </w:rPr>
  </w:style>
  <w:style w:type="paragraph" w:customStyle="1" w:styleId="ZLITPKTzmpktliter">
    <w:name w:val="Z_LIT/PKT – zm. pkt literą"/>
    <w:basedOn w:val="Normalny"/>
    <w:uiPriority w:val="99"/>
    <w:rsid w:val="00B02D86"/>
    <w:pPr>
      <w:spacing w:line="360" w:lineRule="auto"/>
      <w:ind w:left="1497" w:hanging="510"/>
      <w:jc w:val="both"/>
    </w:pPr>
    <w:rPr>
      <w:rFonts w:ascii="Times" w:hAnsi="Times" w:cs="Times"/>
    </w:rPr>
  </w:style>
  <w:style w:type="paragraph" w:customStyle="1" w:styleId="ZPKTzmpktartykuempunktem">
    <w:name w:val="Z/PKT – zm. pkt artykułem (punktem)"/>
    <w:basedOn w:val="Normalny"/>
    <w:uiPriority w:val="99"/>
    <w:rsid w:val="0051080A"/>
    <w:pPr>
      <w:spacing w:line="360" w:lineRule="auto"/>
      <w:ind w:left="1020" w:hanging="510"/>
      <w:jc w:val="both"/>
    </w:pPr>
    <w:rPr>
      <w:rFonts w:ascii="Times" w:hAnsi="Times" w:cs="Times"/>
    </w:rPr>
  </w:style>
  <w:style w:type="paragraph" w:customStyle="1" w:styleId="ZUSTzmustartykuempunktem">
    <w:name w:val="Z/UST(§) – zm. ust. (§) artykułem (punktem)"/>
    <w:basedOn w:val="Normalny"/>
    <w:uiPriority w:val="99"/>
    <w:rsid w:val="0051080A"/>
    <w:pPr>
      <w:suppressAutoHyphens/>
      <w:autoSpaceDE w:val="0"/>
      <w:autoSpaceDN w:val="0"/>
      <w:adjustRightInd w:val="0"/>
      <w:spacing w:line="360" w:lineRule="auto"/>
      <w:ind w:left="510" w:firstLine="510"/>
      <w:jc w:val="both"/>
    </w:pPr>
    <w:rPr>
      <w:rFonts w:ascii="Times" w:hAnsi="Times" w:cs="Times"/>
    </w:rPr>
  </w:style>
  <w:style w:type="character" w:customStyle="1" w:styleId="Ppogrubienie">
    <w:name w:val="_P_ – pogrubienie"/>
    <w:basedOn w:val="Domylnaczcionkaakapitu"/>
    <w:uiPriority w:val="99"/>
    <w:rsid w:val="0051080A"/>
    <w:rPr>
      <w:rFonts w:cs="Times New Roman"/>
      <w:b/>
      <w:bCs/>
    </w:rPr>
  </w:style>
  <w:style w:type="paragraph" w:customStyle="1" w:styleId="ZARTzmartartykuempunktem">
    <w:name w:val="Z/ART(§) – zm. art. (§) artykułem (punktem)"/>
    <w:basedOn w:val="Normalny"/>
    <w:uiPriority w:val="99"/>
    <w:rsid w:val="0051080A"/>
    <w:pPr>
      <w:suppressAutoHyphens/>
      <w:autoSpaceDE w:val="0"/>
      <w:autoSpaceDN w:val="0"/>
      <w:adjustRightInd w:val="0"/>
      <w:spacing w:line="360" w:lineRule="auto"/>
      <w:ind w:left="510" w:firstLine="510"/>
      <w:jc w:val="both"/>
    </w:pPr>
    <w:rPr>
      <w:rFonts w:ascii="Times" w:hAnsi="Times" w:cs="Times"/>
    </w:rPr>
  </w:style>
  <w:style w:type="paragraph" w:styleId="NormalnyWeb">
    <w:name w:val="Normal (Web)"/>
    <w:basedOn w:val="Normalny"/>
    <w:uiPriority w:val="99"/>
    <w:rsid w:val="0090307B"/>
    <w:pPr>
      <w:spacing w:before="100" w:beforeAutospacing="1" w:after="100" w:afterAutospacing="1"/>
      <w:jc w:val="both"/>
    </w:pPr>
    <w:rPr>
      <w:sz w:val="20"/>
      <w:szCs w:val="20"/>
    </w:rPr>
  </w:style>
  <w:style w:type="character" w:customStyle="1" w:styleId="Nagwek3Znak1">
    <w:name w:val="Nagłówek 3 Znak1"/>
    <w:rsid w:val="00663971"/>
    <w:rPr>
      <w:rFonts w:ascii="Arial" w:eastAsia="Calibri" w:hAnsi="Arial" w:cs="Arial"/>
      <w:bCs/>
      <w:lang w:val="pl-PL" w:eastAsia="ar-SA" w:bidi="ar-SA"/>
    </w:rPr>
  </w:style>
  <w:style w:type="character" w:customStyle="1" w:styleId="Nagwek2Znak">
    <w:name w:val="Nagłówek 2 Znak"/>
    <w:uiPriority w:val="9"/>
    <w:rsid w:val="004D3EFB"/>
    <w:rPr>
      <w:rFonts w:ascii="Arial" w:hAnsi="Arial" w:cs="Arial"/>
      <w:bCs/>
      <w:iCs/>
      <w:lang w:val="pl-PL" w:eastAsia="ar-SA" w:bidi="ar-SA"/>
    </w:rPr>
  </w:style>
  <w:style w:type="paragraph" w:styleId="Tekstprzypisudolnego">
    <w:name w:val="footnote text"/>
    <w:basedOn w:val="Normalny"/>
    <w:link w:val="TekstprzypisudolnegoZnak"/>
    <w:uiPriority w:val="99"/>
    <w:unhideWhenUsed/>
    <w:rsid w:val="009D1265"/>
    <w:rPr>
      <w:sz w:val="20"/>
      <w:szCs w:val="20"/>
    </w:rPr>
  </w:style>
  <w:style w:type="character" w:customStyle="1" w:styleId="TekstprzypisudolnegoZnak">
    <w:name w:val="Tekst przypisu dolnego Znak"/>
    <w:basedOn w:val="Domylnaczcionkaakapitu"/>
    <w:link w:val="Tekstprzypisudolnego"/>
    <w:uiPriority w:val="99"/>
    <w:rsid w:val="009D1265"/>
  </w:style>
  <w:style w:type="character" w:styleId="Odwoanieprzypisudolnego">
    <w:name w:val="footnote reference"/>
    <w:basedOn w:val="Domylnaczcionkaakapitu"/>
    <w:uiPriority w:val="99"/>
    <w:semiHidden/>
    <w:unhideWhenUsed/>
    <w:rsid w:val="009D1265"/>
    <w:rPr>
      <w:vertAlign w:val="superscript"/>
    </w:rPr>
  </w:style>
  <w:style w:type="character" w:customStyle="1" w:styleId="alb">
    <w:name w:val="a_lb"/>
    <w:basedOn w:val="Domylnaczcionkaakapitu"/>
    <w:rsid w:val="003348B2"/>
  </w:style>
  <w:style w:type="paragraph" w:customStyle="1" w:styleId="Znak2ZnakZnakZnakZnakZnakZnakZnakZnakZnak">
    <w:name w:val="Znak2 Znak Znak Znak Znak Znak Znak Znak Znak Znak"/>
    <w:basedOn w:val="Normalny"/>
    <w:rsid w:val="00B7187B"/>
  </w:style>
  <w:style w:type="character" w:customStyle="1" w:styleId="Nagwek1Znak">
    <w:name w:val="Nagłówek 1 Znak"/>
    <w:basedOn w:val="Domylnaczcionkaakapitu"/>
    <w:link w:val="Nagwek1"/>
    <w:rsid w:val="00802B35"/>
    <w:rPr>
      <w:rFonts w:cs="Arial"/>
      <w:b/>
      <w:bCs/>
      <w:sz w:val="28"/>
      <w:szCs w:val="32"/>
      <w:lang w:eastAsia="en-US"/>
    </w:rPr>
  </w:style>
  <w:style w:type="character" w:customStyle="1" w:styleId="Teksttreci">
    <w:name w:val="Tekst treści"/>
    <w:basedOn w:val="Domylnaczcionkaakapitu"/>
    <w:rsid w:val="003B0452"/>
    <w:rPr>
      <w:rFonts w:ascii="Calibri" w:eastAsia="Calibri" w:hAnsi="Calibri" w:cs="Calibri"/>
      <w:b w:val="0"/>
      <w:bCs w:val="0"/>
      <w:i w:val="0"/>
      <w:iCs w:val="0"/>
      <w:smallCaps w:val="0"/>
      <w:strike w:val="0"/>
      <w:color w:val="000000"/>
      <w:spacing w:val="0"/>
      <w:w w:val="100"/>
      <w:position w:val="0"/>
      <w:sz w:val="20"/>
      <w:szCs w:val="20"/>
      <w:u w:val="none"/>
      <w:lang w:val="pl-PL"/>
    </w:rPr>
  </w:style>
  <w:style w:type="paragraph" w:customStyle="1" w:styleId="Znak2ZnakZnakZnakZnakZnakZnakZnakZnakZnak3">
    <w:name w:val="Znak2 Znak Znak Znak Znak Znak Znak Znak Znak Znak3"/>
    <w:basedOn w:val="Normalny"/>
    <w:rsid w:val="006A3B0A"/>
  </w:style>
  <w:style w:type="paragraph" w:customStyle="1" w:styleId="Znak2ZnakZnakZnakZnakZnakZnakZnakZnakZnak2">
    <w:name w:val="Znak2 Znak Znak Znak Znak Znak Znak Znak Znak Znak2"/>
    <w:basedOn w:val="Normalny"/>
    <w:rsid w:val="00BE77BA"/>
  </w:style>
  <w:style w:type="character" w:customStyle="1" w:styleId="Nagwek3Znak">
    <w:name w:val="Nagłówek 3 Znak"/>
    <w:link w:val="Nagwek3"/>
    <w:rsid w:val="00A06215"/>
    <w:rPr>
      <w:rFonts w:cs="Arial"/>
      <w:bCs/>
      <w:sz w:val="24"/>
      <w:szCs w:val="26"/>
      <w:lang w:eastAsia="en-US"/>
    </w:rPr>
  </w:style>
  <w:style w:type="paragraph" w:customStyle="1" w:styleId="Znak2ZnakZnakZnakZnakZnakZnakZnakZnakZnakZnak">
    <w:name w:val="Znak2 Znak Znak Znak Znak Znak Znak Znak Znak Znak Znak"/>
    <w:basedOn w:val="Normalny"/>
    <w:rsid w:val="007F79D7"/>
  </w:style>
  <w:style w:type="paragraph" w:customStyle="1" w:styleId="Znak2ZnakZnakZnakZnakZnakZnakZnakZnakZnakZnak1">
    <w:name w:val="Znak2 Znak Znak Znak Znak Znak Znak Znak Znak Znak Znak1"/>
    <w:basedOn w:val="Normalny"/>
    <w:rsid w:val="00B5352F"/>
  </w:style>
  <w:style w:type="character" w:customStyle="1" w:styleId="AkapitzlistZnak">
    <w:name w:val="Akapit z listą Znak"/>
    <w:aliases w:val="BulletC Znak,normalny tekst Znak,List bullet Znak,Obiekt Znak,List Paragraph1 Znak,Akapit z listą1 Znak,Podsis rysunku Znak,Numerowanie Znak,List Paragraph Znak,Akapit z listą4 Znak,Akapit z listą BS Znak,T_SZ_List Paragraph Znak"/>
    <w:link w:val="Akapitzlist"/>
    <w:uiPriority w:val="34"/>
    <w:qFormat/>
    <w:rsid w:val="00251987"/>
    <w:rPr>
      <w:rFonts w:ascii="Calibri" w:eastAsia="Calibri" w:hAnsi="Calibri" w:cs="Calibri"/>
      <w:sz w:val="22"/>
      <w:szCs w:val="22"/>
    </w:rPr>
  </w:style>
  <w:style w:type="character" w:customStyle="1" w:styleId="Nierozpoznanawzmianka1">
    <w:name w:val="Nierozpoznana wzmianka1"/>
    <w:basedOn w:val="Domylnaczcionkaakapitu"/>
    <w:uiPriority w:val="99"/>
    <w:semiHidden/>
    <w:unhideWhenUsed/>
    <w:rsid w:val="008247B2"/>
    <w:rPr>
      <w:color w:val="605E5C"/>
      <w:shd w:val="clear" w:color="auto" w:fill="E1DFDD"/>
    </w:rPr>
  </w:style>
  <w:style w:type="paragraph" w:customStyle="1" w:styleId="Znak2ZnakZnakZnakZnakZnakZnakZnakZnakZnak1">
    <w:name w:val="Znak2 Znak Znak Znak Znak Znak Znak Znak Znak Znak1"/>
    <w:basedOn w:val="Normalny"/>
    <w:rsid w:val="00B53B6D"/>
  </w:style>
  <w:style w:type="character" w:customStyle="1" w:styleId="alb-s">
    <w:name w:val="a_lb-s"/>
    <w:basedOn w:val="Domylnaczcionkaakapitu"/>
    <w:rsid w:val="005E2DBC"/>
  </w:style>
  <w:style w:type="character" w:customStyle="1" w:styleId="Nierozpoznanawzmianka2">
    <w:name w:val="Nierozpoznana wzmianka2"/>
    <w:basedOn w:val="Domylnaczcionkaakapitu"/>
    <w:uiPriority w:val="99"/>
    <w:semiHidden/>
    <w:unhideWhenUsed/>
    <w:rsid w:val="00D717DC"/>
    <w:rPr>
      <w:color w:val="605E5C"/>
      <w:shd w:val="clear" w:color="auto" w:fill="E1DFDD"/>
    </w:rPr>
  </w:style>
  <w:style w:type="paragraph" w:customStyle="1" w:styleId="text-justify">
    <w:name w:val="text-justify"/>
    <w:basedOn w:val="Normalny"/>
    <w:rsid w:val="00523610"/>
    <w:pPr>
      <w:spacing w:before="100" w:beforeAutospacing="1" w:after="100" w:afterAutospacing="1"/>
    </w:pPr>
  </w:style>
  <w:style w:type="character" w:customStyle="1" w:styleId="Nierozpoznanawzmianka3">
    <w:name w:val="Nierozpoznana wzmianka3"/>
    <w:basedOn w:val="Domylnaczcionkaakapitu"/>
    <w:uiPriority w:val="99"/>
    <w:semiHidden/>
    <w:unhideWhenUsed/>
    <w:rsid w:val="005B0BA6"/>
    <w:rPr>
      <w:color w:val="605E5C"/>
      <w:shd w:val="clear" w:color="auto" w:fill="E1DFDD"/>
    </w:rPr>
  </w:style>
  <w:style w:type="paragraph" w:customStyle="1" w:styleId="Znak2ZnakZnakZnakZnakZnakZnakZnakZnakZnak0">
    <w:name w:val="Znak2 Znak Znak Znak Znak Znak Znak Znak Znak Znak"/>
    <w:basedOn w:val="Normalny"/>
    <w:rsid w:val="00094488"/>
  </w:style>
  <w:style w:type="paragraph" w:customStyle="1" w:styleId="Znak2ZnakZnakZnakZnakZnakZnakZnakZnakZnak4">
    <w:name w:val="Znak2 Znak Znak Znak Znak Znak Znak Znak Znak Znak"/>
    <w:basedOn w:val="Normalny"/>
    <w:rsid w:val="002E6D29"/>
  </w:style>
  <w:style w:type="character" w:customStyle="1" w:styleId="DeltaViewInsertion">
    <w:name w:val="DeltaView Insertion"/>
    <w:rsid w:val="00CF155A"/>
    <w:rPr>
      <w:b/>
      <w:i/>
      <w:spacing w:val="0"/>
    </w:rPr>
  </w:style>
  <w:style w:type="paragraph" w:customStyle="1" w:styleId="Nagwek8odsp">
    <w:name w:val="Nagłówek 8 odsęp"/>
    <w:basedOn w:val="Normalny"/>
    <w:rsid w:val="00CE072E"/>
    <w:pPr>
      <w:widowControl w:val="0"/>
      <w:numPr>
        <w:numId w:val="7"/>
      </w:numPr>
    </w:pPr>
    <w:rPr>
      <w:rFonts w:ascii="Arial" w:hAnsi="Arial"/>
      <w:sz w:val="20"/>
      <w:szCs w:val="20"/>
      <w:lang w:eastAsia="sv-SE"/>
    </w:rPr>
  </w:style>
  <w:style w:type="paragraph" w:customStyle="1" w:styleId="Znak2ZnakZnakZnakZnakZnakZnakZnakZnakZnak5">
    <w:name w:val="Znak2 Znak Znak Znak Znak Znak Znak Znak Znak Znak"/>
    <w:basedOn w:val="Normalny"/>
    <w:rsid w:val="008225ED"/>
  </w:style>
  <w:style w:type="character" w:customStyle="1" w:styleId="FontStyle52">
    <w:name w:val="Font Style52"/>
    <w:basedOn w:val="Domylnaczcionkaakapitu"/>
    <w:uiPriority w:val="99"/>
    <w:rsid w:val="000B0E8D"/>
    <w:rPr>
      <w:rFonts w:ascii="Arial Narrow" w:hAnsi="Arial Narrow" w:cs="Arial Narrow"/>
      <w:sz w:val="20"/>
      <w:szCs w:val="20"/>
    </w:rPr>
  </w:style>
  <w:style w:type="character" w:customStyle="1" w:styleId="FontStyle19">
    <w:name w:val="Font Style19"/>
    <w:basedOn w:val="Domylnaczcionkaakapitu"/>
    <w:uiPriority w:val="99"/>
    <w:rsid w:val="000B0E8D"/>
    <w:rPr>
      <w:rFonts w:ascii="Arial Narrow" w:hAnsi="Arial Narrow" w:cs="Arial Narrow"/>
      <w:b/>
      <w:bCs/>
      <w:sz w:val="22"/>
      <w:szCs w:val="22"/>
    </w:rPr>
  </w:style>
  <w:style w:type="character" w:customStyle="1" w:styleId="FontStyle50">
    <w:name w:val="Font Style50"/>
    <w:basedOn w:val="Domylnaczcionkaakapitu"/>
    <w:uiPriority w:val="99"/>
    <w:rsid w:val="000B0E8D"/>
    <w:rPr>
      <w:rFonts w:ascii="Arial Narrow" w:hAnsi="Arial Narrow" w:cs="Arial Narrow"/>
      <w:sz w:val="24"/>
      <w:szCs w:val="24"/>
    </w:rPr>
  </w:style>
  <w:style w:type="character" w:customStyle="1" w:styleId="FontStyle14">
    <w:name w:val="Font Style14"/>
    <w:basedOn w:val="Domylnaczcionkaakapitu"/>
    <w:uiPriority w:val="99"/>
    <w:rsid w:val="000B0E8D"/>
    <w:rPr>
      <w:rFonts w:ascii="Arial Unicode MS" w:eastAsia="Arial Unicode MS" w:cs="Arial Unicode MS"/>
      <w:sz w:val="20"/>
      <w:szCs w:val="20"/>
    </w:rPr>
  </w:style>
  <w:style w:type="paragraph" w:customStyle="1" w:styleId="Style9">
    <w:name w:val="Style9"/>
    <w:basedOn w:val="Normalny"/>
    <w:uiPriority w:val="99"/>
    <w:rsid w:val="000B0E8D"/>
    <w:pPr>
      <w:widowControl w:val="0"/>
      <w:autoSpaceDE w:val="0"/>
      <w:autoSpaceDN w:val="0"/>
      <w:adjustRightInd w:val="0"/>
      <w:spacing w:line="250" w:lineRule="exact"/>
      <w:ind w:hanging="350"/>
      <w:jc w:val="both"/>
    </w:pPr>
    <w:rPr>
      <w:rFonts w:ascii="Arial Unicode MS" w:eastAsia="Arial Unicode MS" w:hAnsiTheme="minorHAnsi" w:cs="Arial Unicode MS"/>
    </w:rPr>
  </w:style>
  <w:style w:type="character" w:customStyle="1" w:styleId="FontStyle59">
    <w:name w:val="Font Style59"/>
    <w:basedOn w:val="Domylnaczcionkaakapitu"/>
    <w:rsid w:val="000B0E8D"/>
    <w:rPr>
      <w:rFonts w:ascii="Arial Narrow" w:hAnsi="Arial Narrow" w:cs="Arial Narrow"/>
      <w:sz w:val="18"/>
      <w:szCs w:val="18"/>
    </w:rPr>
  </w:style>
  <w:style w:type="character" w:styleId="UyteHipercze">
    <w:name w:val="FollowedHyperlink"/>
    <w:basedOn w:val="Domylnaczcionkaakapitu"/>
    <w:semiHidden/>
    <w:unhideWhenUsed/>
    <w:rsid w:val="00AC1A98"/>
    <w:rPr>
      <w:color w:val="800080" w:themeColor="followedHyperlink"/>
      <w:u w:val="single"/>
    </w:rPr>
  </w:style>
  <w:style w:type="paragraph" w:styleId="Spistreci6">
    <w:name w:val="toc 6"/>
    <w:basedOn w:val="Normalny"/>
    <w:next w:val="Normalny"/>
    <w:autoRedefine/>
    <w:semiHidden/>
    <w:unhideWhenUsed/>
    <w:rsid w:val="00837680"/>
    <w:pPr>
      <w:spacing w:after="100"/>
      <w:ind w:left="1200"/>
    </w:pPr>
  </w:style>
  <w:style w:type="character" w:customStyle="1" w:styleId="Nierozpoznanawzmianka4">
    <w:name w:val="Nierozpoznana wzmianka4"/>
    <w:basedOn w:val="Domylnaczcionkaakapitu"/>
    <w:uiPriority w:val="99"/>
    <w:semiHidden/>
    <w:unhideWhenUsed/>
    <w:rsid w:val="00837680"/>
    <w:rPr>
      <w:color w:val="605E5C"/>
      <w:shd w:val="clear" w:color="auto" w:fill="E1DFDD"/>
    </w:rPr>
  </w:style>
  <w:style w:type="character" w:styleId="Nierozpoznanawzmianka">
    <w:name w:val="Unresolved Mention"/>
    <w:basedOn w:val="Domylnaczcionkaakapitu"/>
    <w:uiPriority w:val="99"/>
    <w:semiHidden/>
    <w:unhideWhenUsed/>
    <w:rsid w:val="00DD3B9C"/>
    <w:rPr>
      <w:color w:val="605E5C"/>
      <w:shd w:val="clear" w:color="auto" w:fill="E1DFDD"/>
    </w:rPr>
  </w:style>
  <w:style w:type="character" w:customStyle="1" w:styleId="cf01">
    <w:name w:val="cf01"/>
    <w:basedOn w:val="Domylnaczcionkaakapitu"/>
    <w:rsid w:val="006F4F0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60933">
      <w:bodyDiv w:val="1"/>
      <w:marLeft w:val="0"/>
      <w:marRight w:val="0"/>
      <w:marTop w:val="0"/>
      <w:marBottom w:val="0"/>
      <w:divBdr>
        <w:top w:val="none" w:sz="0" w:space="0" w:color="auto"/>
        <w:left w:val="none" w:sz="0" w:space="0" w:color="auto"/>
        <w:bottom w:val="none" w:sz="0" w:space="0" w:color="auto"/>
        <w:right w:val="none" w:sz="0" w:space="0" w:color="auto"/>
      </w:divBdr>
    </w:div>
    <w:div w:id="36206567">
      <w:bodyDiv w:val="1"/>
      <w:marLeft w:val="0"/>
      <w:marRight w:val="0"/>
      <w:marTop w:val="0"/>
      <w:marBottom w:val="0"/>
      <w:divBdr>
        <w:top w:val="none" w:sz="0" w:space="0" w:color="auto"/>
        <w:left w:val="none" w:sz="0" w:space="0" w:color="auto"/>
        <w:bottom w:val="none" w:sz="0" w:space="0" w:color="auto"/>
        <w:right w:val="none" w:sz="0" w:space="0" w:color="auto"/>
      </w:divBdr>
    </w:div>
    <w:div w:id="60293424">
      <w:bodyDiv w:val="1"/>
      <w:marLeft w:val="0"/>
      <w:marRight w:val="0"/>
      <w:marTop w:val="0"/>
      <w:marBottom w:val="0"/>
      <w:divBdr>
        <w:top w:val="none" w:sz="0" w:space="0" w:color="auto"/>
        <w:left w:val="none" w:sz="0" w:space="0" w:color="auto"/>
        <w:bottom w:val="none" w:sz="0" w:space="0" w:color="auto"/>
        <w:right w:val="none" w:sz="0" w:space="0" w:color="auto"/>
      </w:divBdr>
      <w:divsChild>
        <w:div w:id="2031880208">
          <w:marLeft w:val="0"/>
          <w:marRight w:val="0"/>
          <w:marTop w:val="0"/>
          <w:marBottom w:val="0"/>
          <w:divBdr>
            <w:top w:val="none" w:sz="0" w:space="0" w:color="auto"/>
            <w:left w:val="none" w:sz="0" w:space="0" w:color="auto"/>
            <w:bottom w:val="none" w:sz="0" w:space="0" w:color="auto"/>
            <w:right w:val="none" w:sz="0" w:space="0" w:color="auto"/>
          </w:divBdr>
          <w:divsChild>
            <w:div w:id="248582312">
              <w:marLeft w:val="0"/>
              <w:marRight w:val="0"/>
              <w:marTop w:val="240"/>
              <w:marBottom w:val="0"/>
              <w:divBdr>
                <w:top w:val="none" w:sz="0" w:space="0" w:color="auto"/>
                <w:left w:val="none" w:sz="0" w:space="0" w:color="auto"/>
                <w:bottom w:val="none" w:sz="0" w:space="0" w:color="auto"/>
                <w:right w:val="none" w:sz="0" w:space="0" w:color="auto"/>
              </w:divBdr>
              <w:divsChild>
                <w:div w:id="107119758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118450538">
      <w:bodyDiv w:val="1"/>
      <w:marLeft w:val="0"/>
      <w:marRight w:val="0"/>
      <w:marTop w:val="0"/>
      <w:marBottom w:val="0"/>
      <w:divBdr>
        <w:top w:val="none" w:sz="0" w:space="0" w:color="auto"/>
        <w:left w:val="none" w:sz="0" w:space="0" w:color="auto"/>
        <w:bottom w:val="none" w:sz="0" w:space="0" w:color="auto"/>
        <w:right w:val="none" w:sz="0" w:space="0" w:color="auto"/>
      </w:divBdr>
    </w:div>
    <w:div w:id="125316637">
      <w:bodyDiv w:val="1"/>
      <w:marLeft w:val="0"/>
      <w:marRight w:val="0"/>
      <w:marTop w:val="0"/>
      <w:marBottom w:val="0"/>
      <w:divBdr>
        <w:top w:val="none" w:sz="0" w:space="0" w:color="auto"/>
        <w:left w:val="none" w:sz="0" w:space="0" w:color="auto"/>
        <w:bottom w:val="none" w:sz="0" w:space="0" w:color="auto"/>
        <w:right w:val="none" w:sz="0" w:space="0" w:color="auto"/>
      </w:divBdr>
    </w:div>
    <w:div w:id="139006565">
      <w:bodyDiv w:val="1"/>
      <w:marLeft w:val="0"/>
      <w:marRight w:val="0"/>
      <w:marTop w:val="0"/>
      <w:marBottom w:val="0"/>
      <w:divBdr>
        <w:top w:val="none" w:sz="0" w:space="0" w:color="auto"/>
        <w:left w:val="none" w:sz="0" w:space="0" w:color="auto"/>
        <w:bottom w:val="none" w:sz="0" w:space="0" w:color="auto"/>
        <w:right w:val="none" w:sz="0" w:space="0" w:color="auto"/>
      </w:divBdr>
    </w:div>
    <w:div w:id="154877915">
      <w:bodyDiv w:val="1"/>
      <w:marLeft w:val="0"/>
      <w:marRight w:val="0"/>
      <w:marTop w:val="0"/>
      <w:marBottom w:val="0"/>
      <w:divBdr>
        <w:top w:val="none" w:sz="0" w:space="0" w:color="auto"/>
        <w:left w:val="none" w:sz="0" w:space="0" w:color="auto"/>
        <w:bottom w:val="none" w:sz="0" w:space="0" w:color="auto"/>
        <w:right w:val="none" w:sz="0" w:space="0" w:color="auto"/>
      </w:divBdr>
      <w:divsChild>
        <w:div w:id="2078674166">
          <w:marLeft w:val="360"/>
          <w:marRight w:val="0"/>
          <w:marTop w:val="0"/>
          <w:marBottom w:val="72"/>
          <w:divBdr>
            <w:top w:val="none" w:sz="0" w:space="0" w:color="auto"/>
            <w:left w:val="none" w:sz="0" w:space="0" w:color="auto"/>
            <w:bottom w:val="none" w:sz="0" w:space="0" w:color="auto"/>
            <w:right w:val="none" w:sz="0" w:space="0" w:color="auto"/>
          </w:divBdr>
        </w:div>
        <w:div w:id="1329478625">
          <w:marLeft w:val="360"/>
          <w:marRight w:val="0"/>
          <w:marTop w:val="0"/>
          <w:marBottom w:val="72"/>
          <w:divBdr>
            <w:top w:val="none" w:sz="0" w:space="0" w:color="auto"/>
            <w:left w:val="none" w:sz="0" w:space="0" w:color="auto"/>
            <w:bottom w:val="none" w:sz="0" w:space="0" w:color="auto"/>
            <w:right w:val="none" w:sz="0" w:space="0" w:color="auto"/>
          </w:divBdr>
        </w:div>
        <w:div w:id="922450393">
          <w:marLeft w:val="360"/>
          <w:marRight w:val="0"/>
          <w:marTop w:val="0"/>
          <w:marBottom w:val="72"/>
          <w:divBdr>
            <w:top w:val="none" w:sz="0" w:space="0" w:color="auto"/>
            <w:left w:val="none" w:sz="0" w:space="0" w:color="auto"/>
            <w:bottom w:val="none" w:sz="0" w:space="0" w:color="auto"/>
            <w:right w:val="none" w:sz="0" w:space="0" w:color="auto"/>
          </w:divBdr>
        </w:div>
        <w:div w:id="568855650">
          <w:marLeft w:val="360"/>
          <w:marRight w:val="0"/>
          <w:marTop w:val="0"/>
          <w:marBottom w:val="72"/>
          <w:divBdr>
            <w:top w:val="none" w:sz="0" w:space="0" w:color="auto"/>
            <w:left w:val="none" w:sz="0" w:space="0" w:color="auto"/>
            <w:bottom w:val="none" w:sz="0" w:space="0" w:color="auto"/>
            <w:right w:val="none" w:sz="0" w:space="0" w:color="auto"/>
          </w:divBdr>
        </w:div>
      </w:divsChild>
    </w:div>
    <w:div w:id="193738722">
      <w:bodyDiv w:val="1"/>
      <w:marLeft w:val="0"/>
      <w:marRight w:val="0"/>
      <w:marTop w:val="0"/>
      <w:marBottom w:val="0"/>
      <w:divBdr>
        <w:top w:val="none" w:sz="0" w:space="0" w:color="auto"/>
        <w:left w:val="none" w:sz="0" w:space="0" w:color="auto"/>
        <w:bottom w:val="none" w:sz="0" w:space="0" w:color="auto"/>
        <w:right w:val="none" w:sz="0" w:space="0" w:color="auto"/>
      </w:divBdr>
      <w:divsChild>
        <w:div w:id="12921181">
          <w:marLeft w:val="0"/>
          <w:marRight w:val="0"/>
          <w:marTop w:val="72"/>
          <w:marBottom w:val="0"/>
          <w:divBdr>
            <w:top w:val="none" w:sz="0" w:space="0" w:color="auto"/>
            <w:left w:val="none" w:sz="0" w:space="0" w:color="auto"/>
            <w:bottom w:val="none" w:sz="0" w:space="0" w:color="auto"/>
            <w:right w:val="none" w:sz="0" w:space="0" w:color="auto"/>
          </w:divBdr>
        </w:div>
        <w:div w:id="1658024741">
          <w:marLeft w:val="0"/>
          <w:marRight w:val="0"/>
          <w:marTop w:val="72"/>
          <w:marBottom w:val="0"/>
          <w:divBdr>
            <w:top w:val="none" w:sz="0" w:space="0" w:color="auto"/>
            <w:left w:val="none" w:sz="0" w:space="0" w:color="auto"/>
            <w:bottom w:val="none" w:sz="0" w:space="0" w:color="auto"/>
            <w:right w:val="none" w:sz="0" w:space="0" w:color="auto"/>
          </w:divBdr>
        </w:div>
      </w:divsChild>
    </w:div>
    <w:div w:id="196282370">
      <w:bodyDiv w:val="1"/>
      <w:marLeft w:val="0"/>
      <w:marRight w:val="0"/>
      <w:marTop w:val="0"/>
      <w:marBottom w:val="0"/>
      <w:divBdr>
        <w:top w:val="none" w:sz="0" w:space="0" w:color="auto"/>
        <w:left w:val="none" w:sz="0" w:space="0" w:color="auto"/>
        <w:bottom w:val="none" w:sz="0" w:space="0" w:color="auto"/>
        <w:right w:val="none" w:sz="0" w:space="0" w:color="auto"/>
      </w:divBdr>
    </w:div>
    <w:div w:id="201938780">
      <w:bodyDiv w:val="1"/>
      <w:marLeft w:val="0"/>
      <w:marRight w:val="0"/>
      <w:marTop w:val="0"/>
      <w:marBottom w:val="0"/>
      <w:divBdr>
        <w:top w:val="none" w:sz="0" w:space="0" w:color="auto"/>
        <w:left w:val="none" w:sz="0" w:space="0" w:color="auto"/>
        <w:bottom w:val="none" w:sz="0" w:space="0" w:color="auto"/>
        <w:right w:val="none" w:sz="0" w:space="0" w:color="auto"/>
      </w:divBdr>
      <w:divsChild>
        <w:div w:id="274026990">
          <w:marLeft w:val="0"/>
          <w:marRight w:val="0"/>
          <w:marTop w:val="72"/>
          <w:marBottom w:val="0"/>
          <w:divBdr>
            <w:top w:val="none" w:sz="0" w:space="0" w:color="auto"/>
            <w:left w:val="none" w:sz="0" w:space="0" w:color="auto"/>
            <w:bottom w:val="none" w:sz="0" w:space="0" w:color="auto"/>
            <w:right w:val="none" w:sz="0" w:space="0" w:color="auto"/>
          </w:divBdr>
        </w:div>
        <w:div w:id="765997457">
          <w:marLeft w:val="0"/>
          <w:marRight w:val="0"/>
          <w:marTop w:val="72"/>
          <w:marBottom w:val="0"/>
          <w:divBdr>
            <w:top w:val="none" w:sz="0" w:space="0" w:color="auto"/>
            <w:left w:val="none" w:sz="0" w:space="0" w:color="auto"/>
            <w:bottom w:val="none" w:sz="0" w:space="0" w:color="auto"/>
            <w:right w:val="none" w:sz="0" w:space="0" w:color="auto"/>
          </w:divBdr>
        </w:div>
      </w:divsChild>
    </w:div>
    <w:div w:id="213469922">
      <w:bodyDiv w:val="1"/>
      <w:marLeft w:val="0"/>
      <w:marRight w:val="0"/>
      <w:marTop w:val="0"/>
      <w:marBottom w:val="0"/>
      <w:divBdr>
        <w:top w:val="none" w:sz="0" w:space="0" w:color="auto"/>
        <w:left w:val="none" w:sz="0" w:space="0" w:color="auto"/>
        <w:bottom w:val="none" w:sz="0" w:space="0" w:color="auto"/>
        <w:right w:val="none" w:sz="0" w:space="0" w:color="auto"/>
      </w:divBdr>
      <w:divsChild>
        <w:div w:id="1641111952">
          <w:marLeft w:val="0"/>
          <w:marRight w:val="0"/>
          <w:marTop w:val="72"/>
          <w:marBottom w:val="0"/>
          <w:divBdr>
            <w:top w:val="none" w:sz="0" w:space="0" w:color="auto"/>
            <w:left w:val="none" w:sz="0" w:space="0" w:color="auto"/>
            <w:bottom w:val="none" w:sz="0" w:space="0" w:color="auto"/>
            <w:right w:val="none" w:sz="0" w:space="0" w:color="auto"/>
          </w:divBdr>
        </w:div>
        <w:div w:id="1979531297">
          <w:marLeft w:val="0"/>
          <w:marRight w:val="0"/>
          <w:marTop w:val="72"/>
          <w:marBottom w:val="0"/>
          <w:divBdr>
            <w:top w:val="none" w:sz="0" w:space="0" w:color="auto"/>
            <w:left w:val="none" w:sz="0" w:space="0" w:color="auto"/>
            <w:bottom w:val="none" w:sz="0" w:space="0" w:color="auto"/>
            <w:right w:val="none" w:sz="0" w:space="0" w:color="auto"/>
          </w:divBdr>
        </w:div>
        <w:div w:id="1304308530">
          <w:marLeft w:val="0"/>
          <w:marRight w:val="0"/>
          <w:marTop w:val="72"/>
          <w:marBottom w:val="0"/>
          <w:divBdr>
            <w:top w:val="none" w:sz="0" w:space="0" w:color="auto"/>
            <w:left w:val="none" w:sz="0" w:space="0" w:color="auto"/>
            <w:bottom w:val="none" w:sz="0" w:space="0" w:color="auto"/>
            <w:right w:val="none" w:sz="0" w:space="0" w:color="auto"/>
          </w:divBdr>
        </w:div>
        <w:div w:id="993610874">
          <w:marLeft w:val="0"/>
          <w:marRight w:val="0"/>
          <w:marTop w:val="72"/>
          <w:marBottom w:val="0"/>
          <w:divBdr>
            <w:top w:val="none" w:sz="0" w:space="0" w:color="auto"/>
            <w:left w:val="none" w:sz="0" w:space="0" w:color="auto"/>
            <w:bottom w:val="none" w:sz="0" w:space="0" w:color="auto"/>
            <w:right w:val="none" w:sz="0" w:space="0" w:color="auto"/>
          </w:divBdr>
        </w:div>
        <w:div w:id="208030666">
          <w:marLeft w:val="0"/>
          <w:marRight w:val="0"/>
          <w:marTop w:val="72"/>
          <w:marBottom w:val="0"/>
          <w:divBdr>
            <w:top w:val="none" w:sz="0" w:space="0" w:color="auto"/>
            <w:left w:val="none" w:sz="0" w:space="0" w:color="auto"/>
            <w:bottom w:val="none" w:sz="0" w:space="0" w:color="auto"/>
            <w:right w:val="none" w:sz="0" w:space="0" w:color="auto"/>
          </w:divBdr>
        </w:div>
        <w:div w:id="458381589">
          <w:marLeft w:val="0"/>
          <w:marRight w:val="0"/>
          <w:marTop w:val="72"/>
          <w:marBottom w:val="0"/>
          <w:divBdr>
            <w:top w:val="none" w:sz="0" w:space="0" w:color="auto"/>
            <w:left w:val="none" w:sz="0" w:space="0" w:color="auto"/>
            <w:bottom w:val="none" w:sz="0" w:space="0" w:color="auto"/>
            <w:right w:val="none" w:sz="0" w:space="0" w:color="auto"/>
          </w:divBdr>
        </w:div>
        <w:div w:id="466901038">
          <w:marLeft w:val="0"/>
          <w:marRight w:val="0"/>
          <w:marTop w:val="72"/>
          <w:marBottom w:val="0"/>
          <w:divBdr>
            <w:top w:val="none" w:sz="0" w:space="0" w:color="auto"/>
            <w:left w:val="none" w:sz="0" w:space="0" w:color="auto"/>
            <w:bottom w:val="none" w:sz="0" w:space="0" w:color="auto"/>
            <w:right w:val="none" w:sz="0" w:space="0" w:color="auto"/>
          </w:divBdr>
        </w:div>
      </w:divsChild>
    </w:div>
    <w:div w:id="263458534">
      <w:bodyDiv w:val="1"/>
      <w:marLeft w:val="0"/>
      <w:marRight w:val="0"/>
      <w:marTop w:val="0"/>
      <w:marBottom w:val="0"/>
      <w:divBdr>
        <w:top w:val="none" w:sz="0" w:space="0" w:color="auto"/>
        <w:left w:val="none" w:sz="0" w:space="0" w:color="auto"/>
        <w:bottom w:val="none" w:sz="0" w:space="0" w:color="auto"/>
        <w:right w:val="none" w:sz="0" w:space="0" w:color="auto"/>
      </w:divBdr>
    </w:div>
    <w:div w:id="282272052">
      <w:bodyDiv w:val="1"/>
      <w:marLeft w:val="0"/>
      <w:marRight w:val="0"/>
      <w:marTop w:val="0"/>
      <w:marBottom w:val="0"/>
      <w:divBdr>
        <w:top w:val="none" w:sz="0" w:space="0" w:color="auto"/>
        <w:left w:val="none" w:sz="0" w:space="0" w:color="auto"/>
        <w:bottom w:val="none" w:sz="0" w:space="0" w:color="auto"/>
        <w:right w:val="none" w:sz="0" w:space="0" w:color="auto"/>
      </w:divBdr>
      <w:divsChild>
        <w:div w:id="149950335">
          <w:marLeft w:val="0"/>
          <w:marRight w:val="0"/>
          <w:marTop w:val="72"/>
          <w:marBottom w:val="0"/>
          <w:divBdr>
            <w:top w:val="none" w:sz="0" w:space="0" w:color="auto"/>
            <w:left w:val="none" w:sz="0" w:space="0" w:color="auto"/>
            <w:bottom w:val="none" w:sz="0" w:space="0" w:color="auto"/>
            <w:right w:val="none" w:sz="0" w:space="0" w:color="auto"/>
          </w:divBdr>
          <w:divsChild>
            <w:div w:id="144467554">
              <w:marLeft w:val="360"/>
              <w:marRight w:val="0"/>
              <w:marTop w:val="0"/>
              <w:marBottom w:val="72"/>
              <w:divBdr>
                <w:top w:val="none" w:sz="0" w:space="0" w:color="auto"/>
                <w:left w:val="none" w:sz="0" w:space="0" w:color="auto"/>
                <w:bottom w:val="none" w:sz="0" w:space="0" w:color="auto"/>
                <w:right w:val="none" w:sz="0" w:space="0" w:color="auto"/>
              </w:divBdr>
            </w:div>
            <w:div w:id="1277299576">
              <w:marLeft w:val="360"/>
              <w:marRight w:val="0"/>
              <w:marTop w:val="72"/>
              <w:marBottom w:val="72"/>
              <w:divBdr>
                <w:top w:val="none" w:sz="0" w:space="0" w:color="auto"/>
                <w:left w:val="none" w:sz="0" w:space="0" w:color="auto"/>
                <w:bottom w:val="none" w:sz="0" w:space="0" w:color="auto"/>
                <w:right w:val="none" w:sz="0" w:space="0" w:color="auto"/>
              </w:divBdr>
            </w:div>
            <w:div w:id="1657564584">
              <w:marLeft w:val="360"/>
              <w:marRight w:val="0"/>
              <w:marTop w:val="0"/>
              <w:marBottom w:val="72"/>
              <w:divBdr>
                <w:top w:val="none" w:sz="0" w:space="0" w:color="auto"/>
                <w:left w:val="none" w:sz="0" w:space="0" w:color="auto"/>
                <w:bottom w:val="none" w:sz="0" w:space="0" w:color="auto"/>
                <w:right w:val="none" w:sz="0" w:space="0" w:color="auto"/>
              </w:divBdr>
            </w:div>
            <w:div w:id="1851408599">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99726479">
      <w:bodyDiv w:val="1"/>
      <w:marLeft w:val="0"/>
      <w:marRight w:val="0"/>
      <w:marTop w:val="0"/>
      <w:marBottom w:val="0"/>
      <w:divBdr>
        <w:top w:val="none" w:sz="0" w:space="0" w:color="auto"/>
        <w:left w:val="none" w:sz="0" w:space="0" w:color="auto"/>
        <w:bottom w:val="none" w:sz="0" w:space="0" w:color="auto"/>
        <w:right w:val="none" w:sz="0" w:space="0" w:color="auto"/>
      </w:divBdr>
    </w:div>
    <w:div w:id="300042144">
      <w:bodyDiv w:val="1"/>
      <w:marLeft w:val="0"/>
      <w:marRight w:val="0"/>
      <w:marTop w:val="0"/>
      <w:marBottom w:val="0"/>
      <w:divBdr>
        <w:top w:val="none" w:sz="0" w:space="0" w:color="auto"/>
        <w:left w:val="none" w:sz="0" w:space="0" w:color="auto"/>
        <w:bottom w:val="none" w:sz="0" w:space="0" w:color="auto"/>
        <w:right w:val="none" w:sz="0" w:space="0" w:color="auto"/>
      </w:divBdr>
    </w:div>
    <w:div w:id="305860013">
      <w:bodyDiv w:val="1"/>
      <w:marLeft w:val="0"/>
      <w:marRight w:val="0"/>
      <w:marTop w:val="0"/>
      <w:marBottom w:val="0"/>
      <w:divBdr>
        <w:top w:val="none" w:sz="0" w:space="0" w:color="auto"/>
        <w:left w:val="none" w:sz="0" w:space="0" w:color="auto"/>
        <w:bottom w:val="none" w:sz="0" w:space="0" w:color="auto"/>
        <w:right w:val="none" w:sz="0" w:space="0" w:color="auto"/>
      </w:divBdr>
      <w:divsChild>
        <w:div w:id="164825206">
          <w:marLeft w:val="0"/>
          <w:marRight w:val="0"/>
          <w:marTop w:val="0"/>
          <w:marBottom w:val="240"/>
          <w:divBdr>
            <w:top w:val="none" w:sz="0" w:space="0" w:color="auto"/>
            <w:left w:val="none" w:sz="0" w:space="0" w:color="auto"/>
            <w:bottom w:val="none" w:sz="0" w:space="0" w:color="auto"/>
            <w:right w:val="none" w:sz="0" w:space="0" w:color="auto"/>
          </w:divBdr>
          <w:divsChild>
            <w:div w:id="1158157118">
              <w:marLeft w:val="0"/>
              <w:marRight w:val="0"/>
              <w:marTop w:val="72"/>
              <w:marBottom w:val="0"/>
              <w:divBdr>
                <w:top w:val="none" w:sz="0" w:space="0" w:color="auto"/>
                <w:left w:val="none" w:sz="0" w:space="0" w:color="auto"/>
                <w:bottom w:val="none" w:sz="0" w:space="0" w:color="auto"/>
                <w:right w:val="none" w:sz="0" w:space="0" w:color="auto"/>
              </w:divBdr>
            </w:div>
            <w:div w:id="848178358">
              <w:marLeft w:val="0"/>
              <w:marRight w:val="0"/>
              <w:marTop w:val="72"/>
              <w:marBottom w:val="0"/>
              <w:divBdr>
                <w:top w:val="none" w:sz="0" w:space="0" w:color="auto"/>
                <w:left w:val="none" w:sz="0" w:space="0" w:color="auto"/>
                <w:bottom w:val="none" w:sz="0" w:space="0" w:color="auto"/>
                <w:right w:val="none" w:sz="0" w:space="0" w:color="auto"/>
              </w:divBdr>
            </w:div>
            <w:div w:id="1659308767">
              <w:marLeft w:val="0"/>
              <w:marRight w:val="0"/>
              <w:marTop w:val="72"/>
              <w:marBottom w:val="0"/>
              <w:divBdr>
                <w:top w:val="none" w:sz="0" w:space="0" w:color="auto"/>
                <w:left w:val="none" w:sz="0" w:space="0" w:color="auto"/>
                <w:bottom w:val="none" w:sz="0" w:space="0" w:color="auto"/>
                <w:right w:val="none" w:sz="0" w:space="0" w:color="auto"/>
              </w:divBdr>
            </w:div>
          </w:divsChild>
        </w:div>
        <w:div w:id="1793674282">
          <w:marLeft w:val="0"/>
          <w:marRight w:val="0"/>
          <w:marTop w:val="0"/>
          <w:marBottom w:val="240"/>
          <w:divBdr>
            <w:top w:val="none" w:sz="0" w:space="0" w:color="auto"/>
            <w:left w:val="none" w:sz="0" w:space="0" w:color="auto"/>
            <w:bottom w:val="none" w:sz="0" w:space="0" w:color="auto"/>
            <w:right w:val="none" w:sz="0" w:space="0" w:color="auto"/>
          </w:divBdr>
          <w:divsChild>
            <w:div w:id="662785175">
              <w:marLeft w:val="0"/>
              <w:marRight w:val="0"/>
              <w:marTop w:val="72"/>
              <w:marBottom w:val="0"/>
              <w:divBdr>
                <w:top w:val="none" w:sz="0" w:space="0" w:color="auto"/>
                <w:left w:val="none" w:sz="0" w:space="0" w:color="auto"/>
                <w:bottom w:val="none" w:sz="0" w:space="0" w:color="auto"/>
                <w:right w:val="none" w:sz="0" w:space="0" w:color="auto"/>
              </w:divBdr>
            </w:div>
            <w:div w:id="1639798856">
              <w:marLeft w:val="0"/>
              <w:marRight w:val="0"/>
              <w:marTop w:val="72"/>
              <w:marBottom w:val="0"/>
              <w:divBdr>
                <w:top w:val="none" w:sz="0" w:space="0" w:color="auto"/>
                <w:left w:val="none" w:sz="0" w:space="0" w:color="auto"/>
                <w:bottom w:val="none" w:sz="0" w:space="0" w:color="auto"/>
                <w:right w:val="none" w:sz="0" w:space="0" w:color="auto"/>
              </w:divBdr>
            </w:div>
          </w:divsChild>
        </w:div>
        <w:div w:id="356587472">
          <w:marLeft w:val="0"/>
          <w:marRight w:val="0"/>
          <w:marTop w:val="0"/>
          <w:marBottom w:val="240"/>
          <w:divBdr>
            <w:top w:val="none" w:sz="0" w:space="0" w:color="auto"/>
            <w:left w:val="none" w:sz="0" w:space="0" w:color="auto"/>
            <w:bottom w:val="none" w:sz="0" w:space="0" w:color="auto"/>
            <w:right w:val="none" w:sz="0" w:space="0" w:color="auto"/>
          </w:divBdr>
          <w:divsChild>
            <w:div w:id="1938975388">
              <w:marLeft w:val="0"/>
              <w:marRight w:val="0"/>
              <w:marTop w:val="72"/>
              <w:marBottom w:val="0"/>
              <w:divBdr>
                <w:top w:val="none" w:sz="0" w:space="0" w:color="auto"/>
                <w:left w:val="none" w:sz="0" w:space="0" w:color="auto"/>
                <w:bottom w:val="none" w:sz="0" w:space="0" w:color="auto"/>
                <w:right w:val="none" w:sz="0" w:space="0" w:color="auto"/>
              </w:divBdr>
            </w:div>
            <w:div w:id="293296989">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308098570">
      <w:bodyDiv w:val="1"/>
      <w:marLeft w:val="0"/>
      <w:marRight w:val="0"/>
      <w:marTop w:val="0"/>
      <w:marBottom w:val="0"/>
      <w:divBdr>
        <w:top w:val="none" w:sz="0" w:space="0" w:color="auto"/>
        <w:left w:val="none" w:sz="0" w:space="0" w:color="auto"/>
        <w:bottom w:val="none" w:sz="0" w:space="0" w:color="auto"/>
        <w:right w:val="none" w:sz="0" w:space="0" w:color="auto"/>
      </w:divBdr>
    </w:div>
    <w:div w:id="328796938">
      <w:bodyDiv w:val="1"/>
      <w:marLeft w:val="0"/>
      <w:marRight w:val="0"/>
      <w:marTop w:val="0"/>
      <w:marBottom w:val="0"/>
      <w:divBdr>
        <w:top w:val="none" w:sz="0" w:space="0" w:color="auto"/>
        <w:left w:val="none" w:sz="0" w:space="0" w:color="auto"/>
        <w:bottom w:val="none" w:sz="0" w:space="0" w:color="auto"/>
        <w:right w:val="none" w:sz="0" w:space="0" w:color="auto"/>
      </w:divBdr>
    </w:div>
    <w:div w:id="347487699">
      <w:bodyDiv w:val="1"/>
      <w:marLeft w:val="0"/>
      <w:marRight w:val="0"/>
      <w:marTop w:val="0"/>
      <w:marBottom w:val="0"/>
      <w:divBdr>
        <w:top w:val="none" w:sz="0" w:space="0" w:color="auto"/>
        <w:left w:val="none" w:sz="0" w:space="0" w:color="auto"/>
        <w:bottom w:val="none" w:sz="0" w:space="0" w:color="auto"/>
        <w:right w:val="none" w:sz="0" w:space="0" w:color="auto"/>
      </w:divBdr>
    </w:div>
    <w:div w:id="360936490">
      <w:bodyDiv w:val="1"/>
      <w:marLeft w:val="0"/>
      <w:marRight w:val="0"/>
      <w:marTop w:val="0"/>
      <w:marBottom w:val="0"/>
      <w:divBdr>
        <w:top w:val="none" w:sz="0" w:space="0" w:color="auto"/>
        <w:left w:val="none" w:sz="0" w:space="0" w:color="auto"/>
        <w:bottom w:val="none" w:sz="0" w:space="0" w:color="auto"/>
        <w:right w:val="none" w:sz="0" w:space="0" w:color="auto"/>
      </w:divBdr>
    </w:div>
    <w:div w:id="389304673">
      <w:bodyDiv w:val="1"/>
      <w:marLeft w:val="0"/>
      <w:marRight w:val="0"/>
      <w:marTop w:val="0"/>
      <w:marBottom w:val="0"/>
      <w:divBdr>
        <w:top w:val="none" w:sz="0" w:space="0" w:color="auto"/>
        <w:left w:val="none" w:sz="0" w:space="0" w:color="auto"/>
        <w:bottom w:val="none" w:sz="0" w:space="0" w:color="auto"/>
        <w:right w:val="none" w:sz="0" w:space="0" w:color="auto"/>
      </w:divBdr>
      <w:divsChild>
        <w:div w:id="552549203">
          <w:marLeft w:val="0"/>
          <w:marRight w:val="0"/>
          <w:marTop w:val="72"/>
          <w:marBottom w:val="0"/>
          <w:divBdr>
            <w:top w:val="none" w:sz="0" w:space="0" w:color="auto"/>
            <w:left w:val="none" w:sz="0" w:space="0" w:color="auto"/>
            <w:bottom w:val="none" w:sz="0" w:space="0" w:color="auto"/>
            <w:right w:val="none" w:sz="0" w:space="0" w:color="auto"/>
          </w:divBdr>
        </w:div>
        <w:div w:id="80030600">
          <w:marLeft w:val="0"/>
          <w:marRight w:val="0"/>
          <w:marTop w:val="72"/>
          <w:marBottom w:val="0"/>
          <w:divBdr>
            <w:top w:val="none" w:sz="0" w:space="0" w:color="auto"/>
            <w:left w:val="none" w:sz="0" w:space="0" w:color="auto"/>
            <w:bottom w:val="none" w:sz="0" w:space="0" w:color="auto"/>
            <w:right w:val="none" w:sz="0" w:space="0" w:color="auto"/>
          </w:divBdr>
        </w:div>
        <w:div w:id="470056499">
          <w:marLeft w:val="0"/>
          <w:marRight w:val="0"/>
          <w:marTop w:val="72"/>
          <w:marBottom w:val="0"/>
          <w:divBdr>
            <w:top w:val="none" w:sz="0" w:space="0" w:color="auto"/>
            <w:left w:val="none" w:sz="0" w:space="0" w:color="auto"/>
            <w:bottom w:val="none" w:sz="0" w:space="0" w:color="auto"/>
            <w:right w:val="none" w:sz="0" w:space="0" w:color="auto"/>
          </w:divBdr>
        </w:div>
      </w:divsChild>
    </w:div>
    <w:div w:id="413480539">
      <w:bodyDiv w:val="1"/>
      <w:marLeft w:val="0"/>
      <w:marRight w:val="0"/>
      <w:marTop w:val="0"/>
      <w:marBottom w:val="0"/>
      <w:divBdr>
        <w:top w:val="none" w:sz="0" w:space="0" w:color="auto"/>
        <w:left w:val="none" w:sz="0" w:space="0" w:color="auto"/>
        <w:bottom w:val="none" w:sz="0" w:space="0" w:color="auto"/>
        <w:right w:val="none" w:sz="0" w:space="0" w:color="auto"/>
      </w:divBdr>
    </w:div>
    <w:div w:id="419958419">
      <w:bodyDiv w:val="1"/>
      <w:marLeft w:val="0"/>
      <w:marRight w:val="0"/>
      <w:marTop w:val="0"/>
      <w:marBottom w:val="0"/>
      <w:divBdr>
        <w:top w:val="none" w:sz="0" w:space="0" w:color="auto"/>
        <w:left w:val="none" w:sz="0" w:space="0" w:color="auto"/>
        <w:bottom w:val="none" w:sz="0" w:space="0" w:color="auto"/>
        <w:right w:val="none" w:sz="0" w:space="0" w:color="auto"/>
      </w:divBdr>
    </w:div>
    <w:div w:id="433549417">
      <w:bodyDiv w:val="1"/>
      <w:marLeft w:val="0"/>
      <w:marRight w:val="0"/>
      <w:marTop w:val="0"/>
      <w:marBottom w:val="0"/>
      <w:divBdr>
        <w:top w:val="none" w:sz="0" w:space="0" w:color="auto"/>
        <w:left w:val="none" w:sz="0" w:space="0" w:color="auto"/>
        <w:bottom w:val="none" w:sz="0" w:space="0" w:color="auto"/>
        <w:right w:val="none" w:sz="0" w:space="0" w:color="auto"/>
      </w:divBdr>
    </w:div>
    <w:div w:id="520435294">
      <w:bodyDiv w:val="1"/>
      <w:marLeft w:val="0"/>
      <w:marRight w:val="0"/>
      <w:marTop w:val="0"/>
      <w:marBottom w:val="0"/>
      <w:divBdr>
        <w:top w:val="none" w:sz="0" w:space="0" w:color="auto"/>
        <w:left w:val="none" w:sz="0" w:space="0" w:color="auto"/>
        <w:bottom w:val="none" w:sz="0" w:space="0" w:color="auto"/>
        <w:right w:val="none" w:sz="0" w:space="0" w:color="auto"/>
      </w:divBdr>
    </w:div>
    <w:div w:id="548029249">
      <w:bodyDiv w:val="1"/>
      <w:marLeft w:val="0"/>
      <w:marRight w:val="0"/>
      <w:marTop w:val="0"/>
      <w:marBottom w:val="0"/>
      <w:divBdr>
        <w:top w:val="none" w:sz="0" w:space="0" w:color="auto"/>
        <w:left w:val="none" w:sz="0" w:space="0" w:color="auto"/>
        <w:bottom w:val="none" w:sz="0" w:space="0" w:color="auto"/>
        <w:right w:val="none" w:sz="0" w:space="0" w:color="auto"/>
      </w:divBdr>
    </w:div>
    <w:div w:id="563877320">
      <w:bodyDiv w:val="1"/>
      <w:marLeft w:val="0"/>
      <w:marRight w:val="0"/>
      <w:marTop w:val="0"/>
      <w:marBottom w:val="0"/>
      <w:divBdr>
        <w:top w:val="none" w:sz="0" w:space="0" w:color="auto"/>
        <w:left w:val="none" w:sz="0" w:space="0" w:color="auto"/>
        <w:bottom w:val="none" w:sz="0" w:space="0" w:color="auto"/>
        <w:right w:val="none" w:sz="0" w:space="0" w:color="auto"/>
      </w:divBdr>
    </w:div>
    <w:div w:id="581644627">
      <w:bodyDiv w:val="1"/>
      <w:marLeft w:val="0"/>
      <w:marRight w:val="0"/>
      <w:marTop w:val="0"/>
      <w:marBottom w:val="0"/>
      <w:divBdr>
        <w:top w:val="none" w:sz="0" w:space="0" w:color="auto"/>
        <w:left w:val="none" w:sz="0" w:space="0" w:color="auto"/>
        <w:bottom w:val="none" w:sz="0" w:space="0" w:color="auto"/>
        <w:right w:val="none" w:sz="0" w:space="0" w:color="auto"/>
      </w:divBdr>
      <w:divsChild>
        <w:div w:id="95714058">
          <w:marLeft w:val="0"/>
          <w:marRight w:val="0"/>
          <w:marTop w:val="72"/>
          <w:marBottom w:val="0"/>
          <w:divBdr>
            <w:top w:val="none" w:sz="0" w:space="0" w:color="auto"/>
            <w:left w:val="none" w:sz="0" w:space="0" w:color="auto"/>
            <w:bottom w:val="none" w:sz="0" w:space="0" w:color="auto"/>
            <w:right w:val="none" w:sz="0" w:space="0" w:color="auto"/>
          </w:divBdr>
        </w:div>
        <w:div w:id="398291172">
          <w:marLeft w:val="0"/>
          <w:marRight w:val="0"/>
          <w:marTop w:val="72"/>
          <w:marBottom w:val="0"/>
          <w:divBdr>
            <w:top w:val="none" w:sz="0" w:space="0" w:color="auto"/>
            <w:left w:val="none" w:sz="0" w:space="0" w:color="auto"/>
            <w:bottom w:val="none" w:sz="0" w:space="0" w:color="auto"/>
            <w:right w:val="none" w:sz="0" w:space="0" w:color="auto"/>
          </w:divBdr>
        </w:div>
        <w:div w:id="764964499">
          <w:marLeft w:val="0"/>
          <w:marRight w:val="0"/>
          <w:marTop w:val="72"/>
          <w:marBottom w:val="0"/>
          <w:divBdr>
            <w:top w:val="none" w:sz="0" w:space="0" w:color="auto"/>
            <w:left w:val="none" w:sz="0" w:space="0" w:color="auto"/>
            <w:bottom w:val="none" w:sz="0" w:space="0" w:color="auto"/>
            <w:right w:val="none" w:sz="0" w:space="0" w:color="auto"/>
          </w:divBdr>
        </w:div>
        <w:div w:id="1563760322">
          <w:marLeft w:val="0"/>
          <w:marRight w:val="0"/>
          <w:marTop w:val="72"/>
          <w:marBottom w:val="0"/>
          <w:divBdr>
            <w:top w:val="none" w:sz="0" w:space="0" w:color="auto"/>
            <w:left w:val="none" w:sz="0" w:space="0" w:color="auto"/>
            <w:bottom w:val="none" w:sz="0" w:space="0" w:color="auto"/>
            <w:right w:val="none" w:sz="0" w:space="0" w:color="auto"/>
          </w:divBdr>
        </w:div>
        <w:div w:id="1885747852">
          <w:marLeft w:val="0"/>
          <w:marRight w:val="0"/>
          <w:marTop w:val="72"/>
          <w:marBottom w:val="0"/>
          <w:divBdr>
            <w:top w:val="none" w:sz="0" w:space="0" w:color="auto"/>
            <w:left w:val="none" w:sz="0" w:space="0" w:color="auto"/>
            <w:bottom w:val="none" w:sz="0" w:space="0" w:color="auto"/>
            <w:right w:val="none" w:sz="0" w:space="0" w:color="auto"/>
          </w:divBdr>
        </w:div>
      </w:divsChild>
    </w:div>
    <w:div w:id="591745811">
      <w:bodyDiv w:val="1"/>
      <w:marLeft w:val="0"/>
      <w:marRight w:val="0"/>
      <w:marTop w:val="0"/>
      <w:marBottom w:val="0"/>
      <w:divBdr>
        <w:top w:val="none" w:sz="0" w:space="0" w:color="auto"/>
        <w:left w:val="none" w:sz="0" w:space="0" w:color="auto"/>
        <w:bottom w:val="none" w:sz="0" w:space="0" w:color="auto"/>
        <w:right w:val="none" w:sz="0" w:space="0" w:color="auto"/>
      </w:divBdr>
      <w:divsChild>
        <w:div w:id="592906253">
          <w:marLeft w:val="0"/>
          <w:marRight w:val="0"/>
          <w:marTop w:val="72"/>
          <w:marBottom w:val="0"/>
          <w:divBdr>
            <w:top w:val="none" w:sz="0" w:space="0" w:color="auto"/>
            <w:left w:val="none" w:sz="0" w:space="0" w:color="auto"/>
            <w:bottom w:val="none" w:sz="0" w:space="0" w:color="auto"/>
            <w:right w:val="none" w:sz="0" w:space="0" w:color="auto"/>
          </w:divBdr>
          <w:divsChild>
            <w:div w:id="1281261133">
              <w:marLeft w:val="360"/>
              <w:marRight w:val="0"/>
              <w:marTop w:val="72"/>
              <w:marBottom w:val="72"/>
              <w:divBdr>
                <w:top w:val="none" w:sz="0" w:space="0" w:color="auto"/>
                <w:left w:val="none" w:sz="0" w:space="0" w:color="auto"/>
                <w:bottom w:val="none" w:sz="0" w:space="0" w:color="auto"/>
                <w:right w:val="none" w:sz="0" w:space="0" w:color="auto"/>
              </w:divBdr>
            </w:div>
            <w:div w:id="1838687716">
              <w:marLeft w:val="360"/>
              <w:marRight w:val="0"/>
              <w:marTop w:val="0"/>
              <w:marBottom w:val="72"/>
              <w:divBdr>
                <w:top w:val="none" w:sz="0" w:space="0" w:color="auto"/>
                <w:left w:val="none" w:sz="0" w:space="0" w:color="auto"/>
                <w:bottom w:val="none" w:sz="0" w:space="0" w:color="auto"/>
                <w:right w:val="none" w:sz="0" w:space="0" w:color="auto"/>
              </w:divBdr>
            </w:div>
          </w:divsChild>
        </w:div>
        <w:div w:id="1682470431">
          <w:marLeft w:val="0"/>
          <w:marRight w:val="0"/>
          <w:marTop w:val="72"/>
          <w:marBottom w:val="0"/>
          <w:divBdr>
            <w:top w:val="none" w:sz="0" w:space="0" w:color="auto"/>
            <w:left w:val="none" w:sz="0" w:space="0" w:color="auto"/>
            <w:bottom w:val="none" w:sz="0" w:space="0" w:color="auto"/>
            <w:right w:val="none" w:sz="0" w:space="0" w:color="auto"/>
          </w:divBdr>
        </w:div>
      </w:divsChild>
    </w:div>
    <w:div w:id="596132682">
      <w:bodyDiv w:val="1"/>
      <w:marLeft w:val="0"/>
      <w:marRight w:val="0"/>
      <w:marTop w:val="0"/>
      <w:marBottom w:val="0"/>
      <w:divBdr>
        <w:top w:val="none" w:sz="0" w:space="0" w:color="auto"/>
        <w:left w:val="none" w:sz="0" w:space="0" w:color="auto"/>
        <w:bottom w:val="none" w:sz="0" w:space="0" w:color="auto"/>
        <w:right w:val="none" w:sz="0" w:space="0" w:color="auto"/>
      </w:divBdr>
    </w:div>
    <w:div w:id="596449263">
      <w:bodyDiv w:val="1"/>
      <w:marLeft w:val="0"/>
      <w:marRight w:val="0"/>
      <w:marTop w:val="0"/>
      <w:marBottom w:val="0"/>
      <w:divBdr>
        <w:top w:val="none" w:sz="0" w:space="0" w:color="auto"/>
        <w:left w:val="none" w:sz="0" w:space="0" w:color="auto"/>
        <w:bottom w:val="none" w:sz="0" w:space="0" w:color="auto"/>
        <w:right w:val="none" w:sz="0" w:space="0" w:color="auto"/>
      </w:divBdr>
    </w:div>
    <w:div w:id="598411506">
      <w:bodyDiv w:val="1"/>
      <w:marLeft w:val="0"/>
      <w:marRight w:val="0"/>
      <w:marTop w:val="0"/>
      <w:marBottom w:val="0"/>
      <w:divBdr>
        <w:top w:val="none" w:sz="0" w:space="0" w:color="auto"/>
        <w:left w:val="none" w:sz="0" w:space="0" w:color="auto"/>
        <w:bottom w:val="none" w:sz="0" w:space="0" w:color="auto"/>
        <w:right w:val="none" w:sz="0" w:space="0" w:color="auto"/>
      </w:divBdr>
      <w:divsChild>
        <w:div w:id="1693920520">
          <w:marLeft w:val="0"/>
          <w:marRight w:val="0"/>
          <w:marTop w:val="72"/>
          <w:marBottom w:val="0"/>
          <w:divBdr>
            <w:top w:val="none" w:sz="0" w:space="0" w:color="auto"/>
            <w:left w:val="none" w:sz="0" w:space="0" w:color="auto"/>
            <w:bottom w:val="none" w:sz="0" w:space="0" w:color="auto"/>
            <w:right w:val="none" w:sz="0" w:space="0" w:color="auto"/>
          </w:divBdr>
        </w:div>
      </w:divsChild>
    </w:div>
    <w:div w:id="618530687">
      <w:bodyDiv w:val="1"/>
      <w:marLeft w:val="0"/>
      <w:marRight w:val="0"/>
      <w:marTop w:val="0"/>
      <w:marBottom w:val="0"/>
      <w:divBdr>
        <w:top w:val="none" w:sz="0" w:space="0" w:color="auto"/>
        <w:left w:val="none" w:sz="0" w:space="0" w:color="auto"/>
        <w:bottom w:val="none" w:sz="0" w:space="0" w:color="auto"/>
        <w:right w:val="none" w:sz="0" w:space="0" w:color="auto"/>
      </w:divBdr>
    </w:div>
    <w:div w:id="684669975">
      <w:bodyDiv w:val="1"/>
      <w:marLeft w:val="0"/>
      <w:marRight w:val="0"/>
      <w:marTop w:val="0"/>
      <w:marBottom w:val="0"/>
      <w:divBdr>
        <w:top w:val="none" w:sz="0" w:space="0" w:color="auto"/>
        <w:left w:val="none" w:sz="0" w:space="0" w:color="auto"/>
        <w:bottom w:val="none" w:sz="0" w:space="0" w:color="auto"/>
        <w:right w:val="none" w:sz="0" w:space="0" w:color="auto"/>
      </w:divBdr>
      <w:divsChild>
        <w:div w:id="1244687095">
          <w:marLeft w:val="0"/>
          <w:marRight w:val="0"/>
          <w:marTop w:val="0"/>
          <w:marBottom w:val="240"/>
          <w:divBdr>
            <w:top w:val="none" w:sz="0" w:space="0" w:color="auto"/>
            <w:left w:val="none" w:sz="0" w:space="0" w:color="auto"/>
            <w:bottom w:val="none" w:sz="0" w:space="0" w:color="auto"/>
            <w:right w:val="none" w:sz="0" w:space="0" w:color="auto"/>
          </w:divBdr>
        </w:div>
        <w:div w:id="2107263433">
          <w:marLeft w:val="0"/>
          <w:marRight w:val="0"/>
          <w:marTop w:val="0"/>
          <w:marBottom w:val="240"/>
          <w:divBdr>
            <w:top w:val="none" w:sz="0" w:space="0" w:color="auto"/>
            <w:left w:val="none" w:sz="0" w:space="0" w:color="auto"/>
            <w:bottom w:val="none" w:sz="0" w:space="0" w:color="auto"/>
            <w:right w:val="none" w:sz="0" w:space="0" w:color="auto"/>
          </w:divBdr>
          <w:divsChild>
            <w:div w:id="381055724">
              <w:marLeft w:val="0"/>
              <w:marRight w:val="0"/>
              <w:marTop w:val="72"/>
              <w:marBottom w:val="0"/>
              <w:divBdr>
                <w:top w:val="none" w:sz="0" w:space="0" w:color="auto"/>
                <w:left w:val="none" w:sz="0" w:space="0" w:color="auto"/>
                <w:bottom w:val="none" w:sz="0" w:space="0" w:color="auto"/>
                <w:right w:val="none" w:sz="0" w:space="0" w:color="auto"/>
              </w:divBdr>
              <w:divsChild>
                <w:div w:id="307710118">
                  <w:marLeft w:val="360"/>
                  <w:marRight w:val="0"/>
                  <w:marTop w:val="72"/>
                  <w:marBottom w:val="72"/>
                  <w:divBdr>
                    <w:top w:val="none" w:sz="0" w:space="0" w:color="auto"/>
                    <w:left w:val="none" w:sz="0" w:space="0" w:color="auto"/>
                    <w:bottom w:val="none" w:sz="0" w:space="0" w:color="auto"/>
                    <w:right w:val="none" w:sz="0" w:space="0" w:color="auto"/>
                  </w:divBdr>
                </w:div>
                <w:div w:id="418454514">
                  <w:marLeft w:val="360"/>
                  <w:marRight w:val="0"/>
                  <w:marTop w:val="0"/>
                  <w:marBottom w:val="72"/>
                  <w:divBdr>
                    <w:top w:val="none" w:sz="0" w:space="0" w:color="auto"/>
                    <w:left w:val="none" w:sz="0" w:space="0" w:color="auto"/>
                    <w:bottom w:val="none" w:sz="0" w:space="0" w:color="auto"/>
                    <w:right w:val="none" w:sz="0" w:space="0" w:color="auto"/>
                  </w:divBdr>
                </w:div>
                <w:div w:id="858354240">
                  <w:marLeft w:val="360"/>
                  <w:marRight w:val="0"/>
                  <w:marTop w:val="0"/>
                  <w:marBottom w:val="72"/>
                  <w:divBdr>
                    <w:top w:val="none" w:sz="0" w:space="0" w:color="auto"/>
                    <w:left w:val="none" w:sz="0" w:space="0" w:color="auto"/>
                    <w:bottom w:val="none" w:sz="0" w:space="0" w:color="auto"/>
                    <w:right w:val="none" w:sz="0" w:space="0" w:color="auto"/>
                  </w:divBdr>
                </w:div>
              </w:divsChild>
            </w:div>
            <w:div w:id="1400589237">
              <w:marLeft w:val="0"/>
              <w:marRight w:val="0"/>
              <w:marTop w:val="72"/>
              <w:marBottom w:val="0"/>
              <w:divBdr>
                <w:top w:val="none" w:sz="0" w:space="0" w:color="auto"/>
                <w:left w:val="none" w:sz="0" w:space="0" w:color="auto"/>
                <w:bottom w:val="none" w:sz="0" w:space="0" w:color="auto"/>
                <w:right w:val="none" w:sz="0" w:space="0" w:color="auto"/>
              </w:divBdr>
            </w:div>
            <w:div w:id="1976837345">
              <w:marLeft w:val="0"/>
              <w:marRight w:val="0"/>
              <w:marTop w:val="72"/>
              <w:marBottom w:val="0"/>
              <w:divBdr>
                <w:top w:val="none" w:sz="0" w:space="0" w:color="auto"/>
                <w:left w:val="none" w:sz="0" w:space="0" w:color="auto"/>
                <w:bottom w:val="none" w:sz="0" w:space="0" w:color="auto"/>
                <w:right w:val="none" w:sz="0" w:space="0" w:color="auto"/>
              </w:divBdr>
            </w:div>
            <w:div w:id="2039770567">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840192984">
      <w:bodyDiv w:val="1"/>
      <w:marLeft w:val="0"/>
      <w:marRight w:val="0"/>
      <w:marTop w:val="0"/>
      <w:marBottom w:val="0"/>
      <w:divBdr>
        <w:top w:val="none" w:sz="0" w:space="0" w:color="auto"/>
        <w:left w:val="none" w:sz="0" w:space="0" w:color="auto"/>
        <w:bottom w:val="none" w:sz="0" w:space="0" w:color="auto"/>
        <w:right w:val="none" w:sz="0" w:space="0" w:color="auto"/>
      </w:divBdr>
    </w:div>
    <w:div w:id="848063517">
      <w:bodyDiv w:val="1"/>
      <w:marLeft w:val="0"/>
      <w:marRight w:val="0"/>
      <w:marTop w:val="0"/>
      <w:marBottom w:val="0"/>
      <w:divBdr>
        <w:top w:val="none" w:sz="0" w:space="0" w:color="auto"/>
        <w:left w:val="none" w:sz="0" w:space="0" w:color="auto"/>
        <w:bottom w:val="none" w:sz="0" w:space="0" w:color="auto"/>
        <w:right w:val="none" w:sz="0" w:space="0" w:color="auto"/>
      </w:divBdr>
    </w:div>
    <w:div w:id="873888597">
      <w:bodyDiv w:val="1"/>
      <w:marLeft w:val="0"/>
      <w:marRight w:val="0"/>
      <w:marTop w:val="0"/>
      <w:marBottom w:val="0"/>
      <w:divBdr>
        <w:top w:val="none" w:sz="0" w:space="0" w:color="auto"/>
        <w:left w:val="none" w:sz="0" w:space="0" w:color="auto"/>
        <w:bottom w:val="none" w:sz="0" w:space="0" w:color="auto"/>
        <w:right w:val="none" w:sz="0" w:space="0" w:color="auto"/>
      </w:divBdr>
    </w:div>
    <w:div w:id="902837406">
      <w:bodyDiv w:val="1"/>
      <w:marLeft w:val="0"/>
      <w:marRight w:val="0"/>
      <w:marTop w:val="0"/>
      <w:marBottom w:val="0"/>
      <w:divBdr>
        <w:top w:val="none" w:sz="0" w:space="0" w:color="auto"/>
        <w:left w:val="none" w:sz="0" w:space="0" w:color="auto"/>
        <w:bottom w:val="none" w:sz="0" w:space="0" w:color="auto"/>
        <w:right w:val="none" w:sz="0" w:space="0" w:color="auto"/>
      </w:divBdr>
      <w:divsChild>
        <w:div w:id="1255823144">
          <w:marLeft w:val="0"/>
          <w:marRight w:val="0"/>
          <w:marTop w:val="72"/>
          <w:marBottom w:val="0"/>
          <w:divBdr>
            <w:top w:val="none" w:sz="0" w:space="0" w:color="auto"/>
            <w:left w:val="none" w:sz="0" w:space="0" w:color="auto"/>
            <w:bottom w:val="none" w:sz="0" w:space="0" w:color="auto"/>
            <w:right w:val="none" w:sz="0" w:space="0" w:color="auto"/>
          </w:divBdr>
        </w:div>
        <w:div w:id="778915438">
          <w:marLeft w:val="0"/>
          <w:marRight w:val="0"/>
          <w:marTop w:val="72"/>
          <w:marBottom w:val="0"/>
          <w:divBdr>
            <w:top w:val="none" w:sz="0" w:space="0" w:color="auto"/>
            <w:left w:val="none" w:sz="0" w:space="0" w:color="auto"/>
            <w:bottom w:val="none" w:sz="0" w:space="0" w:color="auto"/>
            <w:right w:val="none" w:sz="0" w:space="0" w:color="auto"/>
          </w:divBdr>
        </w:div>
        <w:div w:id="1662654956">
          <w:marLeft w:val="0"/>
          <w:marRight w:val="0"/>
          <w:marTop w:val="72"/>
          <w:marBottom w:val="0"/>
          <w:divBdr>
            <w:top w:val="none" w:sz="0" w:space="0" w:color="auto"/>
            <w:left w:val="none" w:sz="0" w:space="0" w:color="auto"/>
            <w:bottom w:val="none" w:sz="0" w:space="0" w:color="auto"/>
            <w:right w:val="none" w:sz="0" w:space="0" w:color="auto"/>
          </w:divBdr>
        </w:div>
        <w:div w:id="2001692747">
          <w:marLeft w:val="0"/>
          <w:marRight w:val="0"/>
          <w:marTop w:val="72"/>
          <w:marBottom w:val="0"/>
          <w:divBdr>
            <w:top w:val="none" w:sz="0" w:space="0" w:color="auto"/>
            <w:left w:val="none" w:sz="0" w:space="0" w:color="auto"/>
            <w:bottom w:val="none" w:sz="0" w:space="0" w:color="auto"/>
            <w:right w:val="none" w:sz="0" w:space="0" w:color="auto"/>
          </w:divBdr>
        </w:div>
      </w:divsChild>
    </w:div>
    <w:div w:id="909772502">
      <w:bodyDiv w:val="1"/>
      <w:marLeft w:val="0"/>
      <w:marRight w:val="0"/>
      <w:marTop w:val="0"/>
      <w:marBottom w:val="0"/>
      <w:divBdr>
        <w:top w:val="none" w:sz="0" w:space="0" w:color="auto"/>
        <w:left w:val="none" w:sz="0" w:space="0" w:color="auto"/>
        <w:bottom w:val="none" w:sz="0" w:space="0" w:color="auto"/>
        <w:right w:val="none" w:sz="0" w:space="0" w:color="auto"/>
      </w:divBdr>
    </w:div>
    <w:div w:id="912080022">
      <w:bodyDiv w:val="1"/>
      <w:marLeft w:val="0"/>
      <w:marRight w:val="0"/>
      <w:marTop w:val="0"/>
      <w:marBottom w:val="0"/>
      <w:divBdr>
        <w:top w:val="none" w:sz="0" w:space="0" w:color="auto"/>
        <w:left w:val="none" w:sz="0" w:space="0" w:color="auto"/>
        <w:bottom w:val="none" w:sz="0" w:space="0" w:color="auto"/>
        <w:right w:val="none" w:sz="0" w:space="0" w:color="auto"/>
      </w:divBdr>
      <w:divsChild>
        <w:div w:id="2111929674">
          <w:marLeft w:val="0"/>
          <w:marRight w:val="0"/>
          <w:marTop w:val="0"/>
          <w:marBottom w:val="0"/>
          <w:divBdr>
            <w:top w:val="none" w:sz="0" w:space="0" w:color="auto"/>
            <w:left w:val="none" w:sz="0" w:space="0" w:color="auto"/>
            <w:bottom w:val="none" w:sz="0" w:space="0" w:color="auto"/>
            <w:right w:val="none" w:sz="0" w:space="0" w:color="auto"/>
          </w:divBdr>
        </w:div>
      </w:divsChild>
    </w:div>
    <w:div w:id="915015191">
      <w:bodyDiv w:val="1"/>
      <w:marLeft w:val="0"/>
      <w:marRight w:val="0"/>
      <w:marTop w:val="0"/>
      <w:marBottom w:val="0"/>
      <w:divBdr>
        <w:top w:val="none" w:sz="0" w:space="0" w:color="auto"/>
        <w:left w:val="none" w:sz="0" w:space="0" w:color="auto"/>
        <w:bottom w:val="none" w:sz="0" w:space="0" w:color="auto"/>
        <w:right w:val="none" w:sz="0" w:space="0" w:color="auto"/>
      </w:divBdr>
    </w:div>
    <w:div w:id="932476786">
      <w:bodyDiv w:val="1"/>
      <w:marLeft w:val="0"/>
      <w:marRight w:val="0"/>
      <w:marTop w:val="0"/>
      <w:marBottom w:val="0"/>
      <w:divBdr>
        <w:top w:val="none" w:sz="0" w:space="0" w:color="auto"/>
        <w:left w:val="none" w:sz="0" w:space="0" w:color="auto"/>
        <w:bottom w:val="none" w:sz="0" w:space="0" w:color="auto"/>
        <w:right w:val="none" w:sz="0" w:space="0" w:color="auto"/>
      </w:divBdr>
      <w:divsChild>
        <w:div w:id="2062634514">
          <w:marLeft w:val="360"/>
          <w:marRight w:val="0"/>
          <w:marTop w:val="72"/>
          <w:marBottom w:val="72"/>
          <w:divBdr>
            <w:top w:val="none" w:sz="0" w:space="0" w:color="auto"/>
            <w:left w:val="none" w:sz="0" w:space="0" w:color="auto"/>
            <w:bottom w:val="none" w:sz="0" w:space="0" w:color="auto"/>
            <w:right w:val="none" w:sz="0" w:space="0" w:color="auto"/>
          </w:divBdr>
        </w:div>
        <w:div w:id="1998803850">
          <w:marLeft w:val="360"/>
          <w:marRight w:val="0"/>
          <w:marTop w:val="0"/>
          <w:marBottom w:val="72"/>
          <w:divBdr>
            <w:top w:val="none" w:sz="0" w:space="0" w:color="auto"/>
            <w:left w:val="none" w:sz="0" w:space="0" w:color="auto"/>
            <w:bottom w:val="none" w:sz="0" w:space="0" w:color="auto"/>
            <w:right w:val="none" w:sz="0" w:space="0" w:color="auto"/>
          </w:divBdr>
          <w:divsChild>
            <w:div w:id="588151138">
              <w:marLeft w:val="360"/>
              <w:marRight w:val="0"/>
              <w:marTop w:val="0"/>
              <w:marBottom w:val="0"/>
              <w:divBdr>
                <w:top w:val="none" w:sz="0" w:space="0" w:color="auto"/>
                <w:left w:val="none" w:sz="0" w:space="0" w:color="auto"/>
                <w:bottom w:val="none" w:sz="0" w:space="0" w:color="auto"/>
                <w:right w:val="none" w:sz="0" w:space="0" w:color="auto"/>
              </w:divBdr>
            </w:div>
            <w:div w:id="1346707518">
              <w:marLeft w:val="360"/>
              <w:marRight w:val="0"/>
              <w:marTop w:val="0"/>
              <w:marBottom w:val="0"/>
              <w:divBdr>
                <w:top w:val="none" w:sz="0" w:space="0" w:color="auto"/>
                <w:left w:val="none" w:sz="0" w:space="0" w:color="auto"/>
                <w:bottom w:val="none" w:sz="0" w:space="0" w:color="auto"/>
                <w:right w:val="none" w:sz="0" w:space="0" w:color="auto"/>
              </w:divBdr>
            </w:div>
          </w:divsChild>
        </w:div>
        <w:div w:id="1844970312">
          <w:marLeft w:val="360"/>
          <w:marRight w:val="0"/>
          <w:marTop w:val="0"/>
          <w:marBottom w:val="72"/>
          <w:divBdr>
            <w:top w:val="none" w:sz="0" w:space="0" w:color="auto"/>
            <w:left w:val="none" w:sz="0" w:space="0" w:color="auto"/>
            <w:bottom w:val="none" w:sz="0" w:space="0" w:color="auto"/>
            <w:right w:val="none" w:sz="0" w:space="0" w:color="auto"/>
          </w:divBdr>
        </w:div>
        <w:div w:id="1492676220">
          <w:marLeft w:val="360"/>
          <w:marRight w:val="0"/>
          <w:marTop w:val="0"/>
          <w:marBottom w:val="72"/>
          <w:divBdr>
            <w:top w:val="none" w:sz="0" w:space="0" w:color="auto"/>
            <w:left w:val="none" w:sz="0" w:space="0" w:color="auto"/>
            <w:bottom w:val="none" w:sz="0" w:space="0" w:color="auto"/>
            <w:right w:val="none" w:sz="0" w:space="0" w:color="auto"/>
          </w:divBdr>
        </w:div>
        <w:div w:id="1023171223">
          <w:marLeft w:val="360"/>
          <w:marRight w:val="0"/>
          <w:marTop w:val="0"/>
          <w:marBottom w:val="72"/>
          <w:divBdr>
            <w:top w:val="none" w:sz="0" w:space="0" w:color="auto"/>
            <w:left w:val="none" w:sz="0" w:space="0" w:color="auto"/>
            <w:bottom w:val="none" w:sz="0" w:space="0" w:color="auto"/>
            <w:right w:val="none" w:sz="0" w:space="0" w:color="auto"/>
          </w:divBdr>
        </w:div>
        <w:div w:id="1986810994">
          <w:marLeft w:val="360"/>
          <w:marRight w:val="0"/>
          <w:marTop w:val="0"/>
          <w:marBottom w:val="72"/>
          <w:divBdr>
            <w:top w:val="none" w:sz="0" w:space="0" w:color="auto"/>
            <w:left w:val="none" w:sz="0" w:space="0" w:color="auto"/>
            <w:bottom w:val="none" w:sz="0" w:space="0" w:color="auto"/>
            <w:right w:val="none" w:sz="0" w:space="0" w:color="auto"/>
          </w:divBdr>
        </w:div>
      </w:divsChild>
    </w:div>
    <w:div w:id="932977146">
      <w:bodyDiv w:val="1"/>
      <w:marLeft w:val="0"/>
      <w:marRight w:val="0"/>
      <w:marTop w:val="0"/>
      <w:marBottom w:val="0"/>
      <w:divBdr>
        <w:top w:val="none" w:sz="0" w:space="0" w:color="auto"/>
        <w:left w:val="none" w:sz="0" w:space="0" w:color="auto"/>
        <w:bottom w:val="none" w:sz="0" w:space="0" w:color="auto"/>
        <w:right w:val="none" w:sz="0" w:space="0" w:color="auto"/>
      </w:divBdr>
    </w:div>
    <w:div w:id="947273415">
      <w:bodyDiv w:val="1"/>
      <w:marLeft w:val="0"/>
      <w:marRight w:val="0"/>
      <w:marTop w:val="0"/>
      <w:marBottom w:val="0"/>
      <w:divBdr>
        <w:top w:val="none" w:sz="0" w:space="0" w:color="auto"/>
        <w:left w:val="none" w:sz="0" w:space="0" w:color="auto"/>
        <w:bottom w:val="none" w:sz="0" w:space="0" w:color="auto"/>
        <w:right w:val="none" w:sz="0" w:space="0" w:color="auto"/>
      </w:divBdr>
    </w:div>
    <w:div w:id="951939941">
      <w:bodyDiv w:val="1"/>
      <w:marLeft w:val="0"/>
      <w:marRight w:val="0"/>
      <w:marTop w:val="0"/>
      <w:marBottom w:val="0"/>
      <w:divBdr>
        <w:top w:val="none" w:sz="0" w:space="0" w:color="auto"/>
        <w:left w:val="none" w:sz="0" w:space="0" w:color="auto"/>
        <w:bottom w:val="none" w:sz="0" w:space="0" w:color="auto"/>
        <w:right w:val="none" w:sz="0" w:space="0" w:color="auto"/>
      </w:divBdr>
    </w:div>
    <w:div w:id="958923969">
      <w:bodyDiv w:val="1"/>
      <w:marLeft w:val="0"/>
      <w:marRight w:val="0"/>
      <w:marTop w:val="0"/>
      <w:marBottom w:val="0"/>
      <w:divBdr>
        <w:top w:val="none" w:sz="0" w:space="0" w:color="auto"/>
        <w:left w:val="none" w:sz="0" w:space="0" w:color="auto"/>
        <w:bottom w:val="none" w:sz="0" w:space="0" w:color="auto"/>
        <w:right w:val="none" w:sz="0" w:space="0" w:color="auto"/>
      </w:divBdr>
    </w:div>
    <w:div w:id="964702383">
      <w:bodyDiv w:val="1"/>
      <w:marLeft w:val="0"/>
      <w:marRight w:val="0"/>
      <w:marTop w:val="0"/>
      <w:marBottom w:val="0"/>
      <w:divBdr>
        <w:top w:val="none" w:sz="0" w:space="0" w:color="auto"/>
        <w:left w:val="none" w:sz="0" w:space="0" w:color="auto"/>
        <w:bottom w:val="none" w:sz="0" w:space="0" w:color="auto"/>
        <w:right w:val="none" w:sz="0" w:space="0" w:color="auto"/>
      </w:divBdr>
    </w:div>
    <w:div w:id="987633371">
      <w:bodyDiv w:val="1"/>
      <w:marLeft w:val="0"/>
      <w:marRight w:val="0"/>
      <w:marTop w:val="0"/>
      <w:marBottom w:val="0"/>
      <w:divBdr>
        <w:top w:val="none" w:sz="0" w:space="0" w:color="auto"/>
        <w:left w:val="none" w:sz="0" w:space="0" w:color="auto"/>
        <w:bottom w:val="none" w:sz="0" w:space="0" w:color="auto"/>
        <w:right w:val="none" w:sz="0" w:space="0" w:color="auto"/>
      </w:divBdr>
    </w:div>
    <w:div w:id="1002011441">
      <w:bodyDiv w:val="1"/>
      <w:marLeft w:val="0"/>
      <w:marRight w:val="0"/>
      <w:marTop w:val="0"/>
      <w:marBottom w:val="0"/>
      <w:divBdr>
        <w:top w:val="none" w:sz="0" w:space="0" w:color="auto"/>
        <w:left w:val="none" w:sz="0" w:space="0" w:color="auto"/>
        <w:bottom w:val="none" w:sz="0" w:space="0" w:color="auto"/>
        <w:right w:val="none" w:sz="0" w:space="0" w:color="auto"/>
      </w:divBdr>
    </w:div>
    <w:div w:id="1036345350">
      <w:bodyDiv w:val="1"/>
      <w:marLeft w:val="0"/>
      <w:marRight w:val="0"/>
      <w:marTop w:val="0"/>
      <w:marBottom w:val="0"/>
      <w:divBdr>
        <w:top w:val="none" w:sz="0" w:space="0" w:color="auto"/>
        <w:left w:val="none" w:sz="0" w:space="0" w:color="auto"/>
        <w:bottom w:val="none" w:sz="0" w:space="0" w:color="auto"/>
        <w:right w:val="none" w:sz="0" w:space="0" w:color="auto"/>
      </w:divBdr>
    </w:div>
    <w:div w:id="1041630243">
      <w:bodyDiv w:val="1"/>
      <w:marLeft w:val="0"/>
      <w:marRight w:val="0"/>
      <w:marTop w:val="0"/>
      <w:marBottom w:val="0"/>
      <w:divBdr>
        <w:top w:val="none" w:sz="0" w:space="0" w:color="auto"/>
        <w:left w:val="none" w:sz="0" w:space="0" w:color="auto"/>
        <w:bottom w:val="none" w:sz="0" w:space="0" w:color="auto"/>
        <w:right w:val="none" w:sz="0" w:space="0" w:color="auto"/>
      </w:divBdr>
      <w:divsChild>
        <w:div w:id="64912651">
          <w:marLeft w:val="0"/>
          <w:marRight w:val="0"/>
          <w:marTop w:val="0"/>
          <w:marBottom w:val="0"/>
          <w:divBdr>
            <w:top w:val="none" w:sz="0" w:space="0" w:color="auto"/>
            <w:left w:val="none" w:sz="0" w:space="0" w:color="auto"/>
            <w:bottom w:val="none" w:sz="0" w:space="0" w:color="auto"/>
            <w:right w:val="none" w:sz="0" w:space="0" w:color="auto"/>
          </w:divBdr>
        </w:div>
        <w:div w:id="1099987197">
          <w:marLeft w:val="0"/>
          <w:marRight w:val="0"/>
          <w:marTop w:val="0"/>
          <w:marBottom w:val="0"/>
          <w:divBdr>
            <w:top w:val="none" w:sz="0" w:space="0" w:color="auto"/>
            <w:left w:val="none" w:sz="0" w:space="0" w:color="auto"/>
            <w:bottom w:val="none" w:sz="0" w:space="0" w:color="auto"/>
            <w:right w:val="none" w:sz="0" w:space="0" w:color="auto"/>
          </w:divBdr>
        </w:div>
      </w:divsChild>
    </w:div>
    <w:div w:id="1045059801">
      <w:bodyDiv w:val="1"/>
      <w:marLeft w:val="0"/>
      <w:marRight w:val="0"/>
      <w:marTop w:val="0"/>
      <w:marBottom w:val="0"/>
      <w:divBdr>
        <w:top w:val="none" w:sz="0" w:space="0" w:color="auto"/>
        <w:left w:val="none" w:sz="0" w:space="0" w:color="auto"/>
        <w:bottom w:val="none" w:sz="0" w:space="0" w:color="auto"/>
        <w:right w:val="none" w:sz="0" w:space="0" w:color="auto"/>
      </w:divBdr>
    </w:div>
    <w:div w:id="1050420200">
      <w:bodyDiv w:val="1"/>
      <w:marLeft w:val="0"/>
      <w:marRight w:val="0"/>
      <w:marTop w:val="0"/>
      <w:marBottom w:val="0"/>
      <w:divBdr>
        <w:top w:val="none" w:sz="0" w:space="0" w:color="auto"/>
        <w:left w:val="none" w:sz="0" w:space="0" w:color="auto"/>
        <w:bottom w:val="none" w:sz="0" w:space="0" w:color="auto"/>
        <w:right w:val="none" w:sz="0" w:space="0" w:color="auto"/>
      </w:divBdr>
      <w:divsChild>
        <w:div w:id="71512005">
          <w:marLeft w:val="0"/>
          <w:marRight w:val="0"/>
          <w:marTop w:val="72"/>
          <w:marBottom w:val="0"/>
          <w:divBdr>
            <w:top w:val="none" w:sz="0" w:space="0" w:color="auto"/>
            <w:left w:val="none" w:sz="0" w:space="0" w:color="auto"/>
            <w:bottom w:val="none" w:sz="0" w:space="0" w:color="auto"/>
            <w:right w:val="none" w:sz="0" w:space="0" w:color="auto"/>
          </w:divBdr>
        </w:div>
      </w:divsChild>
    </w:div>
    <w:div w:id="1057822887">
      <w:bodyDiv w:val="1"/>
      <w:marLeft w:val="0"/>
      <w:marRight w:val="0"/>
      <w:marTop w:val="0"/>
      <w:marBottom w:val="0"/>
      <w:divBdr>
        <w:top w:val="none" w:sz="0" w:space="0" w:color="auto"/>
        <w:left w:val="none" w:sz="0" w:space="0" w:color="auto"/>
        <w:bottom w:val="none" w:sz="0" w:space="0" w:color="auto"/>
        <w:right w:val="none" w:sz="0" w:space="0" w:color="auto"/>
      </w:divBdr>
      <w:divsChild>
        <w:div w:id="309600910">
          <w:marLeft w:val="360"/>
          <w:marRight w:val="0"/>
          <w:marTop w:val="72"/>
          <w:marBottom w:val="72"/>
          <w:divBdr>
            <w:top w:val="none" w:sz="0" w:space="0" w:color="auto"/>
            <w:left w:val="none" w:sz="0" w:space="0" w:color="auto"/>
            <w:bottom w:val="none" w:sz="0" w:space="0" w:color="auto"/>
            <w:right w:val="none" w:sz="0" w:space="0" w:color="auto"/>
          </w:divBdr>
          <w:divsChild>
            <w:div w:id="1520585629">
              <w:marLeft w:val="360"/>
              <w:marRight w:val="0"/>
              <w:marTop w:val="0"/>
              <w:marBottom w:val="0"/>
              <w:divBdr>
                <w:top w:val="none" w:sz="0" w:space="0" w:color="auto"/>
                <w:left w:val="none" w:sz="0" w:space="0" w:color="auto"/>
                <w:bottom w:val="none" w:sz="0" w:space="0" w:color="auto"/>
                <w:right w:val="none" w:sz="0" w:space="0" w:color="auto"/>
              </w:divBdr>
            </w:div>
            <w:div w:id="1481924044">
              <w:marLeft w:val="360"/>
              <w:marRight w:val="0"/>
              <w:marTop w:val="0"/>
              <w:marBottom w:val="0"/>
              <w:divBdr>
                <w:top w:val="none" w:sz="0" w:space="0" w:color="auto"/>
                <w:left w:val="none" w:sz="0" w:space="0" w:color="auto"/>
                <w:bottom w:val="none" w:sz="0" w:space="0" w:color="auto"/>
                <w:right w:val="none" w:sz="0" w:space="0" w:color="auto"/>
              </w:divBdr>
            </w:div>
            <w:div w:id="2027053909">
              <w:marLeft w:val="360"/>
              <w:marRight w:val="0"/>
              <w:marTop w:val="0"/>
              <w:marBottom w:val="0"/>
              <w:divBdr>
                <w:top w:val="none" w:sz="0" w:space="0" w:color="auto"/>
                <w:left w:val="none" w:sz="0" w:space="0" w:color="auto"/>
                <w:bottom w:val="none" w:sz="0" w:space="0" w:color="auto"/>
                <w:right w:val="none" w:sz="0" w:space="0" w:color="auto"/>
              </w:divBdr>
            </w:div>
            <w:div w:id="1688364209">
              <w:marLeft w:val="360"/>
              <w:marRight w:val="0"/>
              <w:marTop w:val="0"/>
              <w:marBottom w:val="0"/>
              <w:divBdr>
                <w:top w:val="none" w:sz="0" w:space="0" w:color="auto"/>
                <w:left w:val="none" w:sz="0" w:space="0" w:color="auto"/>
                <w:bottom w:val="none" w:sz="0" w:space="0" w:color="auto"/>
                <w:right w:val="none" w:sz="0" w:space="0" w:color="auto"/>
              </w:divBdr>
            </w:div>
            <w:div w:id="64492773">
              <w:marLeft w:val="360"/>
              <w:marRight w:val="0"/>
              <w:marTop w:val="0"/>
              <w:marBottom w:val="0"/>
              <w:divBdr>
                <w:top w:val="none" w:sz="0" w:space="0" w:color="auto"/>
                <w:left w:val="none" w:sz="0" w:space="0" w:color="auto"/>
                <w:bottom w:val="none" w:sz="0" w:space="0" w:color="auto"/>
                <w:right w:val="none" w:sz="0" w:space="0" w:color="auto"/>
              </w:divBdr>
            </w:div>
          </w:divsChild>
        </w:div>
        <w:div w:id="902759836">
          <w:marLeft w:val="360"/>
          <w:marRight w:val="0"/>
          <w:marTop w:val="0"/>
          <w:marBottom w:val="72"/>
          <w:divBdr>
            <w:top w:val="none" w:sz="0" w:space="0" w:color="auto"/>
            <w:left w:val="none" w:sz="0" w:space="0" w:color="auto"/>
            <w:bottom w:val="none" w:sz="0" w:space="0" w:color="auto"/>
            <w:right w:val="none" w:sz="0" w:space="0" w:color="auto"/>
          </w:divBdr>
        </w:div>
        <w:div w:id="1137140742">
          <w:marLeft w:val="360"/>
          <w:marRight w:val="0"/>
          <w:marTop w:val="0"/>
          <w:marBottom w:val="72"/>
          <w:divBdr>
            <w:top w:val="none" w:sz="0" w:space="0" w:color="auto"/>
            <w:left w:val="none" w:sz="0" w:space="0" w:color="auto"/>
            <w:bottom w:val="none" w:sz="0" w:space="0" w:color="auto"/>
            <w:right w:val="none" w:sz="0" w:space="0" w:color="auto"/>
          </w:divBdr>
        </w:div>
        <w:div w:id="1569420208">
          <w:marLeft w:val="360"/>
          <w:marRight w:val="0"/>
          <w:marTop w:val="0"/>
          <w:marBottom w:val="72"/>
          <w:divBdr>
            <w:top w:val="none" w:sz="0" w:space="0" w:color="auto"/>
            <w:left w:val="none" w:sz="0" w:space="0" w:color="auto"/>
            <w:bottom w:val="none" w:sz="0" w:space="0" w:color="auto"/>
            <w:right w:val="none" w:sz="0" w:space="0" w:color="auto"/>
          </w:divBdr>
        </w:div>
        <w:div w:id="1289823640">
          <w:marLeft w:val="360"/>
          <w:marRight w:val="0"/>
          <w:marTop w:val="0"/>
          <w:marBottom w:val="72"/>
          <w:divBdr>
            <w:top w:val="none" w:sz="0" w:space="0" w:color="auto"/>
            <w:left w:val="none" w:sz="0" w:space="0" w:color="auto"/>
            <w:bottom w:val="none" w:sz="0" w:space="0" w:color="auto"/>
            <w:right w:val="none" w:sz="0" w:space="0" w:color="auto"/>
          </w:divBdr>
        </w:div>
        <w:div w:id="1443649091">
          <w:marLeft w:val="360"/>
          <w:marRight w:val="0"/>
          <w:marTop w:val="0"/>
          <w:marBottom w:val="72"/>
          <w:divBdr>
            <w:top w:val="none" w:sz="0" w:space="0" w:color="auto"/>
            <w:left w:val="none" w:sz="0" w:space="0" w:color="auto"/>
            <w:bottom w:val="none" w:sz="0" w:space="0" w:color="auto"/>
            <w:right w:val="none" w:sz="0" w:space="0" w:color="auto"/>
          </w:divBdr>
        </w:div>
        <w:div w:id="1771005143">
          <w:marLeft w:val="360"/>
          <w:marRight w:val="0"/>
          <w:marTop w:val="0"/>
          <w:marBottom w:val="72"/>
          <w:divBdr>
            <w:top w:val="none" w:sz="0" w:space="0" w:color="auto"/>
            <w:left w:val="none" w:sz="0" w:space="0" w:color="auto"/>
            <w:bottom w:val="none" w:sz="0" w:space="0" w:color="auto"/>
            <w:right w:val="none" w:sz="0" w:space="0" w:color="auto"/>
          </w:divBdr>
          <w:divsChild>
            <w:div w:id="1897424171">
              <w:marLeft w:val="360"/>
              <w:marRight w:val="0"/>
              <w:marTop w:val="0"/>
              <w:marBottom w:val="0"/>
              <w:divBdr>
                <w:top w:val="none" w:sz="0" w:space="0" w:color="auto"/>
                <w:left w:val="none" w:sz="0" w:space="0" w:color="auto"/>
                <w:bottom w:val="none" w:sz="0" w:space="0" w:color="auto"/>
                <w:right w:val="none" w:sz="0" w:space="0" w:color="auto"/>
              </w:divBdr>
            </w:div>
            <w:div w:id="1072461352">
              <w:marLeft w:val="360"/>
              <w:marRight w:val="0"/>
              <w:marTop w:val="0"/>
              <w:marBottom w:val="0"/>
              <w:divBdr>
                <w:top w:val="none" w:sz="0" w:space="0" w:color="auto"/>
                <w:left w:val="none" w:sz="0" w:space="0" w:color="auto"/>
                <w:bottom w:val="none" w:sz="0" w:space="0" w:color="auto"/>
                <w:right w:val="none" w:sz="0" w:space="0" w:color="auto"/>
              </w:divBdr>
            </w:div>
            <w:div w:id="343434239">
              <w:marLeft w:val="360"/>
              <w:marRight w:val="0"/>
              <w:marTop w:val="0"/>
              <w:marBottom w:val="0"/>
              <w:divBdr>
                <w:top w:val="none" w:sz="0" w:space="0" w:color="auto"/>
                <w:left w:val="none" w:sz="0" w:space="0" w:color="auto"/>
                <w:bottom w:val="none" w:sz="0" w:space="0" w:color="auto"/>
                <w:right w:val="none" w:sz="0" w:space="0" w:color="auto"/>
              </w:divBdr>
            </w:div>
            <w:div w:id="1674451831">
              <w:marLeft w:val="360"/>
              <w:marRight w:val="0"/>
              <w:marTop w:val="0"/>
              <w:marBottom w:val="0"/>
              <w:divBdr>
                <w:top w:val="none" w:sz="0" w:space="0" w:color="auto"/>
                <w:left w:val="none" w:sz="0" w:space="0" w:color="auto"/>
                <w:bottom w:val="none" w:sz="0" w:space="0" w:color="auto"/>
                <w:right w:val="none" w:sz="0" w:space="0" w:color="auto"/>
              </w:divBdr>
            </w:div>
            <w:div w:id="1198548050">
              <w:marLeft w:val="360"/>
              <w:marRight w:val="0"/>
              <w:marTop w:val="0"/>
              <w:marBottom w:val="0"/>
              <w:divBdr>
                <w:top w:val="none" w:sz="0" w:space="0" w:color="auto"/>
                <w:left w:val="none" w:sz="0" w:space="0" w:color="auto"/>
                <w:bottom w:val="none" w:sz="0" w:space="0" w:color="auto"/>
                <w:right w:val="none" w:sz="0" w:space="0" w:color="auto"/>
              </w:divBdr>
            </w:div>
            <w:div w:id="1242518506">
              <w:marLeft w:val="360"/>
              <w:marRight w:val="0"/>
              <w:marTop w:val="0"/>
              <w:marBottom w:val="0"/>
              <w:divBdr>
                <w:top w:val="none" w:sz="0" w:space="0" w:color="auto"/>
                <w:left w:val="none" w:sz="0" w:space="0" w:color="auto"/>
                <w:bottom w:val="none" w:sz="0" w:space="0" w:color="auto"/>
                <w:right w:val="none" w:sz="0" w:space="0" w:color="auto"/>
              </w:divBdr>
            </w:div>
            <w:div w:id="1552426165">
              <w:marLeft w:val="360"/>
              <w:marRight w:val="0"/>
              <w:marTop w:val="0"/>
              <w:marBottom w:val="0"/>
              <w:divBdr>
                <w:top w:val="none" w:sz="0" w:space="0" w:color="auto"/>
                <w:left w:val="none" w:sz="0" w:space="0" w:color="auto"/>
                <w:bottom w:val="none" w:sz="0" w:space="0" w:color="auto"/>
                <w:right w:val="none" w:sz="0" w:space="0" w:color="auto"/>
              </w:divBdr>
            </w:div>
            <w:div w:id="1314748681">
              <w:marLeft w:val="360"/>
              <w:marRight w:val="0"/>
              <w:marTop w:val="0"/>
              <w:marBottom w:val="0"/>
              <w:divBdr>
                <w:top w:val="none" w:sz="0" w:space="0" w:color="auto"/>
                <w:left w:val="none" w:sz="0" w:space="0" w:color="auto"/>
                <w:bottom w:val="none" w:sz="0" w:space="0" w:color="auto"/>
                <w:right w:val="none" w:sz="0" w:space="0" w:color="auto"/>
              </w:divBdr>
            </w:div>
            <w:div w:id="22218425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060831606">
      <w:bodyDiv w:val="1"/>
      <w:marLeft w:val="0"/>
      <w:marRight w:val="0"/>
      <w:marTop w:val="0"/>
      <w:marBottom w:val="0"/>
      <w:divBdr>
        <w:top w:val="none" w:sz="0" w:space="0" w:color="auto"/>
        <w:left w:val="none" w:sz="0" w:space="0" w:color="auto"/>
        <w:bottom w:val="none" w:sz="0" w:space="0" w:color="auto"/>
        <w:right w:val="none" w:sz="0" w:space="0" w:color="auto"/>
      </w:divBdr>
      <w:divsChild>
        <w:div w:id="647788394">
          <w:marLeft w:val="0"/>
          <w:marRight w:val="0"/>
          <w:marTop w:val="0"/>
          <w:marBottom w:val="0"/>
          <w:divBdr>
            <w:top w:val="none" w:sz="0" w:space="0" w:color="auto"/>
            <w:left w:val="none" w:sz="0" w:space="0" w:color="auto"/>
            <w:bottom w:val="none" w:sz="0" w:space="0" w:color="auto"/>
            <w:right w:val="none" w:sz="0" w:space="0" w:color="auto"/>
          </w:divBdr>
        </w:div>
        <w:div w:id="796796335">
          <w:marLeft w:val="0"/>
          <w:marRight w:val="0"/>
          <w:marTop w:val="0"/>
          <w:marBottom w:val="0"/>
          <w:divBdr>
            <w:top w:val="none" w:sz="0" w:space="0" w:color="auto"/>
            <w:left w:val="none" w:sz="0" w:space="0" w:color="auto"/>
            <w:bottom w:val="none" w:sz="0" w:space="0" w:color="auto"/>
            <w:right w:val="none" w:sz="0" w:space="0" w:color="auto"/>
          </w:divBdr>
        </w:div>
        <w:div w:id="835805269">
          <w:marLeft w:val="0"/>
          <w:marRight w:val="0"/>
          <w:marTop w:val="0"/>
          <w:marBottom w:val="0"/>
          <w:divBdr>
            <w:top w:val="none" w:sz="0" w:space="0" w:color="auto"/>
            <w:left w:val="none" w:sz="0" w:space="0" w:color="auto"/>
            <w:bottom w:val="none" w:sz="0" w:space="0" w:color="auto"/>
            <w:right w:val="none" w:sz="0" w:space="0" w:color="auto"/>
          </w:divBdr>
        </w:div>
        <w:div w:id="931012817">
          <w:marLeft w:val="0"/>
          <w:marRight w:val="0"/>
          <w:marTop w:val="0"/>
          <w:marBottom w:val="0"/>
          <w:divBdr>
            <w:top w:val="none" w:sz="0" w:space="0" w:color="auto"/>
            <w:left w:val="none" w:sz="0" w:space="0" w:color="auto"/>
            <w:bottom w:val="none" w:sz="0" w:space="0" w:color="auto"/>
            <w:right w:val="none" w:sz="0" w:space="0" w:color="auto"/>
          </w:divBdr>
        </w:div>
        <w:div w:id="1215001821">
          <w:marLeft w:val="0"/>
          <w:marRight w:val="0"/>
          <w:marTop w:val="0"/>
          <w:marBottom w:val="0"/>
          <w:divBdr>
            <w:top w:val="none" w:sz="0" w:space="0" w:color="auto"/>
            <w:left w:val="none" w:sz="0" w:space="0" w:color="auto"/>
            <w:bottom w:val="none" w:sz="0" w:space="0" w:color="auto"/>
            <w:right w:val="none" w:sz="0" w:space="0" w:color="auto"/>
          </w:divBdr>
        </w:div>
        <w:div w:id="1217818624">
          <w:marLeft w:val="0"/>
          <w:marRight w:val="0"/>
          <w:marTop w:val="0"/>
          <w:marBottom w:val="0"/>
          <w:divBdr>
            <w:top w:val="none" w:sz="0" w:space="0" w:color="auto"/>
            <w:left w:val="none" w:sz="0" w:space="0" w:color="auto"/>
            <w:bottom w:val="none" w:sz="0" w:space="0" w:color="auto"/>
            <w:right w:val="none" w:sz="0" w:space="0" w:color="auto"/>
          </w:divBdr>
        </w:div>
        <w:div w:id="1427459772">
          <w:marLeft w:val="0"/>
          <w:marRight w:val="0"/>
          <w:marTop w:val="0"/>
          <w:marBottom w:val="0"/>
          <w:divBdr>
            <w:top w:val="none" w:sz="0" w:space="0" w:color="auto"/>
            <w:left w:val="none" w:sz="0" w:space="0" w:color="auto"/>
            <w:bottom w:val="none" w:sz="0" w:space="0" w:color="auto"/>
            <w:right w:val="none" w:sz="0" w:space="0" w:color="auto"/>
          </w:divBdr>
        </w:div>
        <w:div w:id="1467430490">
          <w:marLeft w:val="0"/>
          <w:marRight w:val="0"/>
          <w:marTop w:val="0"/>
          <w:marBottom w:val="0"/>
          <w:divBdr>
            <w:top w:val="none" w:sz="0" w:space="0" w:color="auto"/>
            <w:left w:val="none" w:sz="0" w:space="0" w:color="auto"/>
            <w:bottom w:val="none" w:sz="0" w:space="0" w:color="auto"/>
            <w:right w:val="none" w:sz="0" w:space="0" w:color="auto"/>
          </w:divBdr>
        </w:div>
        <w:div w:id="1925723879">
          <w:marLeft w:val="0"/>
          <w:marRight w:val="0"/>
          <w:marTop w:val="0"/>
          <w:marBottom w:val="0"/>
          <w:divBdr>
            <w:top w:val="none" w:sz="0" w:space="0" w:color="auto"/>
            <w:left w:val="none" w:sz="0" w:space="0" w:color="auto"/>
            <w:bottom w:val="none" w:sz="0" w:space="0" w:color="auto"/>
            <w:right w:val="none" w:sz="0" w:space="0" w:color="auto"/>
          </w:divBdr>
        </w:div>
        <w:div w:id="2021203825">
          <w:marLeft w:val="0"/>
          <w:marRight w:val="0"/>
          <w:marTop w:val="0"/>
          <w:marBottom w:val="0"/>
          <w:divBdr>
            <w:top w:val="none" w:sz="0" w:space="0" w:color="auto"/>
            <w:left w:val="none" w:sz="0" w:space="0" w:color="auto"/>
            <w:bottom w:val="none" w:sz="0" w:space="0" w:color="auto"/>
            <w:right w:val="none" w:sz="0" w:space="0" w:color="auto"/>
          </w:divBdr>
        </w:div>
      </w:divsChild>
    </w:div>
    <w:div w:id="1074085543">
      <w:bodyDiv w:val="1"/>
      <w:marLeft w:val="0"/>
      <w:marRight w:val="0"/>
      <w:marTop w:val="0"/>
      <w:marBottom w:val="0"/>
      <w:divBdr>
        <w:top w:val="none" w:sz="0" w:space="0" w:color="auto"/>
        <w:left w:val="none" w:sz="0" w:space="0" w:color="auto"/>
        <w:bottom w:val="none" w:sz="0" w:space="0" w:color="auto"/>
        <w:right w:val="none" w:sz="0" w:space="0" w:color="auto"/>
      </w:divBdr>
      <w:divsChild>
        <w:div w:id="1105465650">
          <w:marLeft w:val="0"/>
          <w:marRight w:val="0"/>
          <w:marTop w:val="72"/>
          <w:marBottom w:val="0"/>
          <w:divBdr>
            <w:top w:val="none" w:sz="0" w:space="0" w:color="auto"/>
            <w:left w:val="none" w:sz="0" w:space="0" w:color="auto"/>
            <w:bottom w:val="none" w:sz="0" w:space="0" w:color="auto"/>
            <w:right w:val="none" w:sz="0" w:space="0" w:color="auto"/>
          </w:divBdr>
        </w:div>
        <w:div w:id="894926198">
          <w:marLeft w:val="0"/>
          <w:marRight w:val="0"/>
          <w:marTop w:val="72"/>
          <w:marBottom w:val="0"/>
          <w:divBdr>
            <w:top w:val="none" w:sz="0" w:space="0" w:color="auto"/>
            <w:left w:val="none" w:sz="0" w:space="0" w:color="auto"/>
            <w:bottom w:val="none" w:sz="0" w:space="0" w:color="auto"/>
            <w:right w:val="none" w:sz="0" w:space="0" w:color="auto"/>
          </w:divBdr>
        </w:div>
      </w:divsChild>
    </w:div>
    <w:div w:id="1100368114">
      <w:bodyDiv w:val="1"/>
      <w:marLeft w:val="0"/>
      <w:marRight w:val="0"/>
      <w:marTop w:val="0"/>
      <w:marBottom w:val="0"/>
      <w:divBdr>
        <w:top w:val="none" w:sz="0" w:space="0" w:color="auto"/>
        <w:left w:val="none" w:sz="0" w:space="0" w:color="auto"/>
        <w:bottom w:val="none" w:sz="0" w:space="0" w:color="auto"/>
        <w:right w:val="none" w:sz="0" w:space="0" w:color="auto"/>
      </w:divBdr>
    </w:div>
    <w:div w:id="1117019902">
      <w:bodyDiv w:val="1"/>
      <w:marLeft w:val="0"/>
      <w:marRight w:val="0"/>
      <w:marTop w:val="0"/>
      <w:marBottom w:val="0"/>
      <w:divBdr>
        <w:top w:val="none" w:sz="0" w:space="0" w:color="auto"/>
        <w:left w:val="none" w:sz="0" w:space="0" w:color="auto"/>
        <w:bottom w:val="none" w:sz="0" w:space="0" w:color="auto"/>
        <w:right w:val="none" w:sz="0" w:space="0" w:color="auto"/>
      </w:divBdr>
      <w:divsChild>
        <w:div w:id="615135486">
          <w:marLeft w:val="0"/>
          <w:marRight w:val="0"/>
          <w:marTop w:val="72"/>
          <w:marBottom w:val="0"/>
          <w:divBdr>
            <w:top w:val="none" w:sz="0" w:space="0" w:color="auto"/>
            <w:left w:val="none" w:sz="0" w:space="0" w:color="auto"/>
            <w:bottom w:val="none" w:sz="0" w:space="0" w:color="auto"/>
            <w:right w:val="none" w:sz="0" w:space="0" w:color="auto"/>
          </w:divBdr>
        </w:div>
        <w:div w:id="2093812228">
          <w:marLeft w:val="0"/>
          <w:marRight w:val="0"/>
          <w:marTop w:val="72"/>
          <w:marBottom w:val="0"/>
          <w:divBdr>
            <w:top w:val="none" w:sz="0" w:space="0" w:color="auto"/>
            <w:left w:val="none" w:sz="0" w:space="0" w:color="auto"/>
            <w:bottom w:val="none" w:sz="0" w:space="0" w:color="auto"/>
            <w:right w:val="none" w:sz="0" w:space="0" w:color="auto"/>
          </w:divBdr>
        </w:div>
        <w:div w:id="1282809107">
          <w:marLeft w:val="0"/>
          <w:marRight w:val="0"/>
          <w:marTop w:val="72"/>
          <w:marBottom w:val="0"/>
          <w:divBdr>
            <w:top w:val="none" w:sz="0" w:space="0" w:color="auto"/>
            <w:left w:val="none" w:sz="0" w:space="0" w:color="auto"/>
            <w:bottom w:val="none" w:sz="0" w:space="0" w:color="auto"/>
            <w:right w:val="none" w:sz="0" w:space="0" w:color="auto"/>
          </w:divBdr>
        </w:div>
        <w:div w:id="2041782195">
          <w:marLeft w:val="0"/>
          <w:marRight w:val="0"/>
          <w:marTop w:val="72"/>
          <w:marBottom w:val="0"/>
          <w:divBdr>
            <w:top w:val="none" w:sz="0" w:space="0" w:color="auto"/>
            <w:left w:val="none" w:sz="0" w:space="0" w:color="auto"/>
            <w:bottom w:val="none" w:sz="0" w:space="0" w:color="auto"/>
            <w:right w:val="none" w:sz="0" w:space="0" w:color="auto"/>
          </w:divBdr>
        </w:div>
        <w:div w:id="591402241">
          <w:marLeft w:val="0"/>
          <w:marRight w:val="0"/>
          <w:marTop w:val="72"/>
          <w:marBottom w:val="0"/>
          <w:divBdr>
            <w:top w:val="none" w:sz="0" w:space="0" w:color="auto"/>
            <w:left w:val="none" w:sz="0" w:space="0" w:color="auto"/>
            <w:bottom w:val="none" w:sz="0" w:space="0" w:color="auto"/>
            <w:right w:val="none" w:sz="0" w:space="0" w:color="auto"/>
          </w:divBdr>
        </w:div>
      </w:divsChild>
    </w:div>
    <w:div w:id="1125663802">
      <w:bodyDiv w:val="1"/>
      <w:marLeft w:val="0"/>
      <w:marRight w:val="0"/>
      <w:marTop w:val="0"/>
      <w:marBottom w:val="0"/>
      <w:divBdr>
        <w:top w:val="none" w:sz="0" w:space="0" w:color="auto"/>
        <w:left w:val="none" w:sz="0" w:space="0" w:color="auto"/>
        <w:bottom w:val="none" w:sz="0" w:space="0" w:color="auto"/>
        <w:right w:val="none" w:sz="0" w:space="0" w:color="auto"/>
      </w:divBdr>
      <w:divsChild>
        <w:div w:id="1139224611">
          <w:marLeft w:val="0"/>
          <w:marRight w:val="0"/>
          <w:marTop w:val="0"/>
          <w:marBottom w:val="0"/>
          <w:divBdr>
            <w:top w:val="none" w:sz="0" w:space="0" w:color="auto"/>
            <w:left w:val="none" w:sz="0" w:space="0" w:color="auto"/>
            <w:bottom w:val="none" w:sz="0" w:space="0" w:color="auto"/>
            <w:right w:val="none" w:sz="0" w:space="0" w:color="auto"/>
          </w:divBdr>
        </w:div>
        <w:div w:id="1142893699">
          <w:marLeft w:val="0"/>
          <w:marRight w:val="0"/>
          <w:marTop w:val="0"/>
          <w:marBottom w:val="0"/>
          <w:divBdr>
            <w:top w:val="none" w:sz="0" w:space="0" w:color="auto"/>
            <w:left w:val="none" w:sz="0" w:space="0" w:color="auto"/>
            <w:bottom w:val="none" w:sz="0" w:space="0" w:color="auto"/>
            <w:right w:val="none" w:sz="0" w:space="0" w:color="auto"/>
          </w:divBdr>
        </w:div>
        <w:div w:id="1394309168">
          <w:marLeft w:val="0"/>
          <w:marRight w:val="0"/>
          <w:marTop w:val="0"/>
          <w:marBottom w:val="0"/>
          <w:divBdr>
            <w:top w:val="none" w:sz="0" w:space="0" w:color="auto"/>
            <w:left w:val="none" w:sz="0" w:space="0" w:color="auto"/>
            <w:bottom w:val="none" w:sz="0" w:space="0" w:color="auto"/>
            <w:right w:val="none" w:sz="0" w:space="0" w:color="auto"/>
          </w:divBdr>
        </w:div>
        <w:div w:id="1522088141">
          <w:marLeft w:val="0"/>
          <w:marRight w:val="0"/>
          <w:marTop w:val="0"/>
          <w:marBottom w:val="0"/>
          <w:divBdr>
            <w:top w:val="none" w:sz="0" w:space="0" w:color="auto"/>
            <w:left w:val="none" w:sz="0" w:space="0" w:color="auto"/>
            <w:bottom w:val="none" w:sz="0" w:space="0" w:color="auto"/>
            <w:right w:val="none" w:sz="0" w:space="0" w:color="auto"/>
          </w:divBdr>
        </w:div>
        <w:div w:id="1632829799">
          <w:marLeft w:val="0"/>
          <w:marRight w:val="0"/>
          <w:marTop w:val="0"/>
          <w:marBottom w:val="0"/>
          <w:divBdr>
            <w:top w:val="none" w:sz="0" w:space="0" w:color="auto"/>
            <w:left w:val="none" w:sz="0" w:space="0" w:color="auto"/>
            <w:bottom w:val="none" w:sz="0" w:space="0" w:color="auto"/>
            <w:right w:val="none" w:sz="0" w:space="0" w:color="auto"/>
          </w:divBdr>
        </w:div>
        <w:div w:id="1711298662">
          <w:marLeft w:val="0"/>
          <w:marRight w:val="0"/>
          <w:marTop w:val="0"/>
          <w:marBottom w:val="0"/>
          <w:divBdr>
            <w:top w:val="none" w:sz="0" w:space="0" w:color="auto"/>
            <w:left w:val="none" w:sz="0" w:space="0" w:color="auto"/>
            <w:bottom w:val="none" w:sz="0" w:space="0" w:color="auto"/>
            <w:right w:val="none" w:sz="0" w:space="0" w:color="auto"/>
          </w:divBdr>
          <w:divsChild>
            <w:div w:id="389571560">
              <w:marLeft w:val="0"/>
              <w:marRight w:val="0"/>
              <w:marTop w:val="0"/>
              <w:marBottom w:val="0"/>
              <w:divBdr>
                <w:top w:val="none" w:sz="0" w:space="0" w:color="auto"/>
                <w:left w:val="none" w:sz="0" w:space="0" w:color="auto"/>
                <w:bottom w:val="none" w:sz="0" w:space="0" w:color="auto"/>
                <w:right w:val="none" w:sz="0" w:space="0" w:color="auto"/>
              </w:divBdr>
            </w:div>
          </w:divsChild>
        </w:div>
        <w:div w:id="1944341642">
          <w:marLeft w:val="0"/>
          <w:marRight w:val="0"/>
          <w:marTop w:val="0"/>
          <w:marBottom w:val="0"/>
          <w:divBdr>
            <w:top w:val="none" w:sz="0" w:space="0" w:color="auto"/>
            <w:left w:val="none" w:sz="0" w:space="0" w:color="auto"/>
            <w:bottom w:val="none" w:sz="0" w:space="0" w:color="auto"/>
            <w:right w:val="none" w:sz="0" w:space="0" w:color="auto"/>
          </w:divBdr>
        </w:div>
      </w:divsChild>
    </w:div>
    <w:div w:id="1143161118">
      <w:bodyDiv w:val="1"/>
      <w:marLeft w:val="0"/>
      <w:marRight w:val="0"/>
      <w:marTop w:val="0"/>
      <w:marBottom w:val="0"/>
      <w:divBdr>
        <w:top w:val="none" w:sz="0" w:space="0" w:color="auto"/>
        <w:left w:val="none" w:sz="0" w:space="0" w:color="auto"/>
        <w:bottom w:val="none" w:sz="0" w:space="0" w:color="auto"/>
        <w:right w:val="none" w:sz="0" w:space="0" w:color="auto"/>
      </w:divBdr>
      <w:divsChild>
        <w:div w:id="30424817">
          <w:marLeft w:val="0"/>
          <w:marRight w:val="0"/>
          <w:marTop w:val="72"/>
          <w:marBottom w:val="0"/>
          <w:divBdr>
            <w:top w:val="none" w:sz="0" w:space="0" w:color="auto"/>
            <w:left w:val="none" w:sz="0" w:space="0" w:color="auto"/>
            <w:bottom w:val="none" w:sz="0" w:space="0" w:color="auto"/>
            <w:right w:val="none" w:sz="0" w:space="0" w:color="auto"/>
          </w:divBdr>
        </w:div>
        <w:div w:id="1238519502">
          <w:marLeft w:val="0"/>
          <w:marRight w:val="0"/>
          <w:marTop w:val="72"/>
          <w:marBottom w:val="0"/>
          <w:divBdr>
            <w:top w:val="none" w:sz="0" w:space="0" w:color="auto"/>
            <w:left w:val="none" w:sz="0" w:space="0" w:color="auto"/>
            <w:bottom w:val="none" w:sz="0" w:space="0" w:color="auto"/>
            <w:right w:val="none" w:sz="0" w:space="0" w:color="auto"/>
          </w:divBdr>
        </w:div>
      </w:divsChild>
    </w:div>
    <w:div w:id="1173765758">
      <w:bodyDiv w:val="1"/>
      <w:marLeft w:val="0"/>
      <w:marRight w:val="0"/>
      <w:marTop w:val="0"/>
      <w:marBottom w:val="0"/>
      <w:divBdr>
        <w:top w:val="none" w:sz="0" w:space="0" w:color="auto"/>
        <w:left w:val="none" w:sz="0" w:space="0" w:color="auto"/>
        <w:bottom w:val="none" w:sz="0" w:space="0" w:color="auto"/>
        <w:right w:val="none" w:sz="0" w:space="0" w:color="auto"/>
      </w:divBdr>
    </w:div>
    <w:div w:id="1175847389">
      <w:bodyDiv w:val="1"/>
      <w:marLeft w:val="0"/>
      <w:marRight w:val="0"/>
      <w:marTop w:val="0"/>
      <w:marBottom w:val="0"/>
      <w:divBdr>
        <w:top w:val="none" w:sz="0" w:space="0" w:color="auto"/>
        <w:left w:val="none" w:sz="0" w:space="0" w:color="auto"/>
        <w:bottom w:val="none" w:sz="0" w:space="0" w:color="auto"/>
        <w:right w:val="none" w:sz="0" w:space="0" w:color="auto"/>
      </w:divBdr>
      <w:divsChild>
        <w:div w:id="993526876">
          <w:marLeft w:val="0"/>
          <w:marRight w:val="0"/>
          <w:marTop w:val="72"/>
          <w:marBottom w:val="0"/>
          <w:divBdr>
            <w:top w:val="none" w:sz="0" w:space="0" w:color="auto"/>
            <w:left w:val="none" w:sz="0" w:space="0" w:color="auto"/>
            <w:bottom w:val="none" w:sz="0" w:space="0" w:color="auto"/>
            <w:right w:val="none" w:sz="0" w:space="0" w:color="auto"/>
          </w:divBdr>
        </w:div>
      </w:divsChild>
    </w:div>
    <w:div w:id="1188788686">
      <w:bodyDiv w:val="1"/>
      <w:marLeft w:val="0"/>
      <w:marRight w:val="0"/>
      <w:marTop w:val="0"/>
      <w:marBottom w:val="0"/>
      <w:divBdr>
        <w:top w:val="none" w:sz="0" w:space="0" w:color="auto"/>
        <w:left w:val="none" w:sz="0" w:space="0" w:color="auto"/>
        <w:bottom w:val="none" w:sz="0" w:space="0" w:color="auto"/>
        <w:right w:val="none" w:sz="0" w:space="0" w:color="auto"/>
      </w:divBdr>
    </w:div>
    <w:div w:id="1253860827">
      <w:bodyDiv w:val="1"/>
      <w:marLeft w:val="0"/>
      <w:marRight w:val="0"/>
      <w:marTop w:val="0"/>
      <w:marBottom w:val="0"/>
      <w:divBdr>
        <w:top w:val="none" w:sz="0" w:space="0" w:color="auto"/>
        <w:left w:val="none" w:sz="0" w:space="0" w:color="auto"/>
        <w:bottom w:val="none" w:sz="0" w:space="0" w:color="auto"/>
        <w:right w:val="none" w:sz="0" w:space="0" w:color="auto"/>
      </w:divBdr>
      <w:divsChild>
        <w:div w:id="749692423">
          <w:marLeft w:val="0"/>
          <w:marRight w:val="0"/>
          <w:marTop w:val="240"/>
          <w:marBottom w:val="0"/>
          <w:divBdr>
            <w:top w:val="none" w:sz="0" w:space="0" w:color="auto"/>
            <w:left w:val="none" w:sz="0" w:space="0" w:color="auto"/>
            <w:bottom w:val="none" w:sz="0" w:space="0" w:color="auto"/>
            <w:right w:val="none" w:sz="0" w:space="0" w:color="auto"/>
          </w:divBdr>
        </w:div>
        <w:div w:id="1039353506">
          <w:marLeft w:val="0"/>
          <w:marRight w:val="0"/>
          <w:marTop w:val="240"/>
          <w:marBottom w:val="0"/>
          <w:divBdr>
            <w:top w:val="none" w:sz="0" w:space="0" w:color="auto"/>
            <w:left w:val="none" w:sz="0" w:space="0" w:color="auto"/>
            <w:bottom w:val="none" w:sz="0" w:space="0" w:color="auto"/>
            <w:right w:val="none" w:sz="0" w:space="0" w:color="auto"/>
          </w:divBdr>
        </w:div>
      </w:divsChild>
    </w:div>
    <w:div w:id="1285387453">
      <w:bodyDiv w:val="1"/>
      <w:marLeft w:val="0"/>
      <w:marRight w:val="0"/>
      <w:marTop w:val="0"/>
      <w:marBottom w:val="0"/>
      <w:divBdr>
        <w:top w:val="none" w:sz="0" w:space="0" w:color="auto"/>
        <w:left w:val="none" w:sz="0" w:space="0" w:color="auto"/>
        <w:bottom w:val="none" w:sz="0" w:space="0" w:color="auto"/>
        <w:right w:val="none" w:sz="0" w:space="0" w:color="auto"/>
      </w:divBdr>
    </w:div>
    <w:div w:id="1292008004">
      <w:bodyDiv w:val="1"/>
      <w:marLeft w:val="0"/>
      <w:marRight w:val="0"/>
      <w:marTop w:val="0"/>
      <w:marBottom w:val="0"/>
      <w:divBdr>
        <w:top w:val="none" w:sz="0" w:space="0" w:color="auto"/>
        <w:left w:val="none" w:sz="0" w:space="0" w:color="auto"/>
        <w:bottom w:val="none" w:sz="0" w:space="0" w:color="auto"/>
        <w:right w:val="none" w:sz="0" w:space="0" w:color="auto"/>
      </w:divBdr>
      <w:divsChild>
        <w:div w:id="1442722464">
          <w:marLeft w:val="0"/>
          <w:marRight w:val="0"/>
          <w:marTop w:val="72"/>
          <w:marBottom w:val="0"/>
          <w:divBdr>
            <w:top w:val="none" w:sz="0" w:space="0" w:color="auto"/>
            <w:left w:val="none" w:sz="0" w:space="0" w:color="auto"/>
            <w:bottom w:val="none" w:sz="0" w:space="0" w:color="auto"/>
            <w:right w:val="none" w:sz="0" w:space="0" w:color="auto"/>
          </w:divBdr>
        </w:div>
        <w:div w:id="1864635079">
          <w:marLeft w:val="0"/>
          <w:marRight w:val="0"/>
          <w:marTop w:val="72"/>
          <w:marBottom w:val="0"/>
          <w:divBdr>
            <w:top w:val="none" w:sz="0" w:space="0" w:color="auto"/>
            <w:left w:val="none" w:sz="0" w:space="0" w:color="auto"/>
            <w:bottom w:val="none" w:sz="0" w:space="0" w:color="auto"/>
            <w:right w:val="none" w:sz="0" w:space="0" w:color="auto"/>
          </w:divBdr>
          <w:divsChild>
            <w:div w:id="868879731">
              <w:marLeft w:val="360"/>
              <w:marRight w:val="0"/>
              <w:marTop w:val="72"/>
              <w:marBottom w:val="72"/>
              <w:divBdr>
                <w:top w:val="none" w:sz="0" w:space="0" w:color="auto"/>
                <w:left w:val="none" w:sz="0" w:space="0" w:color="auto"/>
                <w:bottom w:val="none" w:sz="0" w:space="0" w:color="auto"/>
                <w:right w:val="none" w:sz="0" w:space="0" w:color="auto"/>
              </w:divBdr>
            </w:div>
            <w:div w:id="300162653">
              <w:marLeft w:val="360"/>
              <w:marRight w:val="0"/>
              <w:marTop w:val="0"/>
              <w:marBottom w:val="72"/>
              <w:divBdr>
                <w:top w:val="none" w:sz="0" w:space="0" w:color="auto"/>
                <w:left w:val="none" w:sz="0" w:space="0" w:color="auto"/>
                <w:bottom w:val="none" w:sz="0" w:space="0" w:color="auto"/>
                <w:right w:val="none" w:sz="0" w:space="0" w:color="auto"/>
              </w:divBdr>
            </w:div>
          </w:divsChild>
        </w:div>
        <w:div w:id="1491406599">
          <w:marLeft w:val="0"/>
          <w:marRight w:val="0"/>
          <w:marTop w:val="72"/>
          <w:marBottom w:val="0"/>
          <w:divBdr>
            <w:top w:val="none" w:sz="0" w:space="0" w:color="auto"/>
            <w:left w:val="none" w:sz="0" w:space="0" w:color="auto"/>
            <w:bottom w:val="none" w:sz="0" w:space="0" w:color="auto"/>
            <w:right w:val="none" w:sz="0" w:space="0" w:color="auto"/>
          </w:divBdr>
        </w:div>
        <w:div w:id="331224748">
          <w:marLeft w:val="0"/>
          <w:marRight w:val="0"/>
          <w:marTop w:val="72"/>
          <w:marBottom w:val="0"/>
          <w:divBdr>
            <w:top w:val="none" w:sz="0" w:space="0" w:color="auto"/>
            <w:left w:val="none" w:sz="0" w:space="0" w:color="auto"/>
            <w:bottom w:val="none" w:sz="0" w:space="0" w:color="auto"/>
            <w:right w:val="none" w:sz="0" w:space="0" w:color="auto"/>
          </w:divBdr>
        </w:div>
      </w:divsChild>
    </w:div>
    <w:div w:id="1305156795">
      <w:bodyDiv w:val="1"/>
      <w:marLeft w:val="0"/>
      <w:marRight w:val="0"/>
      <w:marTop w:val="0"/>
      <w:marBottom w:val="0"/>
      <w:divBdr>
        <w:top w:val="none" w:sz="0" w:space="0" w:color="auto"/>
        <w:left w:val="none" w:sz="0" w:space="0" w:color="auto"/>
        <w:bottom w:val="none" w:sz="0" w:space="0" w:color="auto"/>
        <w:right w:val="none" w:sz="0" w:space="0" w:color="auto"/>
      </w:divBdr>
    </w:div>
    <w:div w:id="1309365071">
      <w:bodyDiv w:val="1"/>
      <w:marLeft w:val="0"/>
      <w:marRight w:val="0"/>
      <w:marTop w:val="0"/>
      <w:marBottom w:val="0"/>
      <w:divBdr>
        <w:top w:val="none" w:sz="0" w:space="0" w:color="auto"/>
        <w:left w:val="none" w:sz="0" w:space="0" w:color="auto"/>
        <w:bottom w:val="none" w:sz="0" w:space="0" w:color="auto"/>
        <w:right w:val="none" w:sz="0" w:space="0" w:color="auto"/>
      </w:divBdr>
    </w:div>
    <w:div w:id="1311791095">
      <w:bodyDiv w:val="1"/>
      <w:marLeft w:val="0"/>
      <w:marRight w:val="0"/>
      <w:marTop w:val="0"/>
      <w:marBottom w:val="0"/>
      <w:divBdr>
        <w:top w:val="none" w:sz="0" w:space="0" w:color="auto"/>
        <w:left w:val="none" w:sz="0" w:space="0" w:color="auto"/>
        <w:bottom w:val="none" w:sz="0" w:space="0" w:color="auto"/>
        <w:right w:val="none" w:sz="0" w:space="0" w:color="auto"/>
      </w:divBdr>
    </w:div>
    <w:div w:id="1325863895">
      <w:bodyDiv w:val="1"/>
      <w:marLeft w:val="0"/>
      <w:marRight w:val="0"/>
      <w:marTop w:val="0"/>
      <w:marBottom w:val="0"/>
      <w:divBdr>
        <w:top w:val="none" w:sz="0" w:space="0" w:color="auto"/>
        <w:left w:val="none" w:sz="0" w:space="0" w:color="auto"/>
        <w:bottom w:val="none" w:sz="0" w:space="0" w:color="auto"/>
        <w:right w:val="none" w:sz="0" w:space="0" w:color="auto"/>
      </w:divBdr>
    </w:div>
    <w:div w:id="1340884941">
      <w:bodyDiv w:val="1"/>
      <w:marLeft w:val="0"/>
      <w:marRight w:val="0"/>
      <w:marTop w:val="0"/>
      <w:marBottom w:val="0"/>
      <w:divBdr>
        <w:top w:val="none" w:sz="0" w:space="0" w:color="auto"/>
        <w:left w:val="none" w:sz="0" w:space="0" w:color="auto"/>
        <w:bottom w:val="none" w:sz="0" w:space="0" w:color="auto"/>
        <w:right w:val="none" w:sz="0" w:space="0" w:color="auto"/>
      </w:divBdr>
    </w:div>
    <w:div w:id="1341395216">
      <w:bodyDiv w:val="1"/>
      <w:marLeft w:val="0"/>
      <w:marRight w:val="0"/>
      <w:marTop w:val="0"/>
      <w:marBottom w:val="0"/>
      <w:divBdr>
        <w:top w:val="none" w:sz="0" w:space="0" w:color="auto"/>
        <w:left w:val="none" w:sz="0" w:space="0" w:color="auto"/>
        <w:bottom w:val="none" w:sz="0" w:space="0" w:color="auto"/>
        <w:right w:val="none" w:sz="0" w:space="0" w:color="auto"/>
      </w:divBdr>
    </w:div>
    <w:div w:id="1352414622">
      <w:bodyDiv w:val="1"/>
      <w:marLeft w:val="0"/>
      <w:marRight w:val="0"/>
      <w:marTop w:val="0"/>
      <w:marBottom w:val="0"/>
      <w:divBdr>
        <w:top w:val="none" w:sz="0" w:space="0" w:color="auto"/>
        <w:left w:val="none" w:sz="0" w:space="0" w:color="auto"/>
        <w:bottom w:val="none" w:sz="0" w:space="0" w:color="auto"/>
        <w:right w:val="none" w:sz="0" w:space="0" w:color="auto"/>
      </w:divBdr>
    </w:div>
    <w:div w:id="1402098553">
      <w:bodyDiv w:val="1"/>
      <w:marLeft w:val="0"/>
      <w:marRight w:val="0"/>
      <w:marTop w:val="0"/>
      <w:marBottom w:val="0"/>
      <w:divBdr>
        <w:top w:val="none" w:sz="0" w:space="0" w:color="auto"/>
        <w:left w:val="none" w:sz="0" w:space="0" w:color="auto"/>
        <w:bottom w:val="none" w:sz="0" w:space="0" w:color="auto"/>
        <w:right w:val="none" w:sz="0" w:space="0" w:color="auto"/>
      </w:divBdr>
    </w:div>
    <w:div w:id="1407342928">
      <w:bodyDiv w:val="1"/>
      <w:marLeft w:val="0"/>
      <w:marRight w:val="0"/>
      <w:marTop w:val="0"/>
      <w:marBottom w:val="0"/>
      <w:divBdr>
        <w:top w:val="none" w:sz="0" w:space="0" w:color="auto"/>
        <w:left w:val="none" w:sz="0" w:space="0" w:color="auto"/>
        <w:bottom w:val="none" w:sz="0" w:space="0" w:color="auto"/>
        <w:right w:val="none" w:sz="0" w:space="0" w:color="auto"/>
      </w:divBdr>
    </w:div>
    <w:div w:id="1449201585">
      <w:bodyDiv w:val="1"/>
      <w:marLeft w:val="0"/>
      <w:marRight w:val="0"/>
      <w:marTop w:val="0"/>
      <w:marBottom w:val="0"/>
      <w:divBdr>
        <w:top w:val="none" w:sz="0" w:space="0" w:color="auto"/>
        <w:left w:val="none" w:sz="0" w:space="0" w:color="auto"/>
        <w:bottom w:val="none" w:sz="0" w:space="0" w:color="auto"/>
        <w:right w:val="none" w:sz="0" w:space="0" w:color="auto"/>
      </w:divBdr>
      <w:divsChild>
        <w:div w:id="536166475">
          <w:marLeft w:val="0"/>
          <w:marRight w:val="0"/>
          <w:marTop w:val="72"/>
          <w:marBottom w:val="0"/>
          <w:divBdr>
            <w:top w:val="none" w:sz="0" w:space="0" w:color="auto"/>
            <w:left w:val="none" w:sz="0" w:space="0" w:color="auto"/>
            <w:bottom w:val="none" w:sz="0" w:space="0" w:color="auto"/>
            <w:right w:val="none" w:sz="0" w:space="0" w:color="auto"/>
          </w:divBdr>
        </w:div>
        <w:div w:id="652023621">
          <w:marLeft w:val="0"/>
          <w:marRight w:val="0"/>
          <w:marTop w:val="72"/>
          <w:marBottom w:val="0"/>
          <w:divBdr>
            <w:top w:val="none" w:sz="0" w:space="0" w:color="auto"/>
            <w:left w:val="none" w:sz="0" w:space="0" w:color="auto"/>
            <w:bottom w:val="none" w:sz="0" w:space="0" w:color="auto"/>
            <w:right w:val="none" w:sz="0" w:space="0" w:color="auto"/>
          </w:divBdr>
        </w:div>
        <w:div w:id="1155102311">
          <w:marLeft w:val="0"/>
          <w:marRight w:val="0"/>
          <w:marTop w:val="72"/>
          <w:marBottom w:val="0"/>
          <w:divBdr>
            <w:top w:val="none" w:sz="0" w:space="0" w:color="auto"/>
            <w:left w:val="none" w:sz="0" w:space="0" w:color="auto"/>
            <w:bottom w:val="none" w:sz="0" w:space="0" w:color="auto"/>
            <w:right w:val="none" w:sz="0" w:space="0" w:color="auto"/>
          </w:divBdr>
        </w:div>
        <w:div w:id="163055087">
          <w:marLeft w:val="0"/>
          <w:marRight w:val="0"/>
          <w:marTop w:val="72"/>
          <w:marBottom w:val="0"/>
          <w:divBdr>
            <w:top w:val="none" w:sz="0" w:space="0" w:color="auto"/>
            <w:left w:val="none" w:sz="0" w:space="0" w:color="auto"/>
            <w:bottom w:val="none" w:sz="0" w:space="0" w:color="auto"/>
            <w:right w:val="none" w:sz="0" w:space="0" w:color="auto"/>
          </w:divBdr>
        </w:div>
        <w:div w:id="1660579338">
          <w:marLeft w:val="0"/>
          <w:marRight w:val="0"/>
          <w:marTop w:val="72"/>
          <w:marBottom w:val="0"/>
          <w:divBdr>
            <w:top w:val="none" w:sz="0" w:space="0" w:color="auto"/>
            <w:left w:val="none" w:sz="0" w:space="0" w:color="auto"/>
            <w:bottom w:val="none" w:sz="0" w:space="0" w:color="auto"/>
            <w:right w:val="none" w:sz="0" w:space="0" w:color="auto"/>
          </w:divBdr>
          <w:divsChild>
            <w:div w:id="834495844">
              <w:marLeft w:val="360"/>
              <w:marRight w:val="0"/>
              <w:marTop w:val="72"/>
              <w:marBottom w:val="72"/>
              <w:divBdr>
                <w:top w:val="none" w:sz="0" w:space="0" w:color="auto"/>
                <w:left w:val="none" w:sz="0" w:space="0" w:color="auto"/>
                <w:bottom w:val="none" w:sz="0" w:space="0" w:color="auto"/>
                <w:right w:val="none" w:sz="0" w:space="0" w:color="auto"/>
              </w:divBdr>
            </w:div>
            <w:div w:id="1619875775">
              <w:marLeft w:val="360"/>
              <w:marRight w:val="0"/>
              <w:marTop w:val="0"/>
              <w:marBottom w:val="72"/>
              <w:divBdr>
                <w:top w:val="none" w:sz="0" w:space="0" w:color="auto"/>
                <w:left w:val="none" w:sz="0" w:space="0" w:color="auto"/>
                <w:bottom w:val="none" w:sz="0" w:space="0" w:color="auto"/>
                <w:right w:val="none" w:sz="0" w:space="0" w:color="auto"/>
              </w:divBdr>
            </w:div>
          </w:divsChild>
        </w:div>
        <w:div w:id="254870620">
          <w:marLeft w:val="0"/>
          <w:marRight w:val="0"/>
          <w:marTop w:val="72"/>
          <w:marBottom w:val="0"/>
          <w:divBdr>
            <w:top w:val="none" w:sz="0" w:space="0" w:color="auto"/>
            <w:left w:val="none" w:sz="0" w:space="0" w:color="auto"/>
            <w:bottom w:val="none" w:sz="0" w:space="0" w:color="auto"/>
            <w:right w:val="none" w:sz="0" w:space="0" w:color="auto"/>
          </w:divBdr>
        </w:div>
      </w:divsChild>
    </w:div>
    <w:div w:id="1456408496">
      <w:bodyDiv w:val="1"/>
      <w:marLeft w:val="0"/>
      <w:marRight w:val="0"/>
      <w:marTop w:val="0"/>
      <w:marBottom w:val="0"/>
      <w:divBdr>
        <w:top w:val="none" w:sz="0" w:space="0" w:color="auto"/>
        <w:left w:val="none" w:sz="0" w:space="0" w:color="auto"/>
        <w:bottom w:val="none" w:sz="0" w:space="0" w:color="auto"/>
        <w:right w:val="none" w:sz="0" w:space="0" w:color="auto"/>
      </w:divBdr>
    </w:div>
    <w:div w:id="1465584979">
      <w:bodyDiv w:val="1"/>
      <w:marLeft w:val="0"/>
      <w:marRight w:val="0"/>
      <w:marTop w:val="0"/>
      <w:marBottom w:val="0"/>
      <w:divBdr>
        <w:top w:val="none" w:sz="0" w:space="0" w:color="auto"/>
        <w:left w:val="none" w:sz="0" w:space="0" w:color="auto"/>
        <w:bottom w:val="none" w:sz="0" w:space="0" w:color="auto"/>
        <w:right w:val="none" w:sz="0" w:space="0" w:color="auto"/>
      </w:divBdr>
    </w:div>
    <w:div w:id="1465805421">
      <w:bodyDiv w:val="1"/>
      <w:marLeft w:val="0"/>
      <w:marRight w:val="0"/>
      <w:marTop w:val="0"/>
      <w:marBottom w:val="0"/>
      <w:divBdr>
        <w:top w:val="none" w:sz="0" w:space="0" w:color="auto"/>
        <w:left w:val="none" w:sz="0" w:space="0" w:color="auto"/>
        <w:bottom w:val="none" w:sz="0" w:space="0" w:color="auto"/>
        <w:right w:val="none" w:sz="0" w:space="0" w:color="auto"/>
      </w:divBdr>
    </w:div>
    <w:div w:id="1506507328">
      <w:bodyDiv w:val="1"/>
      <w:marLeft w:val="0"/>
      <w:marRight w:val="0"/>
      <w:marTop w:val="0"/>
      <w:marBottom w:val="0"/>
      <w:divBdr>
        <w:top w:val="none" w:sz="0" w:space="0" w:color="auto"/>
        <w:left w:val="none" w:sz="0" w:space="0" w:color="auto"/>
        <w:bottom w:val="none" w:sz="0" w:space="0" w:color="auto"/>
        <w:right w:val="none" w:sz="0" w:space="0" w:color="auto"/>
      </w:divBdr>
      <w:divsChild>
        <w:div w:id="773791548">
          <w:marLeft w:val="0"/>
          <w:marRight w:val="0"/>
          <w:marTop w:val="0"/>
          <w:marBottom w:val="0"/>
          <w:divBdr>
            <w:top w:val="none" w:sz="0" w:space="0" w:color="auto"/>
            <w:left w:val="none" w:sz="0" w:space="0" w:color="auto"/>
            <w:bottom w:val="none" w:sz="0" w:space="0" w:color="auto"/>
            <w:right w:val="none" w:sz="0" w:space="0" w:color="auto"/>
          </w:divBdr>
        </w:div>
        <w:div w:id="809205090">
          <w:marLeft w:val="0"/>
          <w:marRight w:val="0"/>
          <w:marTop w:val="0"/>
          <w:marBottom w:val="0"/>
          <w:divBdr>
            <w:top w:val="none" w:sz="0" w:space="0" w:color="auto"/>
            <w:left w:val="none" w:sz="0" w:space="0" w:color="auto"/>
            <w:bottom w:val="none" w:sz="0" w:space="0" w:color="auto"/>
            <w:right w:val="none" w:sz="0" w:space="0" w:color="auto"/>
          </w:divBdr>
        </w:div>
        <w:div w:id="1366634480">
          <w:marLeft w:val="0"/>
          <w:marRight w:val="0"/>
          <w:marTop w:val="0"/>
          <w:marBottom w:val="0"/>
          <w:divBdr>
            <w:top w:val="none" w:sz="0" w:space="0" w:color="auto"/>
            <w:left w:val="none" w:sz="0" w:space="0" w:color="auto"/>
            <w:bottom w:val="none" w:sz="0" w:space="0" w:color="auto"/>
            <w:right w:val="none" w:sz="0" w:space="0" w:color="auto"/>
          </w:divBdr>
        </w:div>
        <w:div w:id="1453479037">
          <w:marLeft w:val="0"/>
          <w:marRight w:val="0"/>
          <w:marTop w:val="0"/>
          <w:marBottom w:val="0"/>
          <w:divBdr>
            <w:top w:val="none" w:sz="0" w:space="0" w:color="auto"/>
            <w:left w:val="none" w:sz="0" w:space="0" w:color="auto"/>
            <w:bottom w:val="none" w:sz="0" w:space="0" w:color="auto"/>
            <w:right w:val="none" w:sz="0" w:space="0" w:color="auto"/>
          </w:divBdr>
        </w:div>
        <w:div w:id="1530220455">
          <w:marLeft w:val="0"/>
          <w:marRight w:val="0"/>
          <w:marTop w:val="0"/>
          <w:marBottom w:val="0"/>
          <w:divBdr>
            <w:top w:val="none" w:sz="0" w:space="0" w:color="auto"/>
            <w:left w:val="none" w:sz="0" w:space="0" w:color="auto"/>
            <w:bottom w:val="none" w:sz="0" w:space="0" w:color="auto"/>
            <w:right w:val="none" w:sz="0" w:space="0" w:color="auto"/>
          </w:divBdr>
        </w:div>
        <w:div w:id="1547373814">
          <w:marLeft w:val="0"/>
          <w:marRight w:val="0"/>
          <w:marTop w:val="0"/>
          <w:marBottom w:val="0"/>
          <w:divBdr>
            <w:top w:val="none" w:sz="0" w:space="0" w:color="auto"/>
            <w:left w:val="none" w:sz="0" w:space="0" w:color="auto"/>
            <w:bottom w:val="none" w:sz="0" w:space="0" w:color="auto"/>
            <w:right w:val="none" w:sz="0" w:space="0" w:color="auto"/>
          </w:divBdr>
        </w:div>
      </w:divsChild>
    </w:div>
    <w:div w:id="1537812938">
      <w:bodyDiv w:val="1"/>
      <w:marLeft w:val="0"/>
      <w:marRight w:val="0"/>
      <w:marTop w:val="0"/>
      <w:marBottom w:val="0"/>
      <w:divBdr>
        <w:top w:val="none" w:sz="0" w:space="0" w:color="auto"/>
        <w:left w:val="none" w:sz="0" w:space="0" w:color="auto"/>
        <w:bottom w:val="none" w:sz="0" w:space="0" w:color="auto"/>
        <w:right w:val="none" w:sz="0" w:space="0" w:color="auto"/>
      </w:divBdr>
    </w:div>
    <w:div w:id="1545947646">
      <w:bodyDiv w:val="1"/>
      <w:marLeft w:val="0"/>
      <w:marRight w:val="0"/>
      <w:marTop w:val="0"/>
      <w:marBottom w:val="0"/>
      <w:divBdr>
        <w:top w:val="none" w:sz="0" w:space="0" w:color="auto"/>
        <w:left w:val="none" w:sz="0" w:space="0" w:color="auto"/>
        <w:bottom w:val="none" w:sz="0" w:space="0" w:color="auto"/>
        <w:right w:val="none" w:sz="0" w:space="0" w:color="auto"/>
      </w:divBdr>
    </w:div>
    <w:div w:id="1550727263">
      <w:bodyDiv w:val="1"/>
      <w:marLeft w:val="0"/>
      <w:marRight w:val="0"/>
      <w:marTop w:val="0"/>
      <w:marBottom w:val="0"/>
      <w:divBdr>
        <w:top w:val="none" w:sz="0" w:space="0" w:color="auto"/>
        <w:left w:val="none" w:sz="0" w:space="0" w:color="auto"/>
        <w:bottom w:val="none" w:sz="0" w:space="0" w:color="auto"/>
        <w:right w:val="none" w:sz="0" w:space="0" w:color="auto"/>
      </w:divBdr>
    </w:div>
    <w:div w:id="1571232772">
      <w:bodyDiv w:val="1"/>
      <w:marLeft w:val="0"/>
      <w:marRight w:val="0"/>
      <w:marTop w:val="0"/>
      <w:marBottom w:val="0"/>
      <w:divBdr>
        <w:top w:val="none" w:sz="0" w:space="0" w:color="auto"/>
        <w:left w:val="none" w:sz="0" w:space="0" w:color="auto"/>
        <w:bottom w:val="none" w:sz="0" w:space="0" w:color="auto"/>
        <w:right w:val="none" w:sz="0" w:space="0" w:color="auto"/>
      </w:divBdr>
      <w:divsChild>
        <w:div w:id="1971085309">
          <w:marLeft w:val="0"/>
          <w:marRight w:val="0"/>
          <w:marTop w:val="0"/>
          <w:marBottom w:val="240"/>
          <w:divBdr>
            <w:top w:val="none" w:sz="0" w:space="0" w:color="auto"/>
            <w:left w:val="none" w:sz="0" w:space="0" w:color="auto"/>
            <w:bottom w:val="none" w:sz="0" w:space="0" w:color="auto"/>
            <w:right w:val="none" w:sz="0" w:space="0" w:color="auto"/>
          </w:divBdr>
          <w:divsChild>
            <w:div w:id="60952805">
              <w:marLeft w:val="0"/>
              <w:marRight w:val="0"/>
              <w:marTop w:val="72"/>
              <w:marBottom w:val="0"/>
              <w:divBdr>
                <w:top w:val="none" w:sz="0" w:space="0" w:color="auto"/>
                <w:left w:val="none" w:sz="0" w:space="0" w:color="auto"/>
                <w:bottom w:val="none" w:sz="0" w:space="0" w:color="auto"/>
                <w:right w:val="none" w:sz="0" w:space="0" w:color="auto"/>
              </w:divBdr>
            </w:div>
            <w:div w:id="843084862">
              <w:marLeft w:val="0"/>
              <w:marRight w:val="0"/>
              <w:marTop w:val="72"/>
              <w:marBottom w:val="0"/>
              <w:divBdr>
                <w:top w:val="none" w:sz="0" w:space="0" w:color="auto"/>
                <w:left w:val="none" w:sz="0" w:space="0" w:color="auto"/>
                <w:bottom w:val="none" w:sz="0" w:space="0" w:color="auto"/>
                <w:right w:val="none" w:sz="0" w:space="0" w:color="auto"/>
              </w:divBdr>
            </w:div>
            <w:div w:id="406268936">
              <w:marLeft w:val="0"/>
              <w:marRight w:val="0"/>
              <w:marTop w:val="72"/>
              <w:marBottom w:val="0"/>
              <w:divBdr>
                <w:top w:val="none" w:sz="0" w:space="0" w:color="auto"/>
                <w:left w:val="none" w:sz="0" w:space="0" w:color="auto"/>
                <w:bottom w:val="none" w:sz="0" w:space="0" w:color="auto"/>
                <w:right w:val="none" w:sz="0" w:space="0" w:color="auto"/>
              </w:divBdr>
            </w:div>
            <w:div w:id="1155798804">
              <w:marLeft w:val="0"/>
              <w:marRight w:val="0"/>
              <w:marTop w:val="72"/>
              <w:marBottom w:val="0"/>
              <w:divBdr>
                <w:top w:val="none" w:sz="0" w:space="0" w:color="auto"/>
                <w:left w:val="none" w:sz="0" w:space="0" w:color="auto"/>
                <w:bottom w:val="none" w:sz="0" w:space="0" w:color="auto"/>
                <w:right w:val="none" w:sz="0" w:space="0" w:color="auto"/>
              </w:divBdr>
            </w:div>
            <w:div w:id="1672219648">
              <w:marLeft w:val="0"/>
              <w:marRight w:val="0"/>
              <w:marTop w:val="72"/>
              <w:marBottom w:val="0"/>
              <w:divBdr>
                <w:top w:val="none" w:sz="0" w:space="0" w:color="auto"/>
                <w:left w:val="none" w:sz="0" w:space="0" w:color="auto"/>
                <w:bottom w:val="none" w:sz="0" w:space="0" w:color="auto"/>
                <w:right w:val="none" w:sz="0" w:space="0" w:color="auto"/>
              </w:divBdr>
            </w:div>
            <w:div w:id="1992976901">
              <w:marLeft w:val="0"/>
              <w:marRight w:val="0"/>
              <w:marTop w:val="72"/>
              <w:marBottom w:val="0"/>
              <w:divBdr>
                <w:top w:val="none" w:sz="0" w:space="0" w:color="auto"/>
                <w:left w:val="none" w:sz="0" w:space="0" w:color="auto"/>
                <w:bottom w:val="none" w:sz="0" w:space="0" w:color="auto"/>
                <w:right w:val="none" w:sz="0" w:space="0" w:color="auto"/>
              </w:divBdr>
            </w:div>
            <w:div w:id="1228759661">
              <w:marLeft w:val="0"/>
              <w:marRight w:val="0"/>
              <w:marTop w:val="72"/>
              <w:marBottom w:val="0"/>
              <w:divBdr>
                <w:top w:val="none" w:sz="0" w:space="0" w:color="auto"/>
                <w:left w:val="none" w:sz="0" w:space="0" w:color="auto"/>
                <w:bottom w:val="none" w:sz="0" w:space="0" w:color="auto"/>
                <w:right w:val="none" w:sz="0" w:space="0" w:color="auto"/>
              </w:divBdr>
              <w:divsChild>
                <w:div w:id="1827358565">
                  <w:marLeft w:val="360"/>
                  <w:marRight w:val="0"/>
                  <w:marTop w:val="72"/>
                  <w:marBottom w:val="72"/>
                  <w:divBdr>
                    <w:top w:val="none" w:sz="0" w:space="0" w:color="auto"/>
                    <w:left w:val="none" w:sz="0" w:space="0" w:color="auto"/>
                    <w:bottom w:val="none" w:sz="0" w:space="0" w:color="auto"/>
                    <w:right w:val="none" w:sz="0" w:space="0" w:color="auto"/>
                  </w:divBdr>
                </w:div>
                <w:div w:id="2091274204">
                  <w:marLeft w:val="360"/>
                  <w:marRight w:val="0"/>
                  <w:marTop w:val="0"/>
                  <w:marBottom w:val="72"/>
                  <w:divBdr>
                    <w:top w:val="none" w:sz="0" w:space="0" w:color="auto"/>
                    <w:left w:val="none" w:sz="0" w:space="0" w:color="auto"/>
                    <w:bottom w:val="none" w:sz="0" w:space="0" w:color="auto"/>
                    <w:right w:val="none" w:sz="0" w:space="0" w:color="auto"/>
                  </w:divBdr>
                </w:div>
                <w:div w:id="1516462385">
                  <w:marLeft w:val="360"/>
                  <w:marRight w:val="0"/>
                  <w:marTop w:val="0"/>
                  <w:marBottom w:val="72"/>
                  <w:divBdr>
                    <w:top w:val="none" w:sz="0" w:space="0" w:color="auto"/>
                    <w:left w:val="none" w:sz="0" w:space="0" w:color="auto"/>
                    <w:bottom w:val="none" w:sz="0" w:space="0" w:color="auto"/>
                    <w:right w:val="none" w:sz="0" w:space="0" w:color="auto"/>
                  </w:divBdr>
                </w:div>
                <w:div w:id="650911915">
                  <w:marLeft w:val="360"/>
                  <w:marRight w:val="0"/>
                  <w:marTop w:val="0"/>
                  <w:marBottom w:val="72"/>
                  <w:divBdr>
                    <w:top w:val="none" w:sz="0" w:space="0" w:color="auto"/>
                    <w:left w:val="none" w:sz="0" w:space="0" w:color="auto"/>
                    <w:bottom w:val="none" w:sz="0" w:space="0" w:color="auto"/>
                    <w:right w:val="none" w:sz="0" w:space="0" w:color="auto"/>
                  </w:divBdr>
                </w:div>
              </w:divsChild>
            </w:div>
            <w:div w:id="48652358">
              <w:marLeft w:val="0"/>
              <w:marRight w:val="0"/>
              <w:marTop w:val="72"/>
              <w:marBottom w:val="0"/>
              <w:divBdr>
                <w:top w:val="none" w:sz="0" w:space="0" w:color="auto"/>
                <w:left w:val="none" w:sz="0" w:space="0" w:color="auto"/>
                <w:bottom w:val="none" w:sz="0" w:space="0" w:color="auto"/>
                <w:right w:val="none" w:sz="0" w:space="0" w:color="auto"/>
              </w:divBdr>
            </w:div>
            <w:div w:id="100804783">
              <w:marLeft w:val="0"/>
              <w:marRight w:val="0"/>
              <w:marTop w:val="72"/>
              <w:marBottom w:val="0"/>
              <w:divBdr>
                <w:top w:val="none" w:sz="0" w:space="0" w:color="auto"/>
                <w:left w:val="none" w:sz="0" w:space="0" w:color="auto"/>
                <w:bottom w:val="none" w:sz="0" w:space="0" w:color="auto"/>
                <w:right w:val="none" w:sz="0" w:space="0" w:color="auto"/>
              </w:divBdr>
            </w:div>
            <w:div w:id="1380401870">
              <w:marLeft w:val="0"/>
              <w:marRight w:val="0"/>
              <w:marTop w:val="72"/>
              <w:marBottom w:val="0"/>
              <w:divBdr>
                <w:top w:val="none" w:sz="0" w:space="0" w:color="auto"/>
                <w:left w:val="none" w:sz="0" w:space="0" w:color="auto"/>
                <w:bottom w:val="none" w:sz="0" w:space="0" w:color="auto"/>
                <w:right w:val="none" w:sz="0" w:space="0" w:color="auto"/>
              </w:divBdr>
            </w:div>
          </w:divsChild>
        </w:div>
        <w:div w:id="208490647">
          <w:marLeft w:val="0"/>
          <w:marRight w:val="0"/>
          <w:marTop w:val="0"/>
          <w:marBottom w:val="240"/>
          <w:divBdr>
            <w:top w:val="none" w:sz="0" w:space="0" w:color="auto"/>
            <w:left w:val="none" w:sz="0" w:space="0" w:color="auto"/>
            <w:bottom w:val="none" w:sz="0" w:space="0" w:color="auto"/>
            <w:right w:val="none" w:sz="0" w:space="0" w:color="auto"/>
          </w:divBdr>
          <w:divsChild>
            <w:div w:id="1918053290">
              <w:marLeft w:val="0"/>
              <w:marRight w:val="0"/>
              <w:marTop w:val="72"/>
              <w:marBottom w:val="0"/>
              <w:divBdr>
                <w:top w:val="none" w:sz="0" w:space="0" w:color="auto"/>
                <w:left w:val="none" w:sz="0" w:space="0" w:color="auto"/>
                <w:bottom w:val="none" w:sz="0" w:space="0" w:color="auto"/>
                <w:right w:val="none" w:sz="0" w:space="0" w:color="auto"/>
              </w:divBdr>
              <w:divsChild>
                <w:div w:id="259795426">
                  <w:marLeft w:val="360"/>
                  <w:marRight w:val="0"/>
                  <w:marTop w:val="72"/>
                  <w:marBottom w:val="72"/>
                  <w:divBdr>
                    <w:top w:val="none" w:sz="0" w:space="0" w:color="auto"/>
                    <w:left w:val="none" w:sz="0" w:space="0" w:color="auto"/>
                    <w:bottom w:val="none" w:sz="0" w:space="0" w:color="auto"/>
                    <w:right w:val="none" w:sz="0" w:space="0" w:color="auto"/>
                  </w:divBdr>
                </w:div>
                <w:div w:id="1766606703">
                  <w:marLeft w:val="360"/>
                  <w:marRight w:val="0"/>
                  <w:marTop w:val="0"/>
                  <w:marBottom w:val="72"/>
                  <w:divBdr>
                    <w:top w:val="none" w:sz="0" w:space="0" w:color="auto"/>
                    <w:left w:val="none" w:sz="0" w:space="0" w:color="auto"/>
                    <w:bottom w:val="none" w:sz="0" w:space="0" w:color="auto"/>
                    <w:right w:val="none" w:sz="0" w:space="0" w:color="auto"/>
                  </w:divBdr>
                </w:div>
                <w:div w:id="2119828740">
                  <w:marLeft w:val="360"/>
                  <w:marRight w:val="0"/>
                  <w:marTop w:val="0"/>
                  <w:marBottom w:val="72"/>
                  <w:divBdr>
                    <w:top w:val="none" w:sz="0" w:space="0" w:color="auto"/>
                    <w:left w:val="none" w:sz="0" w:space="0" w:color="auto"/>
                    <w:bottom w:val="none" w:sz="0" w:space="0" w:color="auto"/>
                    <w:right w:val="none" w:sz="0" w:space="0" w:color="auto"/>
                  </w:divBdr>
                </w:div>
              </w:divsChild>
            </w:div>
            <w:div w:id="1330597852">
              <w:marLeft w:val="0"/>
              <w:marRight w:val="0"/>
              <w:marTop w:val="72"/>
              <w:marBottom w:val="0"/>
              <w:divBdr>
                <w:top w:val="none" w:sz="0" w:space="0" w:color="auto"/>
                <w:left w:val="none" w:sz="0" w:space="0" w:color="auto"/>
                <w:bottom w:val="none" w:sz="0" w:space="0" w:color="auto"/>
                <w:right w:val="none" w:sz="0" w:space="0" w:color="auto"/>
              </w:divBdr>
              <w:divsChild>
                <w:div w:id="1061951274">
                  <w:marLeft w:val="360"/>
                  <w:marRight w:val="0"/>
                  <w:marTop w:val="72"/>
                  <w:marBottom w:val="72"/>
                  <w:divBdr>
                    <w:top w:val="none" w:sz="0" w:space="0" w:color="auto"/>
                    <w:left w:val="none" w:sz="0" w:space="0" w:color="auto"/>
                    <w:bottom w:val="none" w:sz="0" w:space="0" w:color="auto"/>
                    <w:right w:val="none" w:sz="0" w:space="0" w:color="auto"/>
                  </w:divBdr>
                </w:div>
                <w:div w:id="1130054317">
                  <w:marLeft w:val="360"/>
                  <w:marRight w:val="0"/>
                  <w:marTop w:val="0"/>
                  <w:marBottom w:val="72"/>
                  <w:divBdr>
                    <w:top w:val="none" w:sz="0" w:space="0" w:color="auto"/>
                    <w:left w:val="none" w:sz="0" w:space="0" w:color="auto"/>
                    <w:bottom w:val="none" w:sz="0" w:space="0" w:color="auto"/>
                    <w:right w:val="none" w:sz="0" w:space="0" w:color="auto"/>
                  </w:divBdr>
                </w:div>
                <w:div w:id="2109305985">
                  <w:marLeft w:val="360"/>
                  <w:marRight w:val="0"/>
                  <w:marTop w:val="0"/>
                  <w:marBottom w:val="72"/>
                  <w:divBdr>
                    <w:top w:val="none" w:sz="0" w:space="0" w:color="auto"/>
                    <w:left w:val="none" w:sz="0" w:space="0" w:color="auto"/>
                    <w:bottom w:val="none" w:sz="0" w:space="0" w:color="auto"/>
                    <w:right w:val="none" w:sz="0" w:space="0" w:color="auto"/>
                  </w:divBdr>
                </w:div>
                <w:div w:id="795025616">
                  <w:marLeft w:val="360"/>
                  <w:marRight w:val="0"/>
                  <w:marTop w:val="0"/>
                  <w:marBottom w:val="72"/>
                  <w:divBdr>
                    <w:top w:val="none" w:sz="0" w:space="0" w:color="auto"/>
                    <w:left w:val="none" w:sz="0" w:space="0" w:color="auto"/>
                    <w:bottom w:val="none" w:sz="0" w:space="0" w:color="auto"/>
                    <w:right w:val="none" w:sz="0" w:space="0" w:color="auto"/>
                  </w:divBdr>
                </w:div>
              </w:divsChild>
            </w:div>
            <w:div w:id="1229531320">
              <w:marLeft w:val="0"/>
              <w:marRight w:val="0"/>
              <w:marTop w:val="72"/>
              <w:marBottom w:val="0"/>
              <w:divBdr>
                <w:top w:val="none" w:sz="0" w:space="0" w:color="auto"/>
                <w:left w:val="none" w:sz="0" w:space="0" w:color="auto"/>
                <w:bottom w:val="none" w:sz="0" w:space="0" w:color="auto"/>
                <w:right w:val="none" w:sz="0" w:space="0" w:color="auto"/>
              </w:divBdr>
            </w:div>
            <w:div w:id="748041514">
              <w:marLeft w:val="0"/>
              <w:marRight w:val="0"/>
              <w:marTop w:val="72"/>
              <w:marBottom w:val="0"/>
              <w:divBdr>
                <w:top w:val="none" w:sz="0" w:space="0" w:color="auto"/>
                <w:left w:val="none" w:sz="0" w:space="0" w:color="auto"/>
                <w:bottom w:val="none" w:sz="0" w:space="0" w:color="auto"/>
                <w:right w:val="none" w:sz="0" w:space="0" w:color="auto"/>
              </w:divBdr>
            </w:div>
            <w:div w:id="454907923">
              <w:marLeft w:val="0"/>
              <w:marRight w:val="0"/>
              <w:marTop w:val="72"/>
              <w:marBottom w:val="0"/>
              <w:divBdr>
                <w:top w:val="none" w:sz="0" w:space="0" w:color="auto"/>
                <w:left w:val="none" w:sz="0" w:space="0" w:color="auto"/>
                <w:bottom w:val="none" w:sz="0" w:space="0" w:color="auto"/>
                <w:right w:val="none" w:sz="0" w:space="0" w:color="auto"/>
              </w:divBdr>
            </w:div>
            <w:div w:id="244611735">
              <w:marLeft w:val="0"/>
              <w:marRight w:val="0"/>
              <w:marTop w:val="72"/>
              <w:marBottom w:val="0"/>
              <w:divBdr>
                <w:top w:val="none" w:sz="0" w:space="0" w:color="auto"/>
                <w:left w:val="none" w:sz="0" w:space="0" w:color="auto"/>
                <w:bottom w:val="none" w:sz="0" w:space="0" w:color="auto"/>
                <w:right w:val="none" w:sz="0" w:space="0" w:color="auto"/>
              </w:divBdr>
              <w:divsChild>
                <w:div w:id="35932678">
                  <w:marLeft w:val="360"/>
                  <w:marRight w:val="0"/>
                  <w:marTop w:val="72"/>
                  <w:marBottom w:val="72"/>
                  <w:divBdr>
                    <w:top w:val="none" w:sz="0" w:space="0" w:color="auto"/>
                    <w:left w:val="none" w:sz="0" w:space="0" w:color="auto"/>
                    <w:bottom w:val="none" w:sz="0" w:space="0" w:color="auto"/>
                    <w:right w:val="none" w:sz="0" w:space="0" w:color="auto"/>
                  </w:divBdr>
                </w:div>
                <w:div w:id="720596730">
                  <w:marLeft w:val="360"/>
                  <w:marRight w:val="0"/>
                  <w:marTop w:val="0"/>
                  <w:marBottom w:val="72"/>
                  <w:divBdr>
                    <w:top w:val="none" w:sz="0" w:space="0" w:color="auto"/>
                    <w:left w:val="none" w:sz="0" w:space="0" w:color="auto"/>
                    <w:bottom w:val="none" w:sz="0" w:space="0" w:color="auto"/>
                    <w:right w:val="none" w:sz="0" w:space="0" w:color="auto"/>
                  </w:divBdr>
                  <w:divsChild>
                    <w:div w:id="1902474977">
                      <w:marLeft w:val="360"/>
                      <w:marRight w:val="0"/>
                      <w:marTop w:val="0"/>
                      <w:marBottom w:val="0"/>
                      <w:divBdr>
                        <w:top w:val="none" w:sz="0" w:space="0" w:color="auto"/>
                        <w:left w:val="none" w:sz="0" w:space="0" w:color="auto"/>
                        <w:bottom w:val="none" w:sz="0" w:space="0" w:color="auto"/>
                        <w:right w:val="none" w:sz="0" w:space="0" w:color="auto"/>
                      </w:divBdr>
                    </w:div>
                    <w:div w:id="904070762">
                      <w:marLeft w:val="360"/>
                      <w:marRight w:val="0"/>
                      <w:marTop w:val="0"/>
                      <w:marBottom w:val="0"/>
                      <w:divBdr>
                        <w:top w:val="none" w:sz="0" w:space="0" w:color="auto"/>
                        <w:left w:val="none" w:sz="0" w:space="0" w:color="auto"/>
                        <w:bottom w:val="none" w:sz="0" w:space="0" w:color="auto"/>
                        <w:right w:val="none" w:sz="0" w:space="0" w:color="auto"/>
                      </w:divBdr>
                    </w:div>
                  </w:divsChild>
                </w:div>
                <w:div w:id="588536909">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sChild>
    </w:div>
    <w:div w:id="1577592659">
      <w:bodyDiv w:val="1"/>
      <w:marLeft w:val="0"/>
      <w:marRight w:val="0"/>
      <w:marTop w:val="0"/>
      <w:marBottom w:val="0"/>
      <w:divBdr>
        <w:top w:val="none" w:sz="0" w:space="0" w:color="auto"/>
        <w:left w:val="none" w:sz="0" w:space="0" w:color="auto"/>
        <w:bottom w:val="none" w:sz="0" w:space="0" w:color="auto"/>
        <w:right w:val="none" w:sz="0" w:space="0" w:color="auto"/>
      </w:divBdr>
    </w:div>
    <w:div w:id="1620722726">
      <w:bodyDiv w:val="1"/>
      <w:marLeft w:val="0"/>
      <w:marRight w:val="0"/>
      <w:marTop w:val="0"/>
      <w:marBottom w:val="0"/>
      <w:divBdr>
        <w:top w:val="none" w:sz="0" w:space="0" w:color="auto"/>
        <w:left w:val="none" w:sz="0" w:space="0" w:color="auto"/>
        <w:bottom w:val="none" w:sz="0" w:space="0" w:color="auto"/>
        <w:right w:val="none" w:sz="0" w:space="0" w:color="auto"/>
      </w:divBdr>
      <w:divsChild>
        <w:div w:id="46149928">
          <w:marLeft w:val="0"/>
          <w:marRight w:val="0"/>
          <w:marTop w:val="0"/>
          <w:marBottom w:val="0"/>
          <w:divBdr>
            <w:top w:val="none" w:sz="0" w:space="0" w:color="auto"/>
            <w:left w:val="none" w:sz="0" w:space="0" w:color="auto"/>
            <w:bottom w:val="none" w:sz="0" w:space="0" w:color="auto"/>
            <w:right w:val="none" w:sz="0" w:space="0" w:color="auto"/>
          </w:divBdr>
        </w:div>
        <w:div w:id="2143232983">
          <w:marLeft w:val="0"/>
          <w:marRight w:val="0"/>
          <w:marTop w:val="0"/>
          <w:marBottom w:val="0"/>
          <w:divBdr>
            <w:top w:val="none" w:sz="0" w:space="0" w:color="auto"/>
            <w:left w:val="none" w:sz="0" w:space="0" w:color="auto"/>
            <w:bottom w:val="none" w:sz="0" w:space="0" w:color="auto"/>
            <w:right w:val="none" w:sz="0" w:space="0" w:color="auto"/>
          </w:divBdr>
        </w:div>
      </w:divsChild>
    </w:div>
    <w:div w:id="1632131843">
      <w:bodyDiv w:val="1"/>
      <w:marLeft w:val="0"/>
      <w:marRight w:val="0"/>
      <w:marTop w:val="0"/>
      <w:marBottom w:val="0"/>
      <w:divBdr>
        <w:top w:val="none" w:sz="0" w:space="0" w:color="auto"/>
        <w:left w:val="none" w:sz="0" w:space="0" w:color="auto"/>
        <w:bottom w:val="none" w:sz="0" w:space="0" w:color="auto"/>
        <w:right w:val="none" w:sz="0" w:space="0" w:color="auto"/>
      </w:divBdr>
    </w:div>
    <w:div w:id="1638145217">
      <w:bodyDiv w:val="1"/>
      <w:marLeft w:val="0"/>
      <w:marRight w:val="0"/>
      <w:marTop w:val="0"/>
      <w:marBottom w:val="0"/>
      <w:divBdr>
        <w:top w:val="none" w:sz="0" w:space="0" w:color="auto"/>
        <w:left w:val="none" w:sz="0" w:space="0" w:color="auto"/>
        <w:bottom w:val="none" w:sz="0" w:space="0" w:color="auto"/>
        <w:right w:val="none" w:sz="0" w:space="0" w:color="auto"/>
      </w:divBdr>
    </w:div>
    <w:div w:id="1644693737">
      <w:bodyDiv w:val="1"/>
      <w:marLeft w:val="0"/>
      <w:marRight w:val="0"/>
      <w:marTop w:val="0"/>
      <w:marBottom w:val="0"/>
      <w:divBdr>
        <w:top w:val="none" w:sz="0" w:space="0" w:color="auto"/>
        <w:left w:val="none" w:sz="0" w:space="0" w:color="auto"/>
        <w:bottom w:val="none" w:sz="0" w:space="0" w:color="auto"/>
        <w:right w:val="none" w:sz="0" w:space="0" w:color="auto"/>
      </w:divBdr>
    </w:div>
    <w:div w:id="1646884866">
      <w:bodyDiv w:val="1"/>
      <w:marLeft w:val="0"/>
      <w:marRight w:val="0"/>
      <w:marTop w:val="0"/>
      <w:marBottom w:val="0"/>
      <w:divBdr>
        <w:top w:val="none" w:sz="0" w:space="0" w:color="auto"/>
        <w:left w:val="none" w:sz="0" w:space="0" w:color="auto"/>
        <w:bottom w:val="none" w:sz="0" w:space="0" w:color="auto"/>
        <w:right w:val="none" w:sz="0" w:space="0" w:color="auto"/>
      </w:divBdr>
      <w:divsChild>
        <w:div w:id="303698838">
          <w:marLeft w:val="0"/>
          <w:marRight w:val="0"/>
          <w:marTop w:val="72"/>
          <w:marBottom w:val="0"/>
          <w:divBdr>
            <w:top w:val="none" w:sz="0" w:space="0" w:color="auto"/>
            <w:left w:val="none" w:sz="0" w:space="0" w:color="auto"/>
            <w:bottom w:val="none" w:sz="0" w:space="0" w:color="auto"/>
            <w:right w:val="none" w:sz="0" w:space="0" w:color="auto"/>
          </w:divBdr>
        </w:div>
        <w:div w:id="502552828">
          <w:marLeft w:val="0"/>
          <w:marRight w:val="0"/>
          <w:marTop w:val="72"/>
          <w:marBottom w:val="0"/>
          <w:divBdr>
            <w:top w:val="none" w:sz="0" w:space="0" w:color="auto"/>
            <w:left w:val="none" w:sz="0" w:space="0" w:color="auto"/>
            <w:bottom w:val="none" w:sz="0" w:space="0" w:color="auto"/>
            <w:right w:val="none" w:sz="0" w:space="0" w:color="auto"/>
          </w:divBdr>
        </w:div>
        <w:div w:id="1422985998">
          <w:marLeft w:val="0"/>
          <w:marRight w:val="0"/>
          <w:marTop w:val="72"/>
          <w:marBottom w:val="0"/>
          <w:divBdr>
            <w:top w:val="none" w:sz="0" w:space="0" w:color="auto"/>
            <w:left w:val="none" w:sz="0" w:space="0" w:color="auto"/>
            <w:bottom w:val="none" w:sz="0" w:space="0" w:color="auto"/>
            <w:right w:val="none" w:sz="0" w:space="0" w:color="auto"/>
          </w:divBdr>
        </w:div>
        <w:div w:id="1647516788">
          <w:marLeft w:val="0"/>
          <w:marRight w:val="0"/>
          <w:marTop w:val="72"/>
          <w:marBottom w:val="0"/>
          <w:divBdr>
            <w:top w:val="none" w:sz="0" w:space="0" w:color="auto"/>
            <w:left w:val="none" w:sz="0" w:space="0" w:color="auto"/>
            <w:bottom w:val="none" w:sz="0" w:space="0" w:color="auto"/>
            <w:right w:val="none" w:sz="0" w:space="0" w:color="auto"/>
          </w:divBdr>
        </w:div>
      </w:divsChild>
    </w:div>
    <w:div w:id="1654799846">
      <w:bodyDiv w:val="1"/>
      <w:marLeft w:val="0"/>
      <w:marRight w:val="0"/>
      <w:marTop w:val="0"/>
      <w:marBottom w:val="0"/>
      <w:divBdr>
        <w:top w:val="none" w:sz="0" w:space="0" w:color="auto"/>
        <w:left w:val="none" w:sz="0" w:space="0" w:color="auto"/>
        <w:bottom w:val="none" w:sz="0" w:space="0" w:color="auto"/>
        <w:right w:val="none" w:sz="0" w:space="0" w:color="auto"/>
      </w:divBdr>
      <w:divsChild>
        <w:div w:id="1052386047">
          <w:marLeft w:val="360"/>
          <w:marRight w:val="0"/>
          <w:marTop w:val="72"/>
          <w:marBottom w:val="72"/>
          <w:divBdr>
            <w:top w:val="none" w:sz="0" w:space="0" w:color="auto"/>
            <w:left w:val="none" w:sz="0" w:space="0" w:color="auto"/>
            <w:bottom w:val="none" w:sz="0" w:space="0" w:color="auto"/>
            <w:right w:val="none" w:sz="0" w:space="0" w:color="auto"/>
          </w:divBdr>
          <w:divsChild>
            <w:div w:id="1954508772">
              <w:marLeft w:val="360"/>
              <w:marRight w:val="0"/>
              <w:marTop w:val="0"/>
              <w:marBottom w:val="0"/>
              <w:divBdr>
                <w:top w:val="none" w:sz="0" w:space="0" w:color="auto"/>
                <w:left w:val="none" w:sz="0" w:space="0" w:color="auto"/>
                <w:bottom w:val="none" w:sz="0" w:space="0" w:color="auto"/>
                <w:right w:val="none" w:sz="0" w:space="0" w:color="auto"/>
              </w:divBdr>
            </w:div>
            <w:div w:id="849173936">
              <w:marLeft w:val="360"/>
              <w:marRight w:val="0"/>
              <w:marTop w:val="0"/>
              <w:marBottom w:val="0"/>
              <w:divBdr>
                <w:top w:val="none" w:sz="0" w:space="0" w:color="auto"/>
                <w:left w:val="none" w:sz="0" w:space="0" w:color="auto"/>
                <w:bottom w:val="none" w:sz="0" w:space="0" w:color="auto"/>
                <w:right w:val="none" w:sz="0" w:space="0" w:color="auto"/>
              </w:divBdr>
            </w:div>
            <w:div w:id="1117525490">
              <w:marLeft w:val="360"/>
              <w:marRight w:val="0"/>
              <w:marTop w:val="0"/>
              <w:marBottom w:val="0"/>
              <w:divBdr>
                <w:top w:val="none" w:sz="0" w:space="0" w:color="auto"/>
                <w:left w:val="none" w:sz="0" w:space="0" w:color="auto"/>
                <w:bottom w:val="none" w:sz="0" w:space="0" w:color="auto"/>
                <w:right w:val="none" w:sz="0" w:space="0" w:color="auto"/>
              </w:divBdr>
            </w:div>
            <w:div w:id="1866625984">
              <w:marLeft w:val="360"/>
              <w:marRight w:val="0"/>
              <w:marTop w:val="0"/>
              <w:marBottom w:val="0"/>
              <w:divBdr>
                <w:top w:val="none" w:sz="0" w:space="0" w:color="auto"/>
                <w:left w:val="none" w:sz="0" w:space="0" w:color="auto"/>
                <w:bottom w:val="none" w:sz="0" w:space="0" w:color="auto"/>
                <w:right w:val="none" w:sz="0" w:space="0" w:color="auto"/>
              </w:divBdr>
            </w:div>
            <w:div w:id="701593733">
              <w:marLeft w:val="360"/>
              <w:marRight w:val="0"/>
              <w:marTop w:val="0"/>
              <w:marBottom w:val="0"/>
              <w:divBdr>
                <w:top w:val="none" w:sz="0" w:space="0" w:color="auto"/>
                <w:left w:val="none" w:sz="0" w:space="0" w:color="auto"/>
                <w:bottom w:val="none" w:sz="0" w:space="0" w:color="auto"/>
                <w:right w:val="none" w:sz="0" w:space="0" w:color="auto"/>
              </w:divBdr>
            </w:div>
          </w:divsChild>
        </w:div>
        <w:div w:id="804396687">
          <w:marLeft w:val="360"/>
          <w:marRight w:val="0"/>
          <w:marTop w:val="0"/>
          <w:marBottom w:val="72"/>
          <w:divBdr>
            <w:top w:val="none" w:sz="0" w:space="0" w:color="auto"/>
            <w:left w:val="none" w:sz="0" w:space="0" w:color="auto"/>
            <w:bottom w:val="none" w:sz="0" w:space="0" w:color="auto"/>
            <w:right w:val="none" w:sz="0" w:space="0" w:color="auto"/>
          </w:divBdr>
        </w:div>
        <w:div w:id="1473981371">
          <w:marLeft w:val="360"/>
          <w:marRight w:val="0"/>
          <w:marTop w:val="0"/>
          <w:marBottom w:val="72"/>
          <w:divBdr>
            <w:top w:val="none" w:sz="0" w:space="0" w:color="auto"/>
            <w:left w:val="none" w:sz="0" w:space="0" w:color="auto"/>
            <w:bottom w:val="none" w:sz="0" w:space="0" w:color="auto"/>
            <w:right w:val="none" w:sz="0" w:space="0" w:color="auto"/>
          </w:divBdr>
        </w:div>
        <w:div w:id="677729514">
          <w:marLeft w:val="360"/>
          <w:marRight w:val="0"/>
          <w:marTop w:val="0"/>
          <w:marBottom w:val="72"/>
          <w:divBdr>
            <w:top w:val="none" w:sz="0" w:space="0" w:color="auto"/>
            <w:left w:val="none" w:sz="0" w:space="0" w:color="auto"/>
            <w:bottom w:val="none" w:sz="0" w:space="0" w:color="auto"/>
            <w:right w:val="none" w:sz="0" w:space="0" w:color="auto"/>
          </w:divBdr>
        </w:div>
        <w:div w:id="703944828">
          <w:marLeft w:val="360"/>
          <w:marRight w:val="0"/>
          <w:marTop w:val="0"/>
          <w:marBottom w:val="72"/>
          <w:divBdr>
            <w:top w:val="none" w:sz="0" w:space="0" w:color="auto"/>
            <w:left w:val="none" w:sz="0" w:space="0" w:color="auto"/>
            <w:bottom w:val="none" w:sz="0" w:space="0" w:color="auto"/>
            <w:right w:val="none" w:sz="0" w:space="0" w:color="auto"/>
          </w:divBdr>
        </w:div>
        <w:div w:id="987055754">
          <w:marLeft w:val="360"/>
          <w:marRight w:val="0"/>
          <w:marTop w:val="0"/>
          <w:marBottom w:val="72"/>
          <w:divBdr>
            <w:top w:val="none" w:sz="0" w:space="0" w:color="auto"/>
            <w:left w:val="none" w:sz="0" w:space="0" w:color="auto"/>
            <w:bottom w:val="none" w:sz="0" w:space="0" w:color="auto"/>
            <w:right w:val="none" w:sz="0" w:space="0" w:color="auto"/>
          </w:divBdr>
        </w:div>
        <w:div w:id="2029913451">
          <w:marLeft w:val="360"/>
          <w:marRight w:val="0"/>
          <w:marTop w:val="0"/>
          <w:marBottom w:val="72"/>
          <w:divBdr>
            <w:top w:val="none" w:sz="0" w:space="0" w:color="auto"/>
            <w:left w:val="none" w:sz="0" w:space="0" w:color="auto"/>
            <w:bottom w:val="none" w:sz="0" w:space="0" w:color="auto"/>
            <w:right w:val="none" w:sz="0" w:space="0" w:color="auto"/>
          </w:divBdr>
          <w:divsChild>
            <w:div w:id="790587761">
              <w:marLeft w:val="360"/>
              <w:marRight w:val="0"/>
              <w:marTop w:val="0"/>
              <w:marBottom w:val="0"/>
              <w:divBdr>
                <w:top w:val="none" w:sz="0" w:space="0" w:color="auto"/>
                <w:left w:val="none" w:sz="0" w:space="0" w:color="auto"/>
                <w:bottom w:val="none" w:sz="0" w:space="0" w:color="auto"/>
                <w:right w:val="none" w:sz="0" w:space="0" w:color="auto"/>
              </w:divBdr>
            </w:div>
            <w:div w:id="755829477">
              <w:marLeft w:val="360"/>
              <w:marRight w:val="0"/>
              <w:marTop w:val="0"/>
              <w:marBottom w:val="0"/>
              <w:divBdr>
                <w:top w:val="none" w:sz="0" w:space="0" w:color="auto"/>
                <w:left w:val="none" w:sz="0" w:space="0" w:color="auto"/>
                <w:bottom w:val="none" w:sz="0" w:space="0" w:color="auto"/>
                <w:right w:val="none" w:sz="0" w:space="0" w:color="auto"/>
              </w:divBdr>
            </w:div>
            <w:div w:id="84691842">
              <w:marLeft w:val="360"/>
              <w:marRight w:val="0"/>
              <w:marTop w:val="0"/>
              <w:marBottom w:val="0"/>
              <w:divBdr>
                <w:top w:val="none" w:sz="0" w:space="0" w:color="auto"/>
                <w:left w:val="none" w:sz="0" w:space="0" w:color="auto"/>
                <w:bottom w:val="none" w:sz="0" w:space="0" w:color="auto"/>
                <w:right w:val="none" w:sz="0" w:space="0" w:color="auto"/>
              </w:divBdr>
            </w:div>
            <w:div w:id="1508909373">
              <w:marLeft w:val="360"/>
              <w:marRight w:val="0"/>
              <w:marTop w:val="0"/>
              <w:marBottom w:val="0"/>
              <w:divBdr>
                <w:top w:val="none" w:sz="0" w:space="0" w:color="auto"/>
                <w:left w:val="none" w:sz="0" w:space="0" w:color="auto"/>
                <w:bottom w:val="none" w:sz="0" w:space="0" w:color="auto"/>
                <w:right w:val="none" w:sz="0" w:space="0" w:color="auto"/>
              </w:divBdr>
            </w:div>
            <w:div w:id="1020399502">
              <w:marLeft w:val="360"/>
              <w:marRight w:val="0"/>
              <w:marTop w:val="0"/>
              <w:marBottom w:val="0"/>
              <w:divBdr>
                <w:top w:val="none" w:sz="0" w:space="0" w:color="auto"/>
                <w:left w:val="none" w:sz="0" w:space="0" w:color="auto"/>
                <w:bottom w:val="none" w:sz="0" w:space="0" w:color="auto"/>
                <w:right w:val="none" w:sz="0" w:space="0" w:color="auto"/>
              </w:divBdr>
            </w:div>
            <w:div w:id="1477456914">
              <w:marLeft w:val="360"/>
              <w:marRight w:val="0"/>
              <w:marTop w:val="0"/>
              <w:marBottom w:val="0"/>
              <w:divBdr>
                <w:top w:val="none" w:sz="0" w:space="0" w:color="auto"/>
                <w:left w:val="none" w:sz="0" w:space="0" w:color="auto"/>
                <w:bottom w:val="none" w:sz="0" w:space="0" w:color="auto"/>
                <w:right w:val="none" w:sz="0" w:space="0" w:color="auto"/>
              </w:divBdr>
            </w:div>
            <w:div w:id="658849858">
              <w:marLeft w:val="360"/>
              <w:marRight w:val="0"/>
              <w:marTop w:val="0"/>
              <w:marBottom w:val="0"/>
              <w:divBdr>
                <w:top w:val="none" w:sz="0" w:space="0" w:color="auto"/>
                <w:left w:val="none" w:sz="0" w:space="0" w:color="auto"/>
                <w:bottom w:val="none" w:sz="0" w:space="0" w:color="auto"/>
                <w:right w:val="none" w:sz="0" w:space="0" w:color="auto"/>
              </w:divBdr>
            </w:div>
            <w:div w:id="1370452072">
              <w:marLeft w:val="360"/>
              <w:marRight w:val="0"/>
              <w:marTop w:val="0"/>
              <w:marBottom w:val="0"/>
              <w:divBdr>
                <w:top w:val="none" w:sz="0" w:space="0" w:color="auto"/>
                <w:left w:val="none" w:sz="0" w:space="0" w:color="auto"/>
                <w:bottom w:val="none" w:sz="0" w:space="0" w:color="auto"/>
                <w:right w:val="none" w:sz="0" w:space="0" w:color="auto"/>
              </w:divBdr>
            </w:div>
            <w:div w:id="180441812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661497295">
      <w:bodyDiv w:val="1"/>
      <w:marLeft w:val="0"/>
      <w:marRight w:val="0"/>
      <w:marTop w:val="0"/>
      <w:marBottom w:val="0"/>
      <w:divBdr>
        <w:top w:val="none" w:sz="0" w:space="0" w:color="auto"/>
        <w:left w:val="none" w:sz="0" w:space="0" w:color="auto"/>
        <w:bottom w:val="none" w:sz="0" w:space="0" w:color="auto"/>
        <w:right w:val="none" w:sz="0" w:space="0" w:color="auto"/>
      </w:divBdr>
    </w:div>
    <w:div w:id="1673412397">
      <w:bodyDiv w:val="1"/>
      <w:marLeft w:val="0"/>
      <w:marRight w:val="0"/>
      <w:marTop w:val="0"/>
      <w:marBottom w:val="0"/>
      <w:divBdr>
        <w:top w:val="none" w:sz="0" w:space="0" w:color="auto"/>
        <w:left w:val="none" w:sz="0" w:space="0" w:color="auto"/>
        <w:bottom w:val="none" w:sz="0" w:space="0" w:color="auto"/>
        <w:right w:val="none" w:sz="0" w:space="0" w:color="auto"/>
      </w:divBdr>
    </w:div>
    <w:div w:id="1680231770">
      <w:bodyDiv w:val="1"/>
      <w:marLeft w:val="0"/>
      <w:marRight w:val="0"/>
      <w:marTop w:val="0"/>
      <w:marBottom w:val="0"/>
      <w:divBdr>
        <w:top w:val="none" w:sz="0" w:space="0" w:color="auto"/>
        <w:left w:val="none" w:sz="0" w:space="0" w:color="auto"/>
        <w:bottom w:val="none" w:sz="0" w:space="0" w:color="auto"/>
        <w:right w:val="none" w:sz="0" w:space="0" w:color="auto"/>
      </w:divBdr>
    </w:div>
    <w:div w:id="1715425549">
      <w:bodyDiv w:val="1"/>
      <w:marLeft w:val="0"/>
      <w:marRight w:val="0"/>
      <w:marTop w:val="0"/>
      <w:marBottom w:val="0"/>
      <w:divBdr>
        <w:top w:val="none" w:sz="0" w:space="0" w:color="auto"/>
        <w:left w:val="none" w:sz="0" w:space="0" w:color="auto"/>
        <w:bottom w:val="none" w:sz="0" w:space="0" w:color="auto"/>
        <w:right w:val="none" w:sz="0" w:space="0" w:color="auto"/>
      </w:divBdr>
      <w:divsChild>
        <w:div w:id="163253502">
          <w:marLeft w:val="0"/>
          <w:marRight w:val="0"/>
          <w:marTop w:val="72"/>
          <w:marBottom w:val="0"/>
          <w:divBdr>
            <w:top w:val="none" w:sz="0" w:space="0" w:color="auto"/>
            <w:left w:val="none" w:sz="0" w:space="0" w:color="auto"/>
            <w:bottom w:val="none" w:sz="0" w:space="0" w:color="auto"/>
            <w:right w:val="none" w:sz="0" w:space="0" w:color="auto"/>
          </w:divBdr>
        </w:div>
        <w:div w:id="168447025">
          <w:marLeft w:val="0"/>
          <w:marRight w:val="0"/>
          <w:marTop w:val="72"/>
          <w:marBottom w:val="0"/>
          <w:divBdr>
            <w:top w:val="none" w:sz="0" w:space="0" w:color="auto"/>
            <w:left w:val="none" w:sz="0" w:space="0" w:color="auto"/>
            <w:bottom w:val="none" w:sz="0" w:space="0" w:color="auto"/>
            <w:right w:val="none" w:sz="0" w:space="0" w:color="auto"/>
          </w:divBdr>
        </w:div>
      </w:divsChild>
    </w:div>
    <w:div w:id="1753624884">
      <w:bodyDiv w:val="1"/>
      <w:marLeft w:val="0"/>
      <w:marRight w:val="0"/>
      <w:marTop w:val="0"/>
      <w:marBottom w:val="0"/>
      <w:divBdr>
        <w:top w:val="none" w:sz="0" w:space="0" w:color="auto"/>
        <w:left w:val="none" w:sz="0" w:space="0" w:color="auto"/>
        <w:bottom w:val="none" w:sz="0" w:space="0" w:color="auto"/>
        <w:right w:val="none" w:sz="0" w:space="0" w:color="auto"/>
      </w:divBdr>
    </w:div>
    <w:div w:id="1757549870">
      <w:bodyDiv w:val="1"/>
      <w:marLeft w:val="0"/>
      <w:marRight w:val="0"/>
      <w:marTop w:val="0"/>
      <w:marBottom w:val="0"/>
      <w:divBdr>
        <w:top w:val="none" w:sz="0" w:space="0" w:color="auto"/>
        <w:left w:val="none" w:sz="0" w:space="0" w:color="auto"/>
        <w:bottom w:val="none" w:sz="0" w:space="0" w:color="auto"/>
        <w:right w:val="none" w:sz="0" w:space="0" w:color="auto"/>
      </w:divBdr>
    </w:div>
    <w:div w:id="1800613178">
      <w:bodyDiv w:val="1"/>
      <w:marLeft w:val="0"/>
      <w:marRight w:val="0"/>
      <w:marTop w:val="0"/>
      <w:marBottom w:val="0"/>
      <w:divBdr>
        <w:top w:val="none" w:sz="0" w:space="0" w:color="auto"/>
        <w:left w:val="none" w:sz="0" w:space="0" w:color="auto"/>
        <w:bottom w:val="none" w:sz="0" w:space="0" w:color="auto"/>
        <w:right w:val="none" w:sz="0" w:space="0" w:color="auto"/>
      </w:divBdr>
      <w:divsChild>
        <w:div w:id="102308297">
          <w:marLeft w:val="0"/>
          <w:marRight w:val="0"/>
          <w:marTop w:val="72"/>
          <w:marBottom w:val="0"/>
          <w:divBdr>
            <w:top w:val="none" w:sz="0" w:space="0" w:color="auto"/>
            <w:left w:val="none" w:sz="0" w:space="0" w:color="auto"/>
            <w:bottom w:val="none" w:sz="0" w:space="0" w:color="auto"/>
            <w:right w:val="none" w:sz="0" w:space="0" w:color="auto"/>
          </w:divBdr>
          <w:divsChild>
            <w:div w:id="786773654">
              <w:marLeft w:val="360"/>
              <w:marRight w:val="0"/>
              <w:marTop w:val="72"/>
              <w:marBottom w:val="72"/>
              <w:divBdr>
                <w:top w:val="none" w:sz="0" w:space="0" w:color="auto"/>
                <w:left w:val="none" w:sz="0" w:space="0" w:color="auto"/>
                <w:bottom w:val="none" w:sz="0" w:space="0" w:color="auto"/>
                <w:right w:val="none" w:sz="0" w:space="0" w:color="auto"/>
              </w:divBdr>
            </w:div>
            <w:div w:id="1099061676">
              <w:marLeft w:val="360"/>
              <w:marRight w:val="0"/>
              <w:marTop w:val="0"/>
              <w:marBottom w:val="72"/>
              <w:divBdr>
                <w:top w:val="none" w:sz="0" w:space="0" w:color="auto"/>
                <w:left w:val="none" w:sz="0" w:space="0" w:color="auto"/>
                <w:bottom w:val="none" w:sz="0" w:space="0" w:color="auto"/>
                <w:right w:val="none" w:sz="0" w:space="0" w:color="auto"/>
              </w:divBdr>
            </w:div>
            <w:div w:id="5636790">
              <w:marLeft w:val="360"/>
              <w:marRight w:val="0"/>
              <w:marTop w:val="0"/>
              <w:marBottom w:val="72"/>
              <w:divBdr>
                <w:top w:val="none" w:sz="0" w:space="0" w:color="auto"/>
                <w:left w:val="none" w:sz="0" w:space="0" w:color="auto"/>
                <w:bottom w:val="none" w:sz="0" w:space="0" w:color="auto"/>
                <w:right w:val="none" w:sz="0" w:space="0" w:color="auto"/>
              </w:divBdr>
              <w:divsChild>
                <w:div w:id="964585565">
                  <w:marLeft w:val="360"/>
                  <w:marRight w:val="0"/>
                  <w:marTop w:val="0"/>
                  <w:marBottom w:val="0"/>
                  <w:divBdr>
                    <w:top w:val="none" w:sz="0" w:space="0" w:color="auto"/>
                    <w:left w:val="none" w:sz="0" w:space="0" w:color="auto"/>
                    <w:bottom w:val="none" w:sz="0" w:space="0" w:color="auto"/>
                    <w:right w:val="none" w:sz="0" w:space="0" w:color="auto"/>
                  </w:divBdr>
                </w:div>
                <w:div w:id="136119929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016733765">
          <w:marLeft w:val="0"/>
          <w:marRight w:val="0"/>
          <w:marTop w:val="72"/>
          <w:marBottom w:val="0"/>
          <w:divBdr>
            <w:top w:val="none" w:sz="0" w:space="0" w:color="auto"/>
            <w:left w:val="none" w:sz="0" w:space="0" w:color="auto"/>
            <w:bottom w:val="none" w:sz="0" w:space="0" w:color="auto"/>
            <w:right w:val="none" w:sz="0" w:space="0" w:color="auto"/>
          </w:divBdr>
        </w:div>
        <w:div w:id="387146325">
          <w:marLeft w:val="0"/>
          <w:marRight w:val="0"/>
          <w:marTop w:val="72"/>
          <w:marBottom w:val="0"/>
          <w:divBdr>
            <w:top w:val="none" w:sz="0" w:space="0" w:color="auto"/>
            <w:left w:val="none" w:sz="0" w:space="0" w:color="auto"/>
            <w:bottom w:val="none" w:sz="0" w:space="0" w:color="auto"/>
            <w:right w:val="none" w:sz="0" w:space="0" w:color="auto"/>
          </w:divBdr>
        </w:div>
      </w:divsChild>
    </w:div>
    <w:div w:id="1814785796">
      <w:bodyDiv w:val="1"/>
      <w:marLeft w:val="0"/>
      <w:marRight w:val="0"/>
      <w:marTop w:val="0"/>
      <w:marBottom w:val="0"/>
      <w:divBdr>
        <w:top w:val="none" w:sz="0" w:space="0" w:color="auto"/>
        <w:left w:val="none" w:sz="0" w:space="0" w:color="auto"/>
        <w:bottom w:val="none" w:sz="0" w:space="0" w:color="auto"/>
        <w:right w:val="none" w:sz="0" w:space="0" w:color="auto"/>
      </w:divBdr>
    </w:div>
    <w:div w:id="1829596558">
      <w:bodyDiv w:val="1"/>
      <w:marLeft w:val="0"/>
      <w:marRight w:val="0"/>
      <w:marTop w:val="0"/>
      <w:marBottom w:val="0"/>
      <w:divBdr>
        <w:top w:val="none" w:sz="0" w:space="0" w:color="auto"/>
        <w:left w:val="none" w:sz="0" w:space="0" w:color="auto"/>
        <w:bottom w:val="none" w:sz="0" w:space="0" w:color="auto"/>
        <w:right w:val="none" w:sz="0" w:space="0" w:color="auto"/>
      </w:divBdr>
    </w:div>
    <w:div w:id="1834293774">
      <w:bodyDiv w:val="1"/>
      <w:marLeft w:val="0"/>
      <w:marRight w:val="0"/>
      <w:marTop w:val="0"/>
      <w:marBottom w:val="0"/>
      <w:divBdr>
        <w:top w:val="none" w:sz="0" w:space="0" w:color="auto"/>
        <w:left w:val="none" w:sz="0" w:space="0" w:color="auto"/>
        <w:bottom w:val="none" w:sz="0" w:space="0" w:color="auto"/>
        <w:right w:val="none" w:sz="0" w:space="0" w:color="auto"/>
      </w:divBdr>
    </w:div>
    <w:div w:id="1839225077">
      <w:bodyDiv w:val="1"/>
      <w:marLeft w:val="0"/>
      <w:marRight w:val="0"/>
      <w:marTop w:val="0"/>
      <w:marBottom w:val="0"/>
      <w:divBdr>
        <w:top w:val="none" w:sz="0" w:space="0" w:color="auto"/>
        <w:left w:val="none" w:sz="0" w:space="0" w:color="auto"/>
        <w:bottom w:val="none" w:sz="0" w:space="0" w:color="auto"/>
        <w:right w:val="none" w:sz="0" w:space="0" w:color="auto"/>
      </w:divBdr>
      <w:divsChild>
        <w:div w:id="442188800">
          <w:marLeft w:val="0"/>
          <w:marRight w:val="0"/>
          <w:marTop w:val="72"/>
          <w:marBottom w:val="0"/>
          <w:divBdr>
            <w:top w:val="none" w:sz="0" w:space="0" w:color="auto"/>
            <w:left w:val="none" w:sz="0" w:space="0" w:color="auto"/>
            <w:bottom w:val="none" w:sz="0" w:space="0" w:color="auto"/>
            <w:right w:val="none" w:sz="0" w:space="0" w:color="auto"/>
          </w:divBdr>
        </w:div>
        <w:div w:id="1630934807">
          <w:marLeft w:val="0"/>
          <w:marRight w:val="0"/>
          <w:marTop w:val="72"/>
          <w:marBottom w:val="0"/>
          <w:divBdr>
            <w:top w:val="none" w:sz="0" w:space="0" w:color="auto"/>
            <w:left w:val="none" w:sz="0" w:space="0" w:color="auto"/>
            <w:bottom w:val="none" w:sz="0" w:space="0" w:color="auto"/>
            <w:right w:val="none" w:sz="0" w:space="0" w:color="auto"/>
          </w:divBdr>
        </w:div>
        <w:div w:id="1308895591">
          <w:marLeft w:val="0"/>
          <w:marRight w:val="0"/>
          <w:marTop w:val="72"/>
          <w:marBottom w:val="0"/>
          <w:divBdr>
            <w:top w:val="none" w:sz="0" w:space="0" w:color="auto"/>
            <w:left w:val="none" w:sz="0" w:space="0" w:color="auto"/>
            <w:bottom w:val="none" w:sz="0" w:space="0" w:color="auto"/>
            <w:right w:val="none" w:sz="0" w:space="0" w:color="auto"/>
          </w:divBdr>
        </w:div>
        <w:div w:id="1498156215">
          <w:marLeft w:val="0"/>
          <w:marRight w:val="0"/>
          <w:marTop w:val="72"/>
          <w:marBottom w:val="0"/>
          <w:divBdr>
            <w:top w:val="none" w:sz="0" w:space="0" w:color="auto"/>
            <w:left w:val="none" w:sz="0" w:space="0" w:color="auto"/>
            <w:bottom w:val="none" w:sz="0" w:space="0" w:color="auto"/>
            <w:right w:val="none" w:sz="0" w:space="0" w:color="auto"/>
          </w:divBdr>
        </w:div>
        <w:div w:id="1618560946">
          <w:marLeft w:val="0"/>
          <w:marRight w:val="0"/>
          <w:marTop w:val="72"/>
          <w:marBottom w:val="0"/>
          <w:divBdr>
            <w:top w:val="none" w:sz="0" w:space="0" w:color="auto"/>
            <w:left w:val="none" w:sz="0" w:space="0" w:color="auto"/>
            <w:bottom w:val="none" w:sz="0" w:space="0" w:color="auto"/>
            <w:right w:val="none" w:sz="0" w:space="0" w:color="auto"/>
          </w:divBdr>
        </w:div>
        <w:div w:id="327907589">
          <w:marLeft w:val="0"/>
          <w:marRight w:val="0"/>
          <w:marTop w:val="72"/>
          <w:marBottom w:val="0"/>
          <w:divBdr>
            <w:top w:val="none" w:sz="0" w:space="0" w:color="auto"/>
            <w:left w:val="none" w:sz="0" w:space="0" w:color="auto"/>
            <w:bottom w:val="none" w:sz="0" w:space="0" w:color="auto"/>
            <w:right w:val="none" w:sz="0" w:space="0" w:color="auto"/>
          </w:divBdr>
        </w:div>
      </w:divsChild>
    </w:div>
    <w:div w:id="1840269522">
      <w:bodyDiv w:val="1"/>
      <w:marLeft w:val="0"/>
      <w:marRight w:val="0"/>
      <w:marTop w:val="0"/>
      <w:marBottom w:val="0"/>
      <w:divBdr>
        <w:top w:val="none" w:sz="0" w:space="0" w:color="auto"/>
        <w:left w:val="none" w:sz="0" w:space="0" w:color="auto"/>
        <w:bottom w:val="none" w:sz="0" w:space="0" w:color="auto"/>
        <w:right w:val="none" w:sz="0" w:space="0" w:color="auto"/>
      </w:divBdr>
    </w:div>
    <w:div w:id="1894538022">
      <w:bodyDiv w:val="1"/>
      <w:marLeft w:val="0"/>
      <w:marRight w:val="0"/>
      <w:marTop w:val="0"/>
      <w:marBottom w:val="0"/>
      <w:divBdr>
        <w:top w:val="none" w:sz="0" w:space="0" w:color="auto"/>
        <w:left w:val="none" w:sz="0" w:space="0" w:color="auto"/>
        <w:bottom w:val="none" w:sz="0" w:space="0" w:color="auto"/>
        <w:right w:val="none" w:sz="0" w:space="0" w:color="auto"/>
      </w:divBdr>
    </w:div>
    <w:div w:id="1911304345">
      <w:bodyDiv w:val="1"/>
      <w:marLeft w:val="0"/>
      <w:marRight w:val="0"/>
      <w:marTop w:val="0"/>
      <w:marBottom w:val="0"/>
      <w:divBdr>
        <w:top w:val="none" w:sz="0" w:space="0" w:color="auto"/>
        <w:left w:val="none" w:sz="0" w:space="0" w:color="auto"/>
        <w:bottom w:val="none" w:sz="0" w:space="0" w:color="auto"/>
        <w:right w:val="none" w:sz="0" w:space="0" w:color="auto"/>
      </w:divBdr>
    </w:div>
    <w:div w:id="1932809054">
      <w:bodyDiv w:val="1"/>
      <w:marLeft w:val="0"/>
      <w:marRight w:val="0"/>
      <w:marTop w:val="0"/>
      <w:marBottom w:val="0"/>
      <w:divBdr>
        <w:top w:val="none" w:sz="0" w:space="0" w:color="auto"/>
        <w:left w:val="none" w:sz="0" w:space="0" w:color="auto"/>
        <w:bottom w:val="none" w:sz="0" w:space="0" w:color="auto"/>
        <w:right w:val="none" w:sz="0" w:space="0" w:color="auto"/>
      </w:divBdr>
      <w:divsChild>
        <w:div w:id="334311473">
          <w:marLeft w:val="0"/>
          <w:marRight w:val="0"/>
          <w:marTop w:val="72"/>
          <w:marBottom w:val="0"/>
          <w:divBdr>
            <w:top w:val="none" w:sz="0" w:space="0" w:color="auto"/>
            <w:left w:val="none" w:sz="0" w:space="0" w:color="auto"/>
            <w:bottom w:val="none" w:sz="0" w:space="0" w:color="auto"/>
            <w:right w:val="none" w:sz="0" w:space="0" w:color="auto"/>
          </w:divBdr>
        </w:div>
        <w:div w:id="1871261822">
          <w:marLeft w:val="0"/>
          <w:marRight w:val="0"/>
          <w:marTop w:val="72"/>
          <w:marBottom w:val="0"/>
          <w:divBdr>
            <w:top w:val="none" w:sz="0" w:space="0" w:color="auto"/>
            <w:left w:val="none" w:sz="0" w:space="0" w:color="auto"/>
            <w:bottom w:val="none" w:sz="0" w:space="0" w:color="auto"/>
            <w:right w:val="none" w:sz="0" w:space="0" w:color="auto"/>
          </w:divBdr>
        </w:div>
      </w:divsChild>
    </w:div>
    <w:div w:id="1942102967">
      <w:bodyDiv w:val="1"/>
      <w:marLeft w:val="0"/>
      <w:marRight w:val="0"/>
      <w:marTop w:val="0"/>
      <w:marBottom w:val="0"/>
      <w:divBdr>
        <w:top w:val="none" w:sz="0" w:space="0" w:color="auto"/>
        <w:left w:val="none" w:sz="0" w:space="0" w:color="auto"/>
        <w:bottom w:val="none" w:sz="0" w:space="0" w:color="auto"/>
        <w:right w:val="none" w:sz="0" w:space="0" w:color="auto"/>
      </w:divBdr>
    </w:div>
    <w:div w:id="1960405286">
      <w:bodyDiv w:val="1"/>
      <w:marLeft w:val="0"/>
      <w:marRight w:val="0"/>
      <w:marTop w:val="0"/>
      <w:marBottom w:val="0"/>
      <w:divBdr>
        <w:top w:val="none" w:sz="0" w:space="0" w:color="auto"/>
        <w:left w:val="none" w:sz="0" w:space="0" w:color="auto"/>
        <w:bottom w:val="none" w:sz="0" w:space="0" w:color="auto"/>
        <w:right w:val="none" w:sz="0" w:space="0" w:color="auto"/>
      </w:divBdr>
    </w:div>
    <w:div w:id="1964268515">
      <w:bodyDiv w:val="1"/>
      <w:marLeft w:val="0"/>
      <w:marRight w:val="0"/>
      <w:marTop w:val="0"/>
      <w:marBottom w:val="0"/>
      <w:divBdr>
        <w:top w:val="none" w:sz="0" w:space="0" w:color="auto"/>
        <w:left w:val="none" w:sz="0" w:space="0" w:color="auto"/>
        <w:bottom w:val="none" w:sz="0" w:space="0" w:color="auto"/>
        <w:right w:val="none" w:sz="0" w:space="0" w:color="auto"/>
      </w:divBdr>
      <w:divsChild>
        <w:div w:id="884634295">
          <w:marLeft w:val="360"/>
          <w:marRight w:val="0"/>
          <w:marTop w:val="72"/>
          <w:marBottom w:val="72"/>
          <w:divBdr>
            <w:top w:val="none" w:sz="0" w:space="0" w:color="auto"/>
            <w:left w:val="none" w:sz="0" w:space="0" w:color="auto"/>
            <w:bottom w:val="none" w:sz="0" w:space="0" w:color="auto"/>
            <w:right w:val="none" w:sz="0" w:space="0" w:color="auto"/>
          </w:divBdr>
        </w:div>
      </w:divsChild>
    </w:div>
    <w:div w:id="1991978057">
      <w:bodyDiv w:val="1"/>
      <w:marLeft w:val="0"/>
      <w:marRight w:val="0"/>
      <w:marTop w:val="0"/>
      <w:marBottom w:val="0"/>
      <w:divBdr>
        <w:top w:val="none" w:sz="0" w:space="0" w:color="auto"/>
        <w:left w:val="none" w:sz="0" w:space="0" w:color="auto"/>
        <w:bottom w:val="none" w:sz="0" w:space="0" w:color="auto"/>
        <w:right w:val="none" w:sz="0" w:space="0" w:color="auto"/>
      </w:divBdr>
      <w:divsChild>
        <w:div w:id="414666227">
          <w:marLeft w:val="0"/>
          <w:marRight w:val="0"/>
          <w:marTop w:val="0"/>
          <w:marBottom w:val="0"/>
          <w:divBdr>
            <w:top w:val="none" w:sz="0" w:space="0" w:color="auto"/>
            <w:left w:val="none" w:sz="0" w:space="0" w:color="auto"/>
            <w:bottom w:val="none" w:sz="0" w:space="0" w:color="auto"/>
            <w:right w:val="none" w:sz="0" w:space="0" w:color="auto"/>
          </w:divBdr>
        </w:div>
      </w:divsChild>
    </w:div>
    <w:div w:id="2002731294">
      <w:bodyDiv w:val="1"/>
      <w:marLeft w:val="0"/>
      <w:marRight w:val="0"/>
      <w:marTop w:val="0"/>
      <w:marBottom w:val="0"/>
      <w:divBdr>
        <w:top w:val="none" w:sz="0" w:space="0" w:color="auto"/>
        <w:left w:val="none" w:sz="0" w:space="0" w:color="auto"/>
        <w:bottom w:val="none" w:sz="0" w:space="0" w:color="auto"/>
        <w:right w:val="none" w:sz="0" w:space="0" w:color="auto"/>
      </w:divBdr>
    </w:div>
    <w:div w:id="2008481827">
      <w:bodyDiv w:val="1"/>
      <w:marLeft w:val="0"/>
      <w:marRight w:val="0"/>
      <w:marTop w:val="0"/>
      <w:marBottom w:val="0"/>
      <w:divBdr>
        <w:top w:val="none" w:sz="0" w:space="0" w:color="auto"/>
        <w:left w:val="none" w:sz="0" w:space="0" w:color="auto"/>
        <w:bottom w:val="none" w:sz="0" w:space="0" w:color="auto"/>
        <w:right w:val="none" w:sz="0" w:space="0" w:color="auto"/>
      </w:divBdr>
      <w:divsChild>
        <w:div w:id="1298221995">
          <w:marLeft w:val="0"/>
          <w:marRight w:val="0"/>
          <w:marTop w:val="72"/>
          <w:marBottom w:val="0"/>
          <w:divBdr>
            <w:top w:val="none" w:sz="0" w:space="0" w:color="auto"/>
            <w:left w:val="none" w:sz="0" w:space="0" w:color="auto"/>
            <w:bottom w:val="none" w:sz="0" w:space="0" w:color="auto"/>
            <w:right w:val="none" w:sz="0" w:space="0" w:color="auto"/>
          </w:divBdr>
        </w:div>
      </w:divsChild>
    </w:div>
    <w:div w:id="2009212105">
      <w:bodyDiv w:val="1"/>
      <w:marLeft w:val="0"/>
      <w:marRight w:val="0"/>
      <w:marTop w:val="0"/>
      <w:marBottom w:val="0"/>
      <w:divBdr>
        <w:top w:val="none" w:sz="0" w:space="0" w:color="auto"/>
        <w:left w:val="none" w:sz="0" w:space="0" w:color="auto"/>
        <w:bottom w:val="none" w:sz="0" w:space="0" w:color="auto"/>
        <w:right w:val="none" w:sz="0" w:space="0" w:color="auto"/>
      </w:divBdr>
    </w:div>
    <w:div w:id="2011103489">
      <w:bodyDiv w:val="1"/>
      <w:marLeft w:val="0"/>
      <w:marRight w:val="0"/>
      <w:marTop w:val="0"/>
      <w:marBottom w:val="0"/>
      <w:divBdr>
        <w:top w:val="none" w:sz="0" w:space="0" w:color="auto"/>
        <w:left w:val="none" w:sz="0" w:space="0" w:color="auto"/>
        <w:bottom w:val="none" w:sz="0" w:space="0" w:color="auto"/>
        <w:right w:val="none" w:sz="0" w:space="0" w:color="auto"/>
      </w:divBdr>
      <w:divsChild>
        <w:div w:id="1915505696">
          <w:marLeft w:val="0"/>
          <w:marRight w:val="0"/>
          <w:marTop w:val="72"/>
          <w:marBottom w:val="0"/>
          <w:divBdr>
            <w:top w:val="none" w:sz="0" w:space="0" w:color="auto"/>
            <w:left w:val="none" w:sz="0" w:space="0" w:color="auto"/>
            <w:bottom w:val="none" w:sz="0" w:space="0" w:color="auto"/>
            <w:right w:val="none" w:sz="0" w:space="0" w:color="auto"/>
          </w:divBdr>
        </w:div>
        <w:div w:id="261032891">
          <w:marLeft w:val="0"/>
          <w:marRight w:val="0"/>
          <w:marTop w:val="72"/>
          <w:marBottom w:val="0"/>
          <w:divBdr>
            <w:top w:val="none" w:sz="0" w:space="0" w:color="auto"/>
            <w:left w:val="none" w:sz="0" w:space="0" w:color="auto"/>
            <w:bottom w:val="none" w:sz="0" w:space="0" w:color="auto"/>
            <w:right w:val="none" w:sz="0" w:space="0" w:color="auto"/>
          </w:divBdr>
        </w:div>
        <w:div w:id="100687631">
          <w:marLeft w:val="0"/>
          <w:marRight w:val="0"/>
          <w:marTop w:val="72"/>
          <w:marBottom w:val="0"/>
          <w:divBdr>
            <w:top w:val="none" w:sz="0" w:space="0" w:color="auto"/>
            <w:left w:val="none" w:sz="0" w:space="0" w:color="auto"/>
            <w:bottom w:val="none" w:sz="0" w:space="0" w:color="auto"/>
            <w:right w:val="none" w:sz="0" w:space="0" w:color="auto"/>
          </w:divBdr>
        </w:div>
        <w:div w:id="1854033424">
          <w:marLeft w:val="0"/>
          <w:marRight w:val="0"/>
          <w:marTop w:val="72"/>
          <w:marBottom w:val="0"/>
          <w:divBdr>
            <w:top w:val="none" w:sz="0" w:space="0" w:color="auto"/>
            <w:left w:val="none" w:sz="0" w:space="0" w:color="auto"/>
            <w:bottom w:val="none" w:sz="0" w:space="0" w:color="auto"/>
            <w:right w:val="none" w:sz="0" w:space="0" w:color="auto"/>
          </w:divBdr>
        </w:div>
        <w:div w:id="1405491635">
          <w:marLeft w:val="0"/>
          <w:marRight w:val="0"/>
          <w:marTop w:val="72"/>
          <w:marBottom w:val="0"/>
          <w:divBdr>
            <w:top w:val="none" w:sz="0" w:space="0" w:color="auto"/>
            <w:left w:val="none" w:sz="0" w:space="0" w:color="auto"/>
            <w:bottom w:val="none" w:sz="0" w:space="0" w:color="auto"/>
            <w:right w:val="none" w:sz="0" w:space="0" w:color="auto"/>
          </w:divBdr>
        </w:div>
        <w:div w:id="2140024365">
          <w:marLeft w:val="0"/>
          <w:marRight w:val="0"/>
          <w:marTop w:val="72"/>
          <w:marBottom w:val="0"/>
          <w:divBdr>
            <w:top w:val="none" w:sz="0" w:space="0" w:color="auto"/>
            <w:left w:val="none" w:sz="0" w:space="0" w:color="auto"/>
            <w:bottom w:val="none" w:sz="0" w:space="0" w:color="auto"/>
            <w:right w:val="none" w:sz="0" w:space="0" w:color="auto"/>
          </w:divBdr>
        </w:div>
      </w:divsChild>
    </w:div>
    <w:div w:id="2018537585">
      <w:bodyDiv w:val="1"/>
      <w:marLeft w:val="0"/>
      <w:marRight w:val="0"/>
      <w:marTop w:val="0"/>
      <w:marBottom w:val="0"/>
      <w:divBdr>
        <w:top w:val="none" w:sz="0" w:space="0" w:color="auto"/>
        <w:left w:val="none" w:sz="0" w:space="0" w:color="auto"/>
        <w:bottom w:val="none" w:sz="0" w:space="0" w:color="auto"/>
        <w:right w:val="none" w:sz="0" w:space="0" w:color="auto"/>
      </w:divBdr>
      <w:divsChild>
        <w:div w:id="240876199">
          <w:marLeft w:val="0"/>
          <w:marRight w:val="0"/>
          <w:marTop w:val="72"/>
          <w:marBottom w:val="0"/>
          <w:divBdr>
            <w:top w:val="none" w:sz="0" w:space="0" w:color="auto"/>
            <w:left w:val="none" w:sz="0" w:space="0" w:color="auto"/>
            <w:bottom w:val="none" w:sz="0" w:space="0" w:color="auto"/>
            <w:right w:val="none" w:sz="0" w:space="0" w:color="auto"/>
          </w:divBdr>
        </w:div>
        <w:div w:id="245306229">
          <w:marLeft w:val="0"/>
          <w:marRight w:val="0"/>
          <w:marTop w:val="72"/>
          <w:marBottom w:val="0"/>
          <w:divBdr>
            <w:top w:val="none" w:sz="0" w:space="0" w:color="auto"/>
            <w:left w:val="none" w:sz="0" w:space="0" w:color="auto"/>
            <w:bottom w:val="none" w:sz="0" w:space="0" w:color="auto"/>
            <w:right w:val="none" w:sz="0" w:space="0" w:color="auto"/>
          </w:divBdr>
        </w:div>
      </w:divsChild>
    </w:div>
    <w:div w:id="2037995516">
      <w:bodyDiv w:val="1"/>
      <w:marLeft w:val="0"/>
      <w:marRight w:val="0"/>
      <w:marTop w:val="0"/>
      <w:marBottom w:val="0"/>
      <w:divBdr>
        <w:top w:val="none" w:sz="0" w:space="0" w:color="auto"/>
        <w:left w:val="none" w:sz="0" w:space="0" w:color="auto"/>
        <w:bottom w:val="none" w:sz="0" w:space="0" w:color="auto"/>
        <w:right w:val="none" w:sz="0" w:space="0" w:color="auto"/>
      </w:divBdr>
    </w:div>
    <w:div w:id="2053771070">
      <w:bodyDiv w:val="1"/>
      <w:marLeft w:val="0"/>
      <w:marRight w:val="0"/>
      <w:marTop w:val="0"/>
      <w:marBottom w:val="0"/>
      <w:divBdr>
        <w:top w:val="none" w:sz="0" w:space="0" w:color="auto"/>
        <w:left w:val="none" w:sz="0" w:space="0" w:color="auto"/>
        <w:bottom w:val="none" w:sz="0" w:space="0" w:color="auto"/>
        <w:right w:val="none" w:sz="0" w:space="0" w:color="auto"/>
      </w:divBdr>
      <w:divsChild>
        <w:div w:id="412826219">
          <w:marLeft w:val="0"/>
          <w:marRight w:val="0"/>
          <w:marTop w:val="72"/>
          <w:marBottom w:val="0"/>
          <w:divBdr>
            <w:top w:val="none" w:sz="0" w:space="0" w:color="auto"/>
            <w:left w:val="none" w:sz="0" w:space="0" w:color="auto"/>
            <w:bottom w:val="none" w:sz="0" w:space="0" w:color="auto"/>
            <w:right w:val="none" w:sz="0" w:space="0" w:color="auto"/>
          </w:divBdr>
        </w:div>
        <w:div w:id="1053895632">
          <w:marLeft w:val="0"/>
          <w:marRight w:val="0"/>
          <w:marTop w:val="72"/>
          <w:marBottom w:val="0"/>
          <w:divBdr>
            <w:top w:val="none" w:sz="0" w:space="0" w:color="auto"/>
            <w:left w:val="none" w:sz="0" w:space="0" w:color="auto"/>
            <w:bottom w:val="none" w:sz="0" w:space="0" w:color="auto"/>
            <w:right w:val="none" w:sz="0" w:space="0" w:color="auto"/>
          </w:divBdr>
        </w:div>
        <w:div w:id="1520970238">
          <w:marLeft w:val="0"/>
          <w:marRight w:val="0"/>
          <w:marTop w:val="72"/>
          <w:marBottom w:val="0"/>
          <w:divBdr>
            <w:top w:val="none" w:sz="0" w:space="0" w:color="auto"/>
            <w:left w:val="none" w:sz="0" w:space="0" w:color="auto"/>
            <w:bottom w:val="none" w:sz="0" w:space="0" w:color="auto"/>
            <w:right w:val="none" w:sz="0" w:space="0" w:color="auto"/>
          </w:divBdr>
        </w:div>
        <w:div w:id="2018578293">
          <w:marLeft w:val="0"/>
          <w:marRight w:val="0"/>
          <w:marTop w:val="72"/>
          <w:marBottom w:val="0"/>
          <w:divBdr>
            <w:top w:val="none" w:sz="0" w:space="0" w:color="auto"/>
            <w:left w:val="none" w:sz="0" w:space="0" w:color="auto"/>
            <w:bottom w:val="none" w:sz="0" w:space="0" w:color="auto"/>
            <w:right w:val="none" w:sz="0" w:space="0" w:color="auto"/>
          </w:divBdr>
        </w:div>
      </w:divsChild>
    </w:div>
    <w:div w:id="2088457247">
      <w:bodyDiv w:val="1"/>
      <w:marLeft w:val="0"/>
      <w:marRight w:val="0"/>
      <w:marTop w:val="0"/>
      <w:marBottom w:val="0"/>
      <w:divBdr>
        <w:top w:val="none" w:sz="0" w:space="0" w:color="auto"/>
        <w:left w:val="none" w:sz="0" w:space="0" w:color="auto"/>
        <w:bottom w:val="none" w:sz="0" w:space="0" w:color="auto"/>
        <w:right w:val="none" w:sz="0" w:space="0" w:color="auto"/>
      </w:divBdr>
      <w:divsChild>
        <w:div w:id="1008218043">
          <w:marLeft w:val="0"/>
          <w:marRight w:val="0"/>
          <w:marTop w:val="72"/>
          <w:marBottom w:val="0"/>
          <w:divBdr>
            <w:top w:val="none" w:sz="0" w:space="0" w:color="auto"/>
            <w:left w:val="none" w:sz="0" w:space="0" w:color="auto"/>
            <w:bottom w:val="none" w:sz="0" w:space="0" w:color="auto"/>
            <w:right w:val="none" w:sz="0" w:space="0" w:color="auto"/>
          </w:divBdr>
          <w:divsChild>
            <w:div w:id="2016572787">
              <w:marLeft w:val="360"/>
              <w:marRight w:val="0"/>
              <w:marTop w:val="72"/>
              <w:marBottom w:val="72"/>
              <w:divBdr>
                <w:top w:val="none" w:sz="0" w:space="0" w:color="auto"/>
                <w:left w:val="none" w:sz="0" w:space="0" w:color="auto"/>
                <w:bottom w:val="none" w:sz="0" w:space="0" w:color="auto"/>
                <w:right w:val="none" w:sz="0" w:space="0" w:color="auto"/>
              </w:divBdr>
            </w:div>
            <w:div w:id="1614706528">
              <w:marLeft w:val="360"/>
              <w:marRight w:val="0"/>
              <w:marTop w:val="0"/>
              <w:marBottom w:val="72"/>
              <w:divBdr>
                <w:top w:val="none" w:sz="0" w:space="0" w:color="auto"/>
                <w:left w:val="none" w:sz="0" w:space="0" w:color="auto"/>
                <w:bottom w:val="none" w:sz="0" w:space="0" w:color="auto"/>
                <w:right w:val="none" w:sz="0" w:space="0" w:color="auto"/>
              </w:divBdr>
            </w:div>
            <w:div w:id="1680348063">
              <w:marLeft w:val="360"/>
              <w:marRight w:val="0"/>
              <w:marTop w:val="0"/>
              <w:marBottom w:val="72"/>
              <w:divBdr>
                <w:top w:val="none" w:sz="0" w:space="0" w:color="auto"/>
                <w:left w:val="none" w:sz="0" w:space="0" w:color="auto"/>
                <w:bottom w:val="none" w:sz="0" w:space="0" w:color="auto"/>
                <w:right w:val="none" w:sz="0" w:space="0" w:color="auto"/>
              </w:divBdr>
              <w:divsChild>
                <w:div w:id="1488281997">
                  <w:marLeft w:val="360"/>
                  <w:marRight w:val="0"/>
                  <w:marTop w:val="0"/>
                  <w:marBottom w:val="0"/>
                  <w:divBdr>
                    <w:top w:val="none" w:sz="0" w:space="0" w:color="auto"/>
                    <w:left w:val="none" w:sz="0" w:space="0" w:color="auto"/>
                    <w:bottom w:val="none" w:sz="0" w:space="0" w:color="auto"/>
                    <w:right w:val="none" w:sz="0" w:space="0" w:color="auto"/>
                  </w:divBdr>
                </w:div>
                <w:div w:id="7340698">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813065498">
          <w:marLeft w:val="0"/>
          <w:marRight w:val="0"/>
          <w:marTop w:val="72"/>
          <w:marBottom w:val="0"/>
          <w:divBdr>
            <w:top w:val="none" w:sz="0" w:space="0" w:color="auto"/>
            <w:left w:val="none" w:sz="0" w:space="0" w:color="auto"/>
            <w:bottom w:val="none" w:sz="0" w:space="0" w:color="auto"/>
            <w:right w:val="none" w:sz="0" w:space="0" w:color="auto"/>
          </w:divBdr>
        </w:div>
        <w:div w:id="1324433379">
          <w:marLeft w:val="0"/>
          <w:marRight w:val="0"/>
          <w:marTop w:val="72"/>
          <w:marBottom w:val="0"/>
          <w:divBdr>
            <w:top w:val="none" w:sz="0" w:space="0" w:color="auto"/>
            <w:left w:val="none" w:sz="0" w:space="0" w:color="auto"/>
            <w:bottom w:val="none" w:sz="0" w:space="0" w:color="auto"/>
            <w:right w:val="none" w:sz="0" w:space="0" w:color="auto"/>
          </w:divBdr>
        </w:div>
      </w:divsChild>
    </w:div>
    <w:div w:id="2131197232">
      <w:bodyDiv w:val="1"/>
      <w:marLeft w:val="0"/>
      <w:marRight w:val="0"/>
      <w:marTop w:val="0"/>
      <w:marBottom w:val="0"/>
      <w:divBdr>
        <w:top w:val="none" w:sz="0" w:space="0" w:color="auto"/>
        <w:left w:val="none" w:sz="0" w:space="0" w:color="auto"/>
        <w:bottom w:val="none" w:sz="0" w:space="0" w:color="auto"/>
        <w:right w:val="none" w:sz="0" w:space="0" w:color="auto"/>
      </w:divBdr>
    </w:div>
    <w:div w:id="2136023136">
      <w:bodyDiv w:val="1"/>
      <w:marLeft w:val="0"/>
      <w:marRight w:val="0"/>
      <w:marTop w:val="0"/>
      <w:marBottom w:val="0"/>
      <w:divBdr>
        <w:top w:val="none" w:sz="0" w:space="0" w:color="auto"/>
        <w:left w:val="none" w:sz="0" w:space="0" w:color="auto"/>
        <w:bottom w:val="none" w:sz="0" w:space="0" w:color="auto"/>
        <w:right w:val="none" w:sz="0" w:space="0" w:color="auto"/>
      </w:divBdr>
    </w:div>
    <w:div w:id="2144304205">
      <w:bodyDiv w:val="1"/>
      <w:marLeft w:val="0"/>
      <w:marRight w:val="0"/>
      <w:marTop w:val="0"/>
      <w:marBottom w:val="0"/>
      <w:divBdr>
        <w:top w:val="none" w:sz="0" w:space="0" w:color="auto"/>
        <w:left w:val="none" w:sz="0" w:space="0" w:color="auto"/>
        <w:bottom w:val="none" w:sz="0" w:space="0" w:color="auto"/>
        <w:right w:val="none" w:sz="0" w:space="0" w:color="auto"/>
      </w:divBdr>
      <w:divsChild>
        <w:div w:id="1194032285">
          <w:marLeft w:val="0"/>
          <w:marRight w:val="0"/>
          <w:marTop w:val="72"/>
          <w:marBottom w:val="0"/>
          <w:divBdr>
            <w:top w:val="none" w:sz="0" w:space="0" w:color="auto"/>
            <w:left w:val="none" w:sz="0" w:space="0" w:color="auto"/>
            <w:bottom w:val="none" w:sz="0" w:space="0" w:color="auto"/>
            <w:right w:val="none" w:sz="0" w:space="0" w:color="auto"/>
          </w:divBdr>
          <w:divsChild>
            <w:div w:id="1897735116">
              <w:marLeft w:val="360"/>
              <w:marRight w:val="0"/>
              <w:marTop w:val="72"/>
              <w:marBottom w:val="72"/>
              <w:divBdr>
                <w:top w:val="none" w:sz="0" w:space="0" w:color="auto"/>
                <w:left w:val="none" w:sz="0" w:space="0" w:color="auto"/>
                <w:bottom w:val="none" w:sz="0" w:space="0" w:color="auto"/>
                <w:right w:val="none" w:sz="0" w:space="0" w:color="auto"/>
              </w:divBdr>
            </w:div>
            <w:div w:id="1391735963">
              <w:marLeft w:val="360"/>
              <w:marRight w:val="0"/>
              <w:marTop w:val="0"/>
              <w:marBottom w:val="72"/>
              <w:divBdr>
                <w:top w:val="none" w:sz="0" w:space="0" w:color="auto"/>
                <w:left w:val="none" w:sz="0" w:space="0" w:color="auto"/>
                <w:bottom w:val="none" w:sz="0" w:space="0" w:color="auto"/>
                <w:right w:val="none" w:sz="0" w:space="0" w:color="auto"/>
              </w:divBdr>
            </w:div>
            <w:div w:id="1149982589">
              <w:marLeft w:val="360"/>
              <w:marRight w:val="0"/>
              <w:marTop w:val="0"/>
              <w:marBottom w:val="72"/>
              <w:divBdr>
                <w:top w:val="none" w:sz="0" w:space="0" w:color="auto"/>
                <w:left w:val="none" w:sz="0" w:space="0" w:color="auto"/>
                <w:bottom w:val="none" w:sz="0" w:space="0" w:color="auto"/>
                <w:right w:val="none" w:sz="0" w:space="0" w:color="auto"/>
              </w:divBdr>
            </w:div>
            <w:div w:id="1904438567">
              <w:marLeft w:val="360"/>
              <w:marRight w:val="0"/>
              <w:marTop w:val="0"/>
              <w:marBottom w:val="72"/>
              <w:divBdr>
                <w:top w:val="none" w:sz="0" w:space="0" w:color="auto"/>
                <w:left w:val="none" w:sz="0" w:space="0" w:color="auto"/>
                <w:bottom w:val="none" w:sz="0" w:space="0" w:color="auto"/>
                <w:right w:val="none" w:sz="0" w:space="0" w:color="auto"/>
              </w:divBdr>
            </w:div>
            <w:div w:id="576407263">
              <w:marLeft w:val="360"/>
              <w:marRight w:val="0"/>
              <w:marTop w:val="0"/>
              <w:marBottom w:val="72"/>
              <w:divBdr>
                <w:top w:val="none" w:sz="0" w:space="0" w:color="auto"/>
                <w:left w:val="none" w:sz="0" w:space="0" w:color="auto"/>
                <w:bottom w:val="none" w:sz="0" w:space="0" w:color="auto"/>
                <w:right w:val="none" w:sz="0" w:space="0" w:color="auto"/>
              </w:divBdr>
            </w:div>
            <w:div w:id="1814517913">
              <w:marLeft w:val="360"/>
              <w:marRight w:val="0"/>
              <w:marTop w:val="0"/>
              <w:marBottom w:val="72"/>
              <w:divBdr>
                <w:top w:val="none" w:sz="0" w:space="0" w:color="auto"/>
                <w:left w:val="none" w:sz="0" w:space="0" w:color="auto"/>
                <w:bottom w:val="none" w:sz="0" w:space="0" w:color="auto"/>
                <w:right w:val="none" w:sz="0" w:space="0" w:color="auto"/>
              </w:divBdr>
            </w:div>
            <w:div w:id="343097679">
              <w:marLeft w:val="360"/>
              <w:marRight w:val="0"/>
              <w:marTop w:val="0"/>
              <w:marBottom w:val="72"/>
              <w:divBdr>
                <w:top w:val="none" w:sz="0" w:space="0" w:color="auto"/>
                <w:left w:val="none" w:sz="0" w:space="0" w:color="auto"/>
                <w:bottom w:val="none" w:sz="0" w:space="0" w:color="auto"/>
                <w:right w:val="none" w:sz="0" w:space="0" w:color="auto"/>
              </w:divBdr>
            </w:div>
            <w:div w:id="348720849">
              <w:marLeft w:val="360"/>
              <w:marRight w:val="0"/>
              <w:marTop w:val="0"/>
              <w:marBottom w:val="72"/>
              <w:divBdr>
                <w:top w:val="none" w:sz="0" w:space="0" w:color="auto"/>
                <w:left w:val="none" w:sz="0" w:space="0" w:color="auto"/>
                <w:bottom w:val="none" w:sz="0" w:space="0" w:color="auto"/>
                <w:right w:val="none" w:sz="0" w:space="0" w:color="auto"/>
              </w:divBdr>
            </w:div>
            <w:div w:id="1680426274">
              <w:marLeft w:val="360"/>
              <w:marRight w:val="0"/>
              <w:marTop w:val="0"/>
              <w:marBottom w:val="72"/>
              <w:divBdr>
                <w:top w:val="none" w:sz="0" w:space="0" w:color="auto"/>
                <w:left w:val="none" w:sz="0" w:space="0" w:color="auto"/>
                <w:bottom w:val="none" w:sz="0" w:space="0" w:color="auto"/>
                <w:right w:val="none" w:sz="0" w:space="0" w:color="auto"/>
              </w:divBdr>
            </w:div>
            <w:div w:id="1486628695">
              <w:marLeft w:val="360"/>
              <w:marRight w:val="0"/>
              <w:marTop w:val="0"/>
              <w:marBottom w:val="72"/>
              <w:divBdr>
                <w:top w:val="none" w:sz="0" w:space="0" w:color="auto"/>
                <w:left w:val="none" w:sz="0" w:space="0" w:color="auto"/>
                <w:bottom w:val="none" w:sz="0" w:space="0" w:color="auto"/>
                <w:right w:val="none" w:sz="0" w:space="0" w:color="auto"/>
              </w:divBdr>
            </w:div>
            <w:div w:id="1475872992">
              <w:marLeft w:val="360"/>
              <w:marRight w:val="0"/>
              <w:marTop w:val="0"/>
              <w:marBottom w:val="72"/>
              <w:divBdr>
                <w:top w:val="none" w:sz="0" w:space="0" w:color="auto"/>
                <w:left w:val="none" w:sz="0" w:space="0" w:color="auto"/>
                <w:bottom w:val="none" w:sz="0" w:space="0" w:color="auto"/>
                <w:right w:val="none" w:sz="0" w:space="0" w:color="auto"/>
              </w:divBdr>
            </w:div>
            <w:div w:id="1918898392">
              <w:marLeft w:val="360"/>
              <w:marRight w:val="0"/>
              <w:marTop w:val="0"/>
              <w:marBottom w:val="72"/>
              <w:divBdr>
                <w:top w:val="none" w:sz="0" w:space="0" w:color="auto"/>
                <w:left w:val="none" w:sz="0" w:space="0" w:color="auto"/>
                <w:bottom w:val="none" w:sz="0" w:space="0" w:color="auto"/>
                <w:right w:val="none" w:sz="0" w:space="0" w:color="auto"/>
              </w:divBdr>
            </w:div>
            <w:div w:id="765688783">
              <w:marLeft w:val="360"/>
              <w:marRight w:val="0"/>
              <w:marTop w:val="0"/>
              <w:marBottom w:val="72"/>
              <w:divBdr>
                <w:top w:val="none" w:sz="0" w:space="0" w:color="auto"/>
                <w:left w:val="none" w:sz="0" w:space="0" w:color="auto"/>
                <w:bottom w:val="none" w:sz="0" w:space="0" w:color="auto"/>
                <w:right w:val="none" w:sz="0" w:space="0" w:color="auto"/>
              </w:divBdr>
            </w:div>
            <w:div w:id="1376663208">
              <w:marLeft w:val="360"/>
              <w:marRight w:val="0"/>
              <w:marTop w:val="0"/>
              <w:marBottom w:val="72"/>
              <w:divBdr>
                <w:top w:val="none" w:sz="0" w:space="0" w:color="auto"/>
                <w:left w:val="none" w:sz="0" w:space="0" w:color="auto"/>
                <w:bottom w:val="none" w:sz="0" w:space="0" w:color="auto"/>
                <w:right w:val="none" w:sz="0" w:space="0" w:color="auto"/>
              </w:divBdr>
            </w:div>
            <w:div w:id="1748451655">
              <w:marLeft w:val="360"/>
              <w:marRight w:val="0"/>
              <w:marTop w:val="0"/>
              <w:marBottom w:val="72"/>
              <w:divBdr>
                <w:top w:val="none" w:sz="0" w:space="0" w:color="auto"/>
                <w:left w:val="none" w:sz="0" w:space="0" w:color="auto"/>
                <w:bottom w:val="none" w:sz="0" w:space="0" w:color="auto"/>
                <w:right w:val="none" w:sz="0" w:space="0" w:color="auto"/>
              </w:divBdr>
            </w:div>
            <w:div w:id="1633317484">
              <w:marLeft w:val="360"/>
              <w:marRight w:val="0"/>
              <w:marTop w:val="0"/>
              <w:marBottom w:val="72"/>
              <w:divBdr>
                <w:top w:val="none" w:sz="0" w:space="0" w:color="auto"/>
                <w:left w:val="none" w:sz="0" w:space="0" w:color="auto"/>
                <w:bottom w:val="none" w:sz="0" w:space="0" w:color="auto"/>
                <w:right w:val="none" w:sz="0" w:space="0" w:color="auto"/>
              </w:divBdr>
            </w:div>
            <w:div w:id="1359354785">
              <w:marLeft w:val="360"/>
              <w:marRight w:val="0"/>
              <w:marTop w:val="0"/>
              <w:marBottom w:val="72"/>
              <w:divBdr>
                <w:top w:val="none" w:sz="0" w:space="0" w:color="auto"/>
                <w:left w:val="none" w:sz="0" w:space="0" w:color="auto"/>
                <w:bottom w:val="none" w:sz="0" w:space="0" w:color="auto"/>
                <w:right w:val="none" w:sz="0" w:space="0" w:color="auto"/>
              </w:divBdr>
            </w:div>
            <w:div w:id="1872376868">
              <w:marLeft w:val="360"/>
              <w:marRight w:val="0"/>
              <w:marTop w:val="0"/>
              <w:marBottom w:val="72"/>
              <w:divBdr>
                <w:top w:val="none" w:sz="0" w:space="0" w:color="auto"/>
                <w:left w:val="none" w:sz="0" w:space="0" w:color="auto"/>
                <w:bottom w:val="none" w:sz="0" w:space="0" w:color="auto"/>
                <w:right w:val="none" w:sz="0" w:space="0" w:color="auto"/>
              </w:divBdr>
            </w:div>
            <w:div w:id="1323041926">
              <w:marLeft w:val="360"/>
              <w:marRight w:val="0"/>
              <w:marTop w:val="0"/>
              <w:marBottom w:val="72"/>
              <w:divBdr>
                <w:top w:val="none" w:sz="0" w:space="0" w:color="auto"/>
                <w:left w:val="none" w:sz="0" w:space="0" w:color="auto"/>
                <w:bottom w:val="none" w:sz="0" w:space="0" w:color="auto"/>
                <w:right w:val="none" w:sz="0" w:space="0" w:color="auto"/>
              </w:divBdr>
            </w:div>
            <w:div w:id="385686169">
              <w:marLeft w:val="360"/>
              <w:marRight w:val="0"/>
              <w:marTop w:val="0"/>
              <w:marBottom w:val="72"/>
              <w:divBdr>
                <w:top w:val="none" w:sz="0" w:space="0" w:color="auto"/>
                <w:left w:val="none" w:sz="0" w:space="0" w:color="auto"/>
                <w:bottom w:val="none" w:sz="0" w:space="0" w:color="auto"/>
                <w:right w:val="none" w:sz="0" w:space="0" w:color="auto"/>
              </w:divBdr>
            </w:div>
            <w:div w:id="1894004291">
              <w:marLeft w:val="360"/>
              <w:marRight w:val="0"/>
              <w:marTop w:val="0"/>
              <w:marBottom w:val="72"/>
              <w:divBdr>
                <w:top w:val="none" w:sz="0" w:space="0" w:color="auto"/>
                <w:left w:val="none" w:sz="0" w:space="0" w:color="auto"/>
                <w:bottom w:val="none" w:sz="0" w:space="0" w:color="auto"/>
                <w:right w:val="none" w:sz="0" w:space="0" w:color="auto"/>
              </w:divBdr>
            </w:div>
          </w:divsChild>
        </w:div>
        <w:div w:id="1323462083">
          <w:marLeft w:val="0"/>
          <w:marRight w:val="0"/>
          <w:marTop w:val="72"/>
          <w:marBottom w:val="0"/>
          <w:divBdr>
            <w:top w:val="none" w:sz="0" w:space="0" w:color="auto"/>
            <w:left w:val="none" w:sz="0" w:space="0" w:color="auto"/>
            <w:bottom w:val="none" w:sz="0" w:space="0" w:color="auto"/>
            <w:right w:val="none" w:sz="0" w:space="0" w:color="auto"/>
          </w:divBdr>
          <w:divsChild>
            <w:div w:id="1039166618">
              <w:marLeft w:val="360"/>
              <w:marRight w:val="0"/>
              <w:marTop w:val="72"/>
              <w:marBottom w:val="72"/>
              <w:divBdr>
                <w:top w:val="none" w:sz="0" w:space="0" w:color="auto"/>
                <w:left w:val="none" w:sz="0" w:space="0" w:color="auto"/>
                <w:bottom w:val="none" w:sz="0" w:space="0" w:color="auto"/>
                <w:right w:val="none" w:sz="0" w:space="0" w:color="auto"/>
              </w:divBdr>
            </w:div>
            <w:div w:id="3702680">
              <w:marLeft w:val="360"/>
              <w:marRight w:val="0"/>
              <w:marTop w:val="0"/>
              <w:marBottom w:val="72"/>
              <w:divBdr>
                <w:top w:val="none" w:sz="0" w:space="0" w:color="auto"/>
                <w:left w:val="none" w:sz="0" w:space="0" w:color="auto"/>
                <w:bottom w:val="none" w:sz="0" w:space="0" w:color="auto"/>
                <w:right w:val="none" w:sz="0" w:space="0" w:color="auto"/>
              </w:divBdr>
            </w:div>
            <w:div w:id="504325575">
              <w:marLeft w:val="360"/>
              <w:marRight w:val="0"/>
              <w:marTop w:val="0"/>
              <w:marBottom w:val="72"/>
              <w:divBdr>
                <w:top w:val="none" w:sz="0" w:space="0" w:color="auto"/>
                <w:left w:val="none" w:sz="0" w:space="0" w:color="auto"/>
                <w:bottom w:val="none" w:sz="0" w:space="0" w:color="auto"/>
                <w:right w:val="none" w:sz="0" w:space="0" w:color="auto"/>
              </w:divBdr>
            </w:div>
            <w:div w:id="477307021">
              <w:marLeft w:val="360"/>
              <w:marRight w:val="0"/>
              <w:marTop w:val="0"/>
              <w:marBottom w:val="72"/>
              <w:divBdr>
                <w:top w:val="none" w:sz="0" w:space="0" w:color="auto"/>
                <w:left w:val="none" w:sz="0" w:space="0" w:color="auto"/>
                <w:bottom w:val="none" w:sz="0" w:space="0" w:color="auto"/>
                <w:right w:val="none" w:sz="0" w:space="0" w:color="auto"/>
              </w:divBdr>
            </w:div>
            <w:div w:id="1070807853">
              <w:marLeft w:val="360"/>
              <w:marRight w:val="0"/>
              <w:marTop w:val="0"/>
              <w:marBottom w:val="72"/>
              <w:divBdr>
                <w:top w:val="none" w:sz="0" w:space="0" w:color="auto"/>
                <w:left w:val="none" w:sz="0" w:space="0" w:color="auto"/>
                <w:bottom w:val="none" w:sz="0" w:space="0" w:color="auto"/>
                <w:right w:val="none" w:sz="0" w:space="0" w:color="auto"/>
              </w:divBdr>
            </w:div>
            <w:div w:id="1401713031">
              <w:marLeft w:val="360"/>
              <w:marRight w:val="0"/>
              <w:marTop w:val="0"/>
              <w:marBottom w:val="72"/>
              <w:divBdr>
                <w:top w:val="none" w:sz="0" w:space="0" w:color="auto"/>
                <w:left w:val="none" w:sz="0" w:space="0" w:color="auto"/>
                <w:bottom w:val="none" w:sz="0" w:space="0" w:color="auto"/>
                <w:right w:val="none" w:sz="0" w:space="0" w:color="auto"/>
              </w:divBdr>
            </w:div>
            <w:div w:id="2067802367">
              <w:marLeft w:val="360"/>
              <w:marRight w:val="0"/>
              <w:marTop w:val="0"/>
              <w:marBottom w:val="72"/>
              <w:divBdr>
                <w:top w:val="none" w:sz="0" w:space="0" w:color="auto"/>
                <w:left w:val="none" w:sz="0" w:space="0" w:color="auto"/>
                <w:bottom w:val="none" w:sz="0" w:space="0" w:color="auto"/>
                <w:right w:val="none" w:sz="0" w:space="0" w:color="auto"/>
              </w:divBdr>
            </w:div>
            <w:div w:id="1477524656">
              <w:marLeft w:val="360"/>
              <w:marRight w:val="0"/>
              <w:marTop w:val="0"/>
              <w:marBottom w:val="72"/>
              <w:divBdr>
                <w:top w:val="none" w:sz="0" w:space="0" w:color="auto"/>
                <w:left w:val="none" w:sz="0" w:space="0" w:color="auto"/>
                <w:bottom w:val="none" w:sz="0" w:space="0" w:color="auto"/>
                <w:right w:val="none" w:sz="0" w:space="0" w:color="auto"/>
              </w:divBdr>
            </w:div>
            <w:div w:id="1239483378">
              <w:marLeft w:val="360"/>
              <w:marRight w:val="0"/>
              <w:marTop w:val="0"/>
              <w:marBottom w:val="72"/>
              <w:divBdr>
                <w:top w:val="none" w:sz="0" w:space="0" w:color="auto"/>
                <w:left w:val="none" w:sz="0" w:space="0" w:color="auto"/>
                <w:bottom w:val="none" w:sz="0" w:space="0" w:color="auto"/>
                <w:right w:val="none" w:sz="0" w:space="0" w:color="auto"/>
              </w:divBdr>
            </w:div>
            <w:div w:id="1747189782">
              <w:marLeft w:val="360"/>
              <w:marRight w:val="0"/>
              <w:marTop w:val="0"/>
              <w:marBottom w:val="72"/>
              <w:divBdr>
                <w:top w:val="none" w:sz="0" w:space="0" w:color="auto"/>
                <w:left w:val="none" w:sz="0" w:space="0" w:color="auto"/>
                <w:bottom w:val="none" w:sz="0" w:space="0" w:color="auto"/>
                <w:right w:val="none" w:sz="0" w:space="0" w:color="auto"/>
              </w:divBdr>
            </w:div>
            <w:div w:id="1337926466">
              <w:marLeft w:val="360"/>
              <w:marRight w:val="0"/>
              <w:marTop w:val="0"/>
              <w:marBottom w:val="72"/>
              <w:divBdr>
                <w:top w:val="none" w:sz="0" w:space="0" w:color="auto"/>
                <w:left w:val="none" w:sz="0" w:space="0" w:color="auto"/>
                <w:bottom w:val="none" w:sz="0" w:space="0" w:color="auto"/>
                <w:right w:val="none" w:sz="0" w:space="0" w:color="auto"/>
              </w:divBdr>
            </w:div>
            <w:div w:id="763260724">
              <w:marLeft w:val="360"/>
              <w:marRight w:val="0"/>
              <w:marTop w:val="0"/>
              <w:marBottom w:val="72"/>
              <w:divBdr>
                <w:top w:val="none" w:sz="0" w:space="0" w:color="auto"/>
                <w:left w:val="none" w:sz="0" w:space="0" w:color="auto"/>
                <w:bottom w:val="none" w:sz="0" w:space="0" w:color="auto"/>
                <w:right w:val="none" w:sz="0" w:space="0" w:color="auto"/>
              </w:divBdr>
            </w:div>
            <w:div w:id="1290435029">
              <w:marLeft w:val="360"/>
              <w:marRight w:val="0"/>
              <w:marTop w:val="0"/>
              <w:marBottom w:val="72"/>
              <w:divBdr>
                <w:top w:val="none" w:sz="0" w:space="0" w:color="auto"/>
                <w:left w:val="none" w:sz="0" w:space="0" w:color="auto"/>
                <w:bottom w:val="none" w:sz="0" w:space="0" w:color="auto"/>
                <w:right w:val="none" w:sz="0" w:space="0" w:color="auto"/>
              </w:divBdr>
            </w:div>
            <w:div w:id="476606436">
              <w:marLeft w:val="360"/>
              <w:marRight w:val="0"/>
              <w:marTop w:val="0"/>
              <w:marBottom w:val="72"/>
              <w:divBdr>
                <w:top w:val="none" w:sz="0" w:space="0" w:color="auto"/>
                <w:left w:val="none" w:sz="0" w:space="0" w:color="auto"/>
                <w:bottom w:val="none" w:sz="0" w:space="0" w:color="auto"/>
                <w:right w:val="none" w:sz="0" w:space="0" w:color="auto"/>
              </w:divBdr>
            </w:div>
            <w:div w:id="757485284">
              <w:marLeft w:val="360"/>
              <w:marRight w:val="0"/>
              <w:marTop w:val="0"/>
              <w:marBottom w:val="72"/>
              <w:divBdr>
                <w:top w:val="none" w:sz="0" w:space="0" w:color="auto"/>
                <w:left w:val="none" w:sz="0" w:space="0" w:color="auto"/>
                <w:bottom w:val="none" w:sz="0" w:space="0" w:color="auto"/>
                <w:right w:val="none" w:sz="0" w:space="0" w:color="auto"/>
              </w:divBdr>
            </w:div>
            <w:div w:id="276331408">
              <w:marLeft w:val="360"/>
              <w:marRight w:val="0"/>
              <w:marTop w:val="0"/>
              <w:marBottom w:val="72"/>
              <w:divBdr>
                <w:top w:val="none" w:sz="0" w:space="0" w:color="auto"/>
                <w:left w:val="none" w:sz="0" w:space="0" w:color="auto"/>
                <w:bottom w:val="none" w:sz="0" w:space="0" w:color="auto"/>
                <w:right w:val="none" w:sz="0" w:space="0" w:color="auto"/>
              </w:divBdr>
            </w:div>
            <w:div w:id="33576741">
              <w:marLeft w:val="360"/>
              <w:marRight w:val="0"/>
              <w:marTop w:val="0"/>
              <w:marBottom w:val="72"/>
              <w:divBdr>
                <w:top w:val="none" w:sz="0" w:space="0" w:color="auto"/>
                <w:left w:val="none" w:sz="0" w:space="0" w:color="auto"/>
                <w:bottom w:val="none" w:sz="0" w:space="0" w:color="auto"/>
                <w:right w:val="none" w:sz="0" w:space="0" w:color="auto"/>
              </w:divBdr>
            </w:div>
            <w:div w:id="150955841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Justyna.Siwiec@termika.orlen.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crbr.podatki.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connect.orlen.pl/" TargetMode="External"/><Relationship Id="rId14" Type="http://schemas.openxmlformats.org/officeDocument/2006/relationships/hyperlink" Target="https://termika.orlen.pl/warunki-%20wspolpracy%2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CBA1F-67FF-4B1F-8D27-8F8D6EB99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2811</TotalTime>
  <Pages>12</Pages>
  <Words>4873</Words>
  <Characters>32722</Characters>
  <Application>Microsoft Office Word</Application>
  <DocSecurity>0</DocSecurity>
  <Lines>272</Lines>
  <Paragraphs>75</Paragraphs>
  <ScaleCrop>false</ScaleCrop>
  <HeadingPairs>
    <vt:vector size="2" baseType="variant">
      <vt:variant>
        <vt:lpstr>Tytuł</vt:lpstr>
      </vt:variant>
      <vt:variant>
        <vt:i4>1</vt:i4>
      </vt:variant>
    </vt:vector>
  </HeadingPairs>
  <TitlesOfParts>
    <vt:vector size="1" baseType="lpstr">
      <vt:lpstr/>
    </vt:vector>
  </TitlesOfParts>
  <Company>Zaklad Gazowniczy Poznan</Company>
  <LinksUpToDate>false</LinksUpToDate>
  <CharactersWithSpaces>37520</CharactersWithSpaces>
  <SharedDoc>false</SharedDoc>
  <HLinks>
    <vt:vector size="168" baseType="variant">
      <vt:variant>
        <vt:i4>196681</vt:i4>
      </vt:variant>
      <vt:variant>
        <vt:i4>129</vt:i4>
      </vt:variant>
      <vt:variant>
        <vt:i4>0</vt:i4>
      </vt:variant>
      <vt:variant>
        <vt:i4>5</vt:i4>
      </vt:variant>
      <vt:variant>
        <vt:lpwstr>http://lex.online.wolterskluwer.pl/WKPLOnline/index.rpc</vt:lpwstr>
      </vt:variant>
      <vt:variant>
        <vt:lpwstr>hiperlinkDocsList.rpc?hiperlink=type=merytoryczny:nro=Powszechny.1239114:part=a8u3:nr=1&amp;full=1</vt:lpwstr>
      </vt:variant>
      <vt:variant>
        <vt:i4>2293830</vt:i4>
      </vt:variant>
      <vt:variant>
        <vt:i4>126</vt:i4>
      </vt:variant>
      <vt:variant>
        <vt:i4>0</vt:i4>
      </vt:variant>
      <vt:variant>
        <vt:i4>5</vt:i4>
      </vt:variant>
      <vt:variant>
        <vt:lpwstr>mailto:Regina.Tadel@psgaz.pl</vt:lpwstr>
      </vt:variant>
      <vt:variant>
        <vt:lpwstr/>
      </vt:variant>
      <vt:variant>
        <vt:i4>7209076</vt:i4>
      </vt:variant>
      <vt:variant>
        <vt:i4>123</vt:i4>
      </vt:variant>
      <vt:variant>
        <vt:i4>0</vt:i4>
      </vt:variant>
      <vt:variant>
        <vt:i4>5</vt:i4>
      </vt:variant>
      <vt:variant>
        <vt:lpwstr>http://n45.lex.pl/WKPLOnline/index.rpc</vt:lpwstr>
      </vt:variant>
      <vt:variant>
        <vt:lpwstr>hiperlinkText.rpc?hiperlink=type=tresc:nro=Powszechny.616002:part=a24u1p9&amp;full=1</vt:lpwstr>
      </vt:variant>
      <vt:variant>
        <vt:i4>7209081</vt:i4>
      </vt:variant>
      <vt:variant>
        <vt:i4>120</vt:i4>
      </vt:variant>
      <vt:variant>
        <vt:i4>0</vt:i4>
      </vt:variant>
      <vt:variant>
        <vt:i4>5</vt:i4>
      </vt:variant>
      <vt:variant>
        <vt:lpwstr>http://n45.lex.pl/WKPLOnline/index.rpc</vt:lpwstr>
      </vt:variant>
      <vt:variant>
        <vt:lpwstr>hiperlinkText.rpc?hiperlink=type=tresc:nro=Powszechny.616002:part=a24u1p4&amp;full=1</vt:lpwstr>
      </vt:variant>
      <vt:variant>
        <vt:i4>7209087</vt:i4>
      </vt:variant>
      <vt:variant>
        <vt:i4>117</vt:i4>
      </vt:variant>
      <vt:variant>
        <vt:i4>0</vt:i4>
      </vt:variant>
      <vt:variant>
        <vt:i4>5</vt:i4>
      </vt:variant>
      <vt:variant>
        <vt:lpwstr>http://n45.lex.pl/WKPLOnline/index.rpc</vt:lpwstr>
      </vt:variant>
      <vt:variant>
        <vt:lpwstr>hiperlinkText.rpc?hiperlink=type=tresc:nro=Powszechny.616002:part=a24u1p2&amp;full=1</vt:lpwstr>
      </vt:variant>
      <vt:variant>
        <vt:i4>1376308</vt:i4>
      </vt:variant>
      <vt:variant>
        <vt:i4>110</vt:i4>
      </vt:variant>
      <vt:variant>
        <vt:i4>0</vt:i4>
      </vt:variant>
      <vt:variant>
        <vt:i4>5</vt:i4>
      </vt:variant>
      <vt:variant>
        <vt:lpwstr/>
      </vt:variant>
      <vt:variant>
        <vt:lpwstr>_Toc397439366</vt:lpwstr>
      </vt:variant>
      <vt:variant>
        <vt:i4>1376308</vt:i4>
      </vt:variant>
      <vt:variant>
        <vt:i4>104</vt:i4>
      </vt:variant>
      <vt:variant>
        <vt:i4>0</vt:i4>
      </vt:variant>
      <vt:variant>
        <vt:i4>5</vt:i4>
      </vt:variant>
      <vt:variant>
        <vt:lpwstr/>
      </vt:variant>
      <vt:variant>
        <vt:lpwstr>_Toc397439365</vt:lpwstr>
      </vt:variant>
      <vt:variant>
        <vt:i4>1376308</vt:i4>
      </vt:variant>
      <vt:variant>
        <vt:i4>98</vt:i4>
      </vt:variant>
      <vt:variant>
        <vt:i4>0</vt:i4>
      </vt:variant>
      <vt:variant>
        <vt:i4>5</vt:i4>
      </vt:variant>
      <vt:variant>
        <vt:lpwstr/>
      </vt:variant>
      <vt:variant>
        <vt:lpwstr>_Toc397439364</vt:lpwstr>
      </vt:variant>
      <vt:variant>
        <vt:i4>1376308</vt:i4>
      </vt:variant>
      <vt:variant>
        <vt:i4>92</vt:i4>
      </vt:variant>
      <vt:variant>
        <vt:i4>0</vt:i4>
      </vt:variant>
      <vt:variant>
        <vt:i4>5</vt:i4>
      </vt:variant>
      <vt:variant>
        <vt:lpwstr/>
      </vt:variant>
      <vt:variant>
        <vt:lpwstr>_Toc397439363</vt:lpwstr>
      </vt:variant>
      <vt:variant>
        <vt:i4>1376308</vt:i4>
      </vt:variant>
      <vt:variant>
        <vt:i4>86</vt:i4>
      </vt:variant>
      <vt:variant>
        <vt:i4>0</vt:i4>
      </vt:variant>
      <vt:variant>
        <vt:i4>5</vt:i4>
      </vt:variant>
      <vt:variant>
        <vt:lpwstr/>
      </vt:variant>
      <vt:variant>
        <vt:lpwstr>_Toc397439362</vt:lpwstr>
      </vt:variant>
      <vt:variant>
        <vt:i4>1376308</vt:i4>
      </vt:variant>
      <vt:variant>
        <vt:i4>80</vt:i4>
      </vt:variant>
      <vt:variant>
        <vt:i4>0</vt:i4>
      </vt:variant>
      <vt:variant>
        <vt:i4>5</vt:i4>
      </vt:variant>
      <vt:variant>
        <vt:lpwstr/>
      </vt:variant>
      <vt:variant>
        <vt:lpwstr>_Toc397439361</vt:lpwstr>
      </vt:variant>
      <vt:variant>
        <vt:i4>1376308</vt:i4>
      </vt:variant>
      <vt:variant>
        <vt:i4>74</vt:i4>
      </vt:variant>
      <vt:variant>
        <vt:i4>0</vt:i4>
      </vt:variant>
      <vt:variant>
        <vt:i4>5</vt:i4>
      </vt:variant>
      <vt:variant>
        <vt:lpwstr/>
      </vt:variant>
      <vt:variant>
        <vt:lpwstr>_Toc397439360</vt:lpwstr>
      </vt:variant>
      <vt:variant>
        <vt:i4>1441844</vt:i4>
      </vt:variant>
      <vt:variant>
        <vt:i4>68</vt:i4>
      </vt:variant>
      <vt:variant>
        <vt:i4>0</vt:i4>
      </vt:variant>
      <vt:variant>
        <vt:i4>5</vt:i4>
      </vt:variant>
      <vt:variant>
        <vt:lpwstr/>
      </vt:variant>
      <vt:variant>
        <vt:lpwstr>_Toc397439359</vt:lpwstr>
      </vt:variant>
      <vt:variant>
        <vt:i4>1441844</vt:i4>
      </vt:variant>
      <vt:variant>
        <vt:i4>62</vt:i4>
      </vt:variant>
      <vt:variant>
        <vt:i4>0</vt:i4>
      </vt:variant>
      <vt:variant>
        <vt:i4>5</vt:i4>
      </vt:variant>
      <vt:variant>
        <vt:lpwstr/>
      </vt:variant>
      <vt:variant>
        <vt:lpwstr>_Toc397439358</vt:lpwstr>
      </vt:variant>
      <vt:variant>
        <vt:i4>1441844</vt:i4>
      </vt:variant>
      <vt:variant>
        <vt:i4>56</vt:i4>
      </vt:variant>
      <vt:variant>
        <vt:i4>0</vt:i4>
      </vt:variant>
      <vt:variant>
        <vt:i4>5</vt:i4>
      </vt:variant>
      <vt:variant>
        <vt:lpwstr/>
      </vt:variant>
      <vt:variant>
        <vt:lpwstr>_Toc397439357</vt:lpwstr>
      </vt:variant>
      <vt:variant>
        <vt:i4>1441844</vt:i4>
      </vt:variant>
      <vt:variant>
        <vt:i4>50</vt:i4>
      </vt:variant>
      <vt:variant>
        <vt:i4>0</vt:i4>
      </vt:variant>
      <vt:variant>
        <vt:i4>5</vt:i4>
      </vt:variant>
      <vt:variant>
        <vt:lpwstr/>
      </vt:variant>
      <vt:variant>
        <vt:lpwstr>_Toc397439356</vt:lpwstr>
      </vt:variant>
      <vt:variant>
        <vt:i4>1441844</vt:i4>
      </vt:variant>
      <vt:variant>
        <vt:i4>44</vt:i4>
      </vt:variant>
      <vt:variant>
        <vt:i4>0</vt:i4>
      </vt:variant>
      <vt:variant>
        <vt:i4>5</vt:i4>
      </vt:variant>
      <vt:variant>
        <vt:lpwstr/>
      </vt:variant>
      <vt:variant>
        <vt:lpwstr>_Toc397439355</vt:lpwstr>
      </vt:variant>
      <vt:variant>
        <vt:i4>1441844</vt:i4>
      </vt:variant>
      <vt:variant>
        <vt:i4>38</vt:i4>
      </vt:variant>
      <vt:variant>
        <vt:i4>0</vt:i4>
      </vt:variant>
      <vt:variant>
        <vt:i4>5</vt:i4>
      </vt:variant>
      <vt:variant>
        <vt:lpwstr/>
      </vt:variant>
      <vt:variant>
        <vt:lpwstr>_Toc397439354</vt:lpwstr>
      </vt:variant>
      <vt:variant>
        <vt:i4>1441844</vt:i4>
      </vt:variant>
      <vt:variant>
        <vt:i4>32</vt:i4>
      </vt:variant>
      <vt:variant>
        <vt:i4>0</vt:i4>
      </vt:variant>
      <vt:variant>
        <vt:i4>5</vt:i4>
      </vt:variant>
      <vt:variant>
        <vt:lpwstr/>
      </vt:variant>
      <vt:variant>
        <vt:lpwstr>_Toc397439353</vt:lpwstr>
      </vt:variant>
      <vt:variant>
        <vt:i4>1441844</vt:i4>
      </vt:variant>
      <vt:variant>
        <vt:i4>26</vt:i4>
      </vt:variant>
      <vt:variant>
        <vt:i4>0</vt:i4>
      </vt:variant>
      <vt:variant>
        <vt:i4>5</vt:i4>
      </vt:variant>
      <vt:variant>
        <vt:lpwstr/>
      </vt:variant>
      <vt:variant>
        <vt:lpwstr>_Toc397439352</vt:lpwstr>
      </vt:variant>
      <vt:variant>
        <vt:i4>1441844</vt:i4>
      </vt:variant>
      <vt:variant>
        <vt:i4>20</vt:i4>
      </vt:variant>
      <vt:variant>
        <vt:i4>0</vt:i4>
      </vt:variant>
      <vt:variant>
        <vt:i4>5</vt:i4>
      </vt:variant>
      <vt:variant>
        <vt:lpwstr/>
      </vt:variant>
      <vt:variant>
        <vt:lpwstr>_Toc397439351</vt:lpwstr>
      </vt:variant>
      <vt:variant>
        <vt:i4>1441844</vt:i4>
      </vt:variant>
      <vt:variant>
        <vt:i4>14</vt:i4>
      </vt:variant>
      <vt:variant>
        <vt:i4>0</vt:i4>
      </vt:variant>
      <vt:variant>
        <vt:i4>5</vt:i4>
      </vt:variant>
      <vt:variant>
        <vt:lpwstr/>
      </vt:variant>
      <vt:variant>
        <vt:lpwstr>_Toc397439350</vt:lpwstr>
      </vt:variant>
      <vt:variant>
        <vt:i4>1507380</vt:i4>
      </vt:variant>
      <vt:variant>
        <vt:i4>8</vt:i4>
      </vt:variant>
      <vt:variant>
        <vt:i4>0</vt:i4>
      </vt:variant>
      <vt:variant>
        <vt:i4>5</vt:i4>
      </vt:variant>
      <vt:variant>
        <vt:lpwstr/>
      </vt:variant>
      <vt:variant>
        <vt:lpwstr>_Toc397439349</vt:lpwstr>
      </vt:variant>
      <vt:variant>
        <vt:i4>1507380</vt:i4>
      </vt:variant>
      <vt:variant>
        <vt:i4>2</vt:i4>
      </vt:variant>
      <vt:variant>
        <vt:i4>0</vt:i4>
      </vt:variant>
      <vt:variant>
        <vt:i4>5</vt:i4>
      </vt:variant>
      <vt:variant>
        <vt:lpwstr/>
      </vt:variant>
      <vt:variant>
        <vt:lpwstr>_Toc397439348</vt:lpwstr>
      </vt:variant>
      <vt:variant>
        <vt:i4>1769500</vt:i4>
      </vt:variant>
      <vt:variant>
        <vt:i4>9</vt:i4>
      </vt:variant>
      <vt:variant>
        <vt:i4>0</vt:i4>
      </vt:variant>
      <vt:variant>
        <vt:i4>5</vt:i4>
      </vt:variant>
      <vt:variant>
        <vt:lpwstr>http://lex.online.wolterskluwer.pl/WKPLOnline/index.rpc</vt:lpwstr>
      </vt:variant>
      <vt:variant>
        <vt:lpwstr>hiperlinkText.rpc?hiperlink=type=tresc:nro=Powszechny.1239114:part=a24u1&amp;full=1</vt:lpwstr>
      </vt:variant>
      <vt:variant>
        <vt:i4>1900572</vt:i4>
      </vt:variant>
      <vt:variant>
        <vt:i4>6</vt:i4>
      </vt:variant>
      <vt:variant>
        <vt:i4>0</vt:i4>
      </vt:variant>
      <vt:variant>
        <vt:i4>5</vt:i4>
      </vt:variant>
      <vt:variant>
        <vt:lpwstr>http://lex.online.wolterskluwer.pl/WKPLOnline/index.rpc</vt:lpwstr>
      </vt:variant>
      <vt:variant>
        <vt:lpwstr>hiperlinkText.rpc?hiperlink=type=tresc:nro=Powszechny.1239114:part=a22u1&amp;full=1</vt:lpwstr>
      </vt:variant>
      <vt:variant>
        <vt:i4>1638428</vt:i4>
      </vt:variant>
      <vt:variant>
        <vt:i4>3</vt:i4>
      </vt:variant>
      <vt:variant>
        <vt:i4>0</vt:i4>
      </vt:variant>
      <vt:variant>
        <vt:i4>5</vt:i4>
      </vt:variant>
      <vt:variant>
        <vt:lpwstr>http://lex.online.wolterskluwer.pl/WKPLOnline/index.rpc</vt:lpwstr>
      </vt:variant>
      <vt:variant>
        <vt:lpwstr>hiperlinkText.rpc?hiperlink=type=tresc:nro=Powszechny.1239114:part=a25u2&amp;full=1</vt:lpwstr>
      </vt:variant>
      <vt:variant>
        <vt:i4>3080244</vt:i4>
      </vt:variant>
      <vt:variant>
        <vt:i4>0</vt:i4>
      </vt:variant>
      <vt:variant>
        <vt:i4>0</vt:i4>
      </vt:variant>
      <vt:variant>
        <vt:i4>5</vt:i4>
      </vt:variant>
      <vt:variant>
        <vt:lpwstr>http://lex.online.wolterskluwer.pl/WKPLOnline/index.rpc</vt:lpwstr>
      </vt:variant>
      <vt:variant>
        <vt:lpwstr>hiperlinkText.rpc?hiperlink=type=tresc:nro=Powszechny.1239114:part=a138%28c%29u1p2&amp;full=1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Siwek Andrzej</dc:creator>
  <cp:keywords/>
  <dc:description/>
  <cp:lastModifiedBy>Siemińska Karolina</cp:lastModifiedBy>
  <cp:revision>64</cp:revision>
  <cp:lastPrinted>2025-12-03T11:39:00Z</cp:lastPrinted>
  <dcterms:created xsi:type="dcterms:W3CDTF">2025-10-09T06:57:00Z</dcterms:created>
  <dcterms:modified xsi:type="dcterms:W3CDTF">2026-02-03T12:23:00Z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PGNiGPropCATEGORY">
    <vt:lpwstr>INTERNAL</vt:lpwstr>
  </property>
  <property fmtid="{D5CDD505-2E9C-101B-9397-08002B2CF9AE}" pid="4" name="PGNiGPropClassifiedBy">
    <vt:lpwstr>PGN\Mariusz.Madej;Madej Mariusz</vt:lpwstr>
  </property>
  <property fmtid="{D5CDD505-2E9C-101B-9397-08002B2CF9AE}" pid="5" name="PGNiGPropClassificationDate">
    <vt:lpwstr>2019-04-10T08:06:38.9861760+02:00</vt:lpwstr>
  </property>
  <property fmtid="{D5CDD505-2E9C-101B-9397-08002B2CF9AE}" pid="6" name="PGNiGPropClassifiedBySID">
    <vt:lpwstr>PGN\S-1-5-21-598374877-3510193396-1329057556-11804</vt:lpwstr>
  </property>
  <property fmtid="{D5CDD505-2E9C-101B-9397-08002B2CF9AE}" pid="7" name="PGNiGPropGRNItemId">
    <vt:lpwstr>GRN-b97b3430-c6c7-4d3a-a2e8-be1b5cb3f1a3</vt:lpwstr>
  </property>
  <property fmtid="{D5CDD505-2E9C-101B-9397-08002B2CF9AE}" pid="8" name="PGNiGPropRefresh">
    <vt:lpwstr>False</vt:lpwstr>
  </property>
  <property fmtid="{D5CDD505-2E9C-101B-9397-08002B2CF9AE}" pid="9" name="MSIP_Label_392ba641-f5c0-4b0b-b233-2c0b52c4ebb0_Enabled">
    <vt:lpwstr>true</vt:lpwstr>
  </property>
  <property fmtid="{D5CDD505-2E9C-101B-9397-08002B2CF9AE}" pid="10" name="MSIP_Label_392ba641-f5c0-4b0b-b233-2c0b52c4ebb0_SetDate">
    <vt:lpwstr>2021-03-19T08:36:53Z</vt:lpwstr>
  </property>
  <property fmtid="{D5CDD505-2E9C-101B-9397-08002B2CF9AE}" pid="11" name="MSIP_Label_392ba641-f5c0-4b0b-b233-2c0b52c4ebb0_Method">
    <vt:lpwstr>Standard</vt:lpwstr>
  </property>
  <property fmtid="{D5CDD505-2E9C-101B-9397-08002B2CF9AE}" pid="12" name="MSIP_Label_392ba641-f5c0-4b0b-b233-2c0b52c4ebb0_Name">
    <vt:lpwstr>Publiczne</vt:lpwstr>
  </property>
  <property fmtid="{D5CDD505-2E9C-101B-9397-08002B2CF9AE}" pid="13" name="MSIP_Label_392ba641-f5c0-4b0b-b233-2c0b52c4ebb0_SiteId">
    <vt:lpwstr>3e4cfd5a-58d7-4158-af8b-3cc59d2bc964</vt:lpwstr>
  </property>
  <property fmtid="{D5CDD505-2E9C-101B-9397-08002B2CF9AE}" pid="14" name="MSIP_Label_392ba641-f5c0-4b0b-b233-2c0b52c4ebb0_ActionId">
    <vt:lpwstr>1a7d605e-9fb5-4065-8354-fcff75cd540c</vt:lpwstr>
  </property>
  <property fmtid="{D5CDD505-2E9C-101B-9397-08002B2CF9AE}" pid="15" name="MSIP_Label_392ba641-f5c0-4b0b-b233-2c0b52c4ebb0_ContentBits">
    <vt:lpwstr>0</vt:lpwstr>
  </property>
</Properties>
</file>